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CDC72" w14:textId="29AE76BB" w:rsidR="00250016" w:rsidRDefault="00250016" w:rsidP="00761A8D">
      <w:pPr>
        <w:spacing w:after="0"/>
        <w:ind w:right="-360"/>
        <w:jc w:val="center"/>
        <w:rPr>
          <w:rFonts w:ascii="Arial" w:eastAsia="Arial" w:hAnsi="Arial" w:cs="Arial"/>
          <w:b/>
          <w:bCs/>
          <w:color w:val="FF0000"/>
          <w:sz w:val="40"/>
          <w:szCs w:val="40"/>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r>
        <w:rPr>
          <w:noProof/>
          <w14:ligatures w14:val="standardContextual"/>
        </w:rPr>
        <w:drawing>
          <wp:inline distT="0" distB="0" distL="0" distR="0" wp14:anchorId="584373A1" wp14:editId="75C535D1">
            <wp:extent cx="6657975" cy="1162050"/>
            <wp:effectExtent l="0" t="0" r="9525" b="0"/>
            <wp:docPr id="2" name="Picture 2" descr="Description: hearderWEB_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earderWEB_mo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57975" cy="1162050"/>
                    </a:xfrm>
                    <a:prstGeom prst="rect">
                      <a:avLst/>
                    </a:prstGeom>
                    <a:noFill/>
                    <a:ln>
                      <a:noFill/>
                    </a:ln>
                  </pic:spPr>
                </pic:pic>
              </a:graphicData>
            </a:graphic>
          </wp:inline>
        </w:drawing>
      </w:r>
    </w:p>
    <w:p w14:paraId="4E0B608E" w14:textId="77777777" w:rsidR="00250016" w:rsidRDefault="00250016" w:rsidP="00761A8D">
      <w:pPr>
        <w:spacing w:after="0"/>
        <w:ind w:right="-360"/>
        <w:jc w:val="center"/>
        <w:rPr>
          <w:rFonts w:ascii="Arial" w:eastAsia="Arial" w:hAnsi="Arial" w:cs="Arial"/>
          <w:b/>
          <w:bCs/>
          <w:color w:val="FF0000"/>
          <w:sz w:val="40"/>
          <w:szCs w:val="40"/>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B38622" w14:textId="3798CA59" w:rsidR="00077CEE" w:rsidRPr="00A84566" w:rsidRDefault="00077CEE" w:rsidP="00761A8D">
      <w:pPr>
        <w:spacing w:after="0"/>
        <w:ind w:right="-360"/>
        <w:jc w:val="center"/>
        <w:rPr>
          <w:rFonts w:ascii="Arial" w:eastAsia="Arial" w:hAnsi="Arial" w:cs="Arial"/>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4566">
        <w:rPr>
          <w:rFonts w:ascii="Arial" w:eastAsia="Arial" w:hAnsi="Arial" w:cs="Arial"/>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LỊCH LÀO</w:t>
      </w:r>
    </w:p>
    <w:p w14:paraId="672D9ED7" w14:textId="7B977FF6" w:rsidR="00077CEE" w:rsidRPr="00761A8D" w:rsidRDefault="002C4947" w:rsidP="00077CEE">
      <w:pPr>
        <w:spacing w:after="0"/>
        <w:ind w:right="-360"/>
        <w:jc w:val="center"/>
        <w:rPr>
          <w:rFonts w:ascii="Arial" w:eastAsia="Arial" w:hAnsi="Arial" w:cs="Arial"/>
          <w:b/>
          <w:bCs/>
          <w:color w:val="0070C0"/>
          <w:sz w:val="44"/>
          <w:szCs w:val="44"/>
          <w14:reflection w14:blurRad="6350" w14:stA="32000" w14:stPos="0" w14:endA="0" w14:endPos="35500" w14:dist="0" w14:dir="5400000" w14:fadeDir="5400000" w14:sx="100000" w14:sy="-90000" w14:kx="0" w14:ky="0" w14:algn="bl"/>
          <w14:textOutline w14:w="0" w14:cap="flat" w14:cmpd="sng" w14:algn="ctr">
            <w14:noFill/>
            <w14:prstDash w14:val="solid"/>
            <w14:round/>
          </w14:textOutline>
        </w:rPr>
      </w:pPr>
      <w:r>
        <w:rPr>
          <w:rFonts w:ascii="Arial" w:hAnsi="Arial" w:cs="Arial"/>
          <w:b/>
          <w:noProof/>
          <w:color w:val="0070C0"/>
          <w:sz w:val="28"/>
          <w:szCs w:val="28"/>
        </w:rPr>
        <w:drawing>
          <wp:anchor distT="0" distB="0" distL="114300" distR="114300" simplePos="0" relativeHeight="251696128" behindDoc="0" locked="0" layoutInCell="1" allowOverlap="1" wp14:anchorId="07CDF664" wp14:editId="02E7DA73">
            <wp:simplePos x="0" y="0"/>
            <wp:positionH relativeFrom="page">
              <wp:posOffset>25400</wp:posOffset>
            </wp:positionH>
            <wp:positionV relativeFrom="paragraph">
              <wp:posOffset>419100</wp:posOffset>
            </wp:positionV>
            <wp:extent cx="7726442" cy="4066540"/>
            <wp:effectExtent l="25400" t="0" r="20955" b="2286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cstate="email">
                      <a:extLst>
                        <a:ext uri="{28A0092B-C50C-407E-A947-70E740481C1C}">
                          <a14:useLocalDpi xmlns:a14="http://schemas.microsoft.com/office/drawing/2010/main"/>
                        </a:ext>
                      </a:extLst>
                    </a:blip>
                    <a:stretch>
                      <a:fillRect/>
                    </a:stretch>
                  </pic:blipFill>
                  <pic:spPr>
                    <a:xfrm>
                      <a:off x="0" y="0"/>
                      <a:ext cx="7726442" cy="4066540"/>
                    </a:xfrm>
                    <a:prstGeom prst="roundRect">
                      <a:avLst>
                        <a:gd name="adj" fmla="val 8594"/>
                      </a:avLst>
                    </a:prstGeom>
                    <a:solidFill>
                      <a:srgbClr val="FFFFFF">
                        <a:shade val="85000"/>
                      </a:srgbClr>
                    </a:solidFill>
                    <a:ln>
                      <a:noFill/>
                    </a:ln>
                    <a:effectLst>
                      <a:outerShdw blurRad="50800" dist="50800" dir="5400000" algn="ctr" rotWithShape="0">
                        <a:srgbClr val="000000">
                          <a:alpha val="0"/>
                        </a:srgbClr>
                      </a:outerShdw>
                      <a:reflection blurRad="12700" stA="0" endPos="11000" dist="5000" dir="5400000" sy="-100000" algn="bl" rotWithShape="0"/>
                    </a:effectLst>
                  </pic:spPr>
                </pic:pic>
              </a:graphicData>
            </a:graphic>
            <wp14:sizeRelH relativeFrom="margin">
              <wp14:pctWidth>0</wp14:pctWidth>
            </wp14:sizeRelH>
            <wp14:sizeRelV relativeFrom="margin">
              <wp14:pctHeight>0</wp14:pctHeight>
            </wp14:sizeRelV>
          </wp:anchor>
        </w:drawing>
      </w:r>
      <w:r w:rsidR="00077CEE" w:rsidRPr="002A6E0C">
        <w:rPr>
          <w:rFonts w:ascii="Arial" w:eastAsia="Arial" w:hAnsi="Arial" w:cs="Arial"/>
          <w:b/>
          <w:bCs/>
          <w:color w:val="0070C0"/>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VIÊNG CHĂN – LUANG PRABANG – VĂNG VIÊNG</w:t>
      </w:r>
    </w:p>
    <w:p w14:paraId="5C338BCD" w14:textId="325BA834" w:rsidR="00077CEE" w:rsidRDefault="00077CEE" w:rsidP="00077CEE">
      <w:pPr>
        <w:shd w:val="clear" w:color="auto" w:fill="FFFFFF" w:themeFill="background1"/>
        <w:ind w:left="-432"/>
        <w:jc w:val="center"/>
        <w:rPr>
          <w:rFonts w:ascii="Arial" w:hAnsi="Arial" w:cs="Arial"/>
          <w:b/>
          <w:color w:val="0070C0"/>
          <w:sz w:val="28"/>
          <w:szCs w:val="28"/>
          <w14:textOutline w14:w="9525" w14:cap="rnd" w14:cmpd="sng" w14:algn="ctr">
            <w14:noFill/>
            <w14:prstDash w14:val="solid"/>
            <w14:bevel/>
          </w14:textOutline>
        </w:rPr>
      </w:pPr>
      <w:r w:rsidRPr="000D27FB">
        <w:rPr>
          <w:rFonts w:ascii="Arial" w:hAnsi="Arial" w:cs="Arial"/>
          <w:b/>
          <w:color w:val="0070C0"/>
          <w:sz w:val="28"/>
          <w:szCs w:val="28"/>
          <w14:textOutline w14:w="9525" w14:cap="rnd" w14:cmpd="sng" w14:algn="ctr">
            <w14:noFill/>
            <w14:prstDash w14:val="solid"/>
            <w14:bevel/>
          </w14:textOutline>
        </w:rPr>
        <w:sym w:font="Wingdings" w:char="F0B7"/>
      </w:r>
      <w:r w:rsidRPr="000D27FB">
        <w:rPr>
          <w:rFonts w:ascii="Arial" w:hAnsi="Arial" w:cs="Arial"/>
          <w:b/>
          <w:color w:val="0070C0"/>
          <w:sz w:val="28"/>
          <w:szCs w:val="28"/>
          <w14:textOutline w14:w="9525" w14:cap="rnd" w14:cmpd="sng" w14:algn="ctr">
            <w14:noFill/>
            <w14:prstDash w14:val="solid"/>
            <w14:bevel/>
          </w14:textOutline>
        </w:rPr>
        <w:t xml:space="preserve"> </w:t>
      </w:r>
      <w:r>
        <w:rPr>
          <w:rFonts w:ascii="Arial" w:hAnsi="Arial" w:cs="Arial"/>
          <w:b/>
          <w:color w:val="0070C0"/>
          <w:sz w:val="28"/>
          <w:szCs w:val="28"/>
          <w14:textOutline w14:w="9525" w14:cap="rnd" w14:cmpd="sng" w14:algn="ctr">
            <w14:noFill/>
            <w14:prstDash w14:val="solid"/>
            <w14:bevel/>
          </w14:textOutline>
        </w:rPr>
        <w:t>5</w:t>
      </w:r>
      <w:r w:rsidRPr="000D27FB">
        <w:rPr>
          <w:rFonts w:ascii="Arial" w:hAnsi="Arial" w:cs="Arial"/>
          <w:b/>
          <w:color w:val="0070C0"/>
          <w:sz w:val="28"/>
          <w:szCs w:val="28"/>
          <w14:textOutline w14:w="9525" w14:cap="rnd" w14:cmpd="sng" w14:algn="ctr">
            <w14:noFill/>
            <w14:prstDash w14:val="solid"/>
            <w14:bevel/>
          </w14:textOutline>
        </w:rPr>
        <w:t xml:space="preserve"> Ngày </w:t>
      </w:r>
      <w:r>
        <w:rPr>
          <w:rFonts w:ascii="Arial" w:hAnsi="Arial" w:cs="Arial"/>
          <w:b/>
          <w:color w:val="0070C0"/>
          <w:sz w:val="28"/>
          <w:szCs w:val="28"/>
          <w14:textOutline w14:w="9525" w14:cap="rnd" w14:cmpd="sng" w14:algn="ctr">
            <w14:noFill/>
            <w14:prstDash w14:val="solid"/>
            <w14:bevel/>
          </w14:textOutline>
        </w:rPr>
        <w:t>4</w:t>
      </w:r>
      <w:r w:rsidRPr="000D27FB">
        <w:rPr>
          <w:rFonts w:ascii="Arial" w:hAnsi="Arial" w:cs="Arial"/>
          <w:b/>
          <w:color w:val="0070C0"/>
          <w:sz w:val="28"/>
          <w:szCs w:val="28"/>
          <w14:textOutline w14:w="9525" w14:cap="rnd" w14:cmpd="sng" w14:algn="ctr">
            <w14:noFill/>
            <w14:prstDash w14:val="solid"/>
            <w14:bevel/>
          </w14:textOutline>
        </w:rPr>
        <w:t xml:space="preserve"> Đêm | </w:t>
      </w:r>
      <w:r w:rsidRPr="000D27FB">
        <w:rPr>
          <w:rFonts w:ascii="Arial" w:hAnsi="Arial" w:cs="Arial"/>
          <w:b/>
          <w:color w:val="0070C0"/>
          <w:sz w:val="28"/>
          <w:szCs w:val="28"/>
          <w14:textOutline w14:w="9525" w14:cap="rnd" w14:cmpd="sng" w14:algn="ctr">
            <w14:noFill/>
            <w14:prstDash w14:val="solid"/>
            <w14:bevel/>
          </w14:textOutline>
        </w:rPr>
        <w:sym w:font="Wingdings" w:char="F051"/>
      </w:r>
      <w:r w:rsidRPr="000D27FB">
        <w:rPr>
          <w:rFonts w:ascii="Arial" w:hAnsi="Arial" w:cs="Arial"/>
          <w:b/>
          <w:color w:val="0070C0"/>
          <w:sz w:val="28"/>
          <w:szCs w:val="28"/>
          <w14:textOutline w14:w="9525" w14:cap="rnd" w14:cmpd="sng" w14:algn="ctr">
            <w14:noFill/>
            <w14:prstDash w14:val="solid"/>
            <w14:bevel/>
          </w14:textOutline>
        </w:rPr>
        <w:t xml:space="preserve"> </w:t>
      </w:r>
      <w:r>
        <w:rPr>
          <w:rFonts w:ascii="Arial" w:hAnsi="Arial" w:cs="Arial"/>
          <w:b/>
          <w:color w:val="0070C0"/>
          <w:sz w:val="28"/>
          <w:szCs w:val="28"/>
          <w14:textOutline w14:w="9525" w14:cap="rnd" w14:cmpd="sng" w14:algn="ctr">
            <w14:noFill/>
            <w14:prstDash w14:val="solid"/>
            <w14:bevel/>
          </w14:textOutline>
        </w:rPr>
        <w:t>Vietjet Air</w:t>
      </w:r>
    </w:p>
    <w:p w14:paraId="40870E51" w14:textId="3277CE8F" w:rsidR="00077CEE" w:rsidRPr="006E7E89" w:rsidRDefault="00077CEE" w:rsidP="00077CEE">
      <w:pPr>
        <w:spacing w:before="60" w:after="60" w:line="360" w:lineRule="auto"/>
        <w:jc w:val="both"/>
        <w:rPr>
          <w:rFonts w:ascii="Arial" w:eastAsia="Arial" w:hAnsi="Arial" w:cs="Arial"/>
          <w:b/>
          <w:i/>
          <w:iCs/>
          <w:color w:val="C00000"/>
          <w:sz w:val="24"/>
          <w:szCs w:val="24"/>
        </w:rPr>
      </w:pPr>
      <w:r w:rsidRPr="006E7E89">
        <w:rPr>
          <w:rFonts w:ascii="Arial" w:eastAsia="Arial" w:hAnsi="Arial" w:cs="Arial"/>
          <w:b/>
          <w:i/>
          <w:iCs/>
          <w:color w:val="C00000"/>
          <w:sz w:val="24"/>
          <w:szCs w:val="24"/>
        </w:rPr>
        <w:t>ĐIỂM THAM QUAN NỔI BẬT</w:t>
      </w:r>
    </w:p>
    <w:p w14:paraId="183D00E9" w14:textId="0D281182" w:rsidR="00077CEE" w:rsidRPr="006E7E89" w:rsidRDefault="00077CEE" w:rsidP="00E37584">
      <w:pPr>
        <w:pStyle w:val="ListParagraph"/>
        <w:numPr>
          <w:ilvl w:val="0"/>
          <w:numId w:val="11"/>
        </w:numPr>
        <w:pBdr>
          <w:top w:val="nil"/>
          <w:left w:val="nil"/>
          <w:bottom w:val="nil"/>
          <w:right w:val="nil"/>
          <w:between w:val="nil"/>
        </w:pBdr>
        <w:spacing w:after="0" w:line="276" w:lineRule="auto"/>
        <w:ind w:left="360"/>
        <w:contextualSpacing w:val="0"/>
        <w:jc w:val="both"/>
        <w:rPr>
          <w:rFonts w:ascii="Arial" w:eastAsia="Arial" w:hAnsi="Arial" w:cs="Arial"/>
          <w:bCs/>
          <w:i/>
          <w:iCs/>
          <w:color w:val="C00000"/>
          <w:sz w:val="24"/>
          <w:szCs w:val="24"/>
        </w:rPr>
      </w:pPr>
      <w:r w:rsidRPr="006E7E89">
        <w:rPr>
          <w:rFonts w:ascii="Arial" w:eastAsia="Arial" w:hAnsi="Arial" w:cs="Arial"/>
          <w:bCs/>
          <w:i/>
          <w:iCs/>
          <w:color w:val="C00000"/>
          <w:sz w:val="24"/>
          <w:szCs w:val="24"/>
        </w:rPr>
        <w:t>Hệ thống khách sạn 4</w:t>
      </w:r>
      <w:r>
        <w:rPr>
          <w:rFonts w:ascii="Arial" w:eastAsia="Arial" w:hAnsi="Arial" w:cs="Arial"/>
          <w:bCs/>
          <w:i/>
          <w:iCs/>
          <w:color w:val="C00000"/>
          <w:sz w:val="24"/>
          <w:szCs w:val="24"/>
          <w:lang w:val="vi-VN"/>
        </w:rPr>
        <w:t xml:space="preserve"> – 5 </w:t>
      </w:r>
      <w:r w:rsidRPr="006E7E89">
        <w:rPr>
          <w:rFonts w:ascii="Arial" w:eastAsia="Arial" w:hAnsi="Arial" w:cs="Arial"/>
          <w:bCs/>
          <w:i/>
          <w:iCs/>
          <w:color w:val="C00000"/>
          <w:sz w:val="24"/>
          <w:szCs w:val="24"/>
        </w:rPr>
        <w:t>sao tiêu chuẩn</w:t>
      </w:r>
    </w:p>
    <w:p w14:paraId="6C3EC11C" w14:textId="232884AC" w:rsidR="005C02A2" w:rsidRPr="005C02A2" w:rsidRDefault="00077CEE" w:rsidP="00E37584">
      <w:pPr>
        <w:pStyle w:val="ListParagraph"/>
        <w:numPr>
          <w:ilvl w:val="0"/>
          <w:numId w:val="11"/>
        </w:numPr>
        <w:pBdr>
          <w:top w:val="nil"/>
          <w:left w:val="nil"/>
          <w:bottom w:val="nil"/>
          <w:right w:val="nil"/>
          <w:between w:val="nil"/>
        </w:pBdr>
        <w:spacing w:after="0" w:line="276" w:lineRule="auto"/>
        <w:ind w:left="360"/>
        <w:contextualSpacing w:val="0"/>
        <w:jc w:val="both"/>
        <w:rPr>
          <w:rFonts w:ascii="Arial" w:eastAsia="Arial" w:hAnsi="Arial" w:cs="Arial"/>
          <w:bCs/>
          <w:i/>
          <w:iCs/>
          <w:color w:val="C00000"/>
          <w:sz w:val="24"/>
          <w:szCs w:val="24"/>
        </w:rPr>
      </w:pPr>
      <w:r w:rsidRPr="006E7E89">
        <w:rPr>
          <w:rFonts w:ascii="Arial" w:eastAsia="Arial" w:hAnsi="Arial" w:cs="Arial"/>
          <w:bCs/>
          <w:i/>
          <w:iCs/>
          <w:color w:val="C00000"/>
          <w:sz w:val="24"/>
          <w:szCs w:val="24"/>
        </w:rPr>
        <w:t>Ghế tàu cao tốc hạng 2</w:t>
      </w:r>
    </w:p>
    <w:p w14:paraId="1F5A8A0E" w14:textId="79AFE5A8" w:rsidR="00077CEE" w:rsidRPr="00C24EDB" w:rsidRDefault="00077CEE" w:rsidP="00E37584">
      <w:pPr>
        <w:pStyle w:val="ListParagraph"/>
        <w:numPr>
          <w:ilvl w:val="0"/>
          <w:numId w:val="11"/>
        </w:numPr>
        <w:pBdr>
          <w:top w:val="nil"/>
          <w:left w:val="nil"/>
          <w:bottom w:val="nil"/>
          <w:right w:val="nil"/>
          <w:between w:val="nil"/>
        </w:pBdr>
        <w:spacing w:after="0" w:line="276" w:lineRule="auto"/>
        <w:ind w:left="360"/>
        <w:contextualSpacing w:val="0"/>
        <w:jc w:val="both"/>
        <w:rPr>
          <w:rFonts w:ascii="Arial" w:eastAsia="Arial" w:hAnsi="Arial" w:cs="Arial"/>
          <w:bCs/>
          <w:i/>
          <w:iCs/>
          <w:color w:val="C00000"/>
          <w:sz w:val="24"/>
          <w:szCs w:val="24"/>
        </w:rPr>
      </w:pPr>
      <w:r w:rsidRPr="00C24EDB">
        <w:rPr>
          <w:rFonts w:ascii="Arial" w:eastAsia="Arial" w:hAnsi="Arial" w:cs="Arial"/>
          <w:bCs/>
          <w:i/>
          <w:iCs/>
          <w:color w:val="C00000"/>
          <w:sz w:val="24"/>
          <w:szCs w:val="24"/>
        </w:rPr>
        <w:t xml:space="preserve">Trải nghiệm thả </w:t>
      </w:r>
      <w:r w:rsidR="005C02A2" w:rsidRPr="00C24EDB">
        <w:rPr>
          <w:rFonts w:ascii="Arial" w:eastAsia="Arial" w:hAnsi="Arial" w:cs="Arial"/>
          <w:bCs/>
          <w:i/>
          <w:iCs/>
          <w:color w:val="C00000"/>
          <w:sz w:val="24"/>
          <w:szCs w:val="24"/>
          <w:lang w:val="vi-VN"/>
        </w:rPr>
        <w:t>hoa đăng</w:t>
      </w:r>
    </w:p>
    <w:p w14:paraId="40ED0D96" w14:textId="6E1DBBBD" w:rsidR="009D7399" w:rsidRPr="006E7E89" w:rsidRDefault="009D7399" w:rsidP="00E37584">
      <w:pPr>
        <w:pStyle w:val="ListParagraph"/>
        <w:numPr>
          <w:ilvl w:val="0"/>
          <w:numId w:val="11"/>
        </w:numPr>
        <w:pBdr>
          <w:top w:val="nil"/>
          <w:left w:val="nil"/>
          <w:bottom w:val="nil"/>
          <w:right w:val="nil"/>
          <w:between w:val="nil"/>
        </w:pBdr>
        <w:spacing w:after="0" w:line="276" w:lineRule="auto"/>
        <w:ind w:left="360"/>
        <w:contextualSpacing w:val="0"/>
        <w:jc w:val="both"/>
        <w:rPr>
          <w:rFonts w:ascii="Arial" w:eastAsia="Arial" w:hAnsi="Arial" w:cs="Arial"/>
          <w:bCs/>
          <w:i/>
          <w:iCs/>
          <w:color w:val="C00000"/>
          <w:sz w:val="24"/>
          <w:szCs w:val="24"/>
        </w:rPr>
      </w:pPr>
      <w:r>
        <w:rPr>
          <w:rFonts w:ascii="Arial" w:eastAsia="Arial" w:hAnsi="Arial" w:cs="Arial"/>
          <w:bCs/>
          <w:i/>
          <w:iCs/>
          <w:color w:val="C00000"/>
          <w:sz w:val="24"/>
          <w:szCs w:val="24"/>
          <w:lang w:val="vi-VN"/>
        </w:rPr>
        <w:t xml:space="preserve">Thác Kuang Si </w:t>
      </w:r>
      <w:r w:rsidRPr="009D7399">
        <w:rPr>
          <w:rFonts w:ascii="Arial" w:eastAsia="Arial" w:hAnsi="Arial" w:cs="Arial"/>
          <w:bCs/>
          <w:i/>
          <w:iCs/>
          <w:color w:val="000000" w:themeColor="text1"/>
          <w:sz w:val="24"/>
          <w:szCs w:val="24"/>
          <w:lang w:val="vi-VN"/>
        </w:rPr>
        <w:t>– thác nước đẹp bật nhất xứ Lào</w:t>
      </w:r>
    </w:p>
    <w:p w14:paraId="6F6EFA3F" w14:textId="77777777" w:rsidR="00077CEE" w:rsidRPr="009D7399" w:rsidRDefault="00077CEE" w:rsidP="00E37584">
      <w:pPr>
        <w:pStyle w:val="ListParagraph"/>
        <w:numPr>
          <w:ilvl w:val="0"/>
          <w:numId w:val="11"/>
        </w:numPr>
        <w:pBdr>
          <w:top w:val="nil"/>
          <w:left w:val="nil"/>
          <w:bottom w:val="nil"/>
          <w:right w:val="nil"/>
          <w:between w:val="nil"/>
        </w:pBdr>
        <w:spacing w:after="0" w:line="276" w:lineRule="auto"/>
        <w:ind w:left="360"/>
        <w:contextualSpacing w:val="0"/>
        <w:jc w:val="both"/>
        <w:rPr>
          <w:rFonts w:ascii="Arial" w:eastAsia="Arial" w:hAnsi="Arial" w:cs="Arial"/>
          <w:bCs/>
          <w:i/>
          <w:iCs/>
          <w:color w:val="000000" w:themeColor="text1"/>
          <w:sz w:val="24"/>
          <w:szCs w:val="24"/>
        </w:rPr>
      </w:pPr>
      <w:r w:rsidRPr="009D7399">
        <w:rPr>
          <w:rFonts w:ascii="Arial" w:eastAsia="Arial" w:hAnsi="Arial" w:cs="Arial"/>
          <w:bCs/>
          <w:i/>
          <w:iCs/>
          <w:color w:val="C00000"/>
          <w:sz w:val="24"/>
          <w:szCs w:val="24"/>
        </w:rPr>
        <w:t xml:space="preserve">Chùa Mẹ Si Mương </w:t>
      </w:r>
      <w:r w:rsidRPr="009D7399">
        <w:rPr>
          <w:rFonts w:ascii="Arial" w:eastAsia="Arial" w:hAnsi="Arial" w:cs="Arial"/>
          <w:bCs/>
          <w:i/>
          <w:iCs/>
          <w:color w:val="000000" w:themeColor="text1"/>
          <w:sz w:val="24"/>
          <w:szCs w:val="24"/>
        </w:rPr>
        <w:t>là một trong những ngôi chùa có tầm quan trọng về văn hóa và lịch sử vào bậc nhất và cũng là ngôi chùa cổ nhất ở Vientiane.</w:t>
      </w:r>
    </w:p>
    <w:p w14:paraId="0F8347D0" w14:textId="77777777" w:rsidR="00077CEE" w:rsidRPr="009D7399" w:rsidRDefault="00077CEE" w:rsidP="00E37584">
      <w:pPr>
        <w:pStyle w:val="ListParagraph"/>
        <w:numPr>
          <w:ilvl w:val="0"/>
          <w:numId w:val="11"/>
        </w:numPr>
        <w:pBdr>
          <w:top w:val="nil"/>
          <w:left w:val="nil"/>
          <w:bottom w:val="nil"/>
          <w:right w:val="nil"/>
          <w:between w:val="nil"/>
        </w:pBdr>
        <w:spacing w:after="0" w:line="276" w:lineRule="auto"/>
        <w:ind w:left="360"/>
        <w:contextualSpacing w:val="0"/>
        <w:jc w:val="both"/>
        <w:rPr>
          <w:rFonts w:ascii="Arial" w:eastAsia="Arial" w:hAnsi="Arial" w:cs="Arial"/>
          <w:bCs/>
          <w:i/>
          <w:iCs/>
          <w:color w:val="000000" w:themeColor="text1"/>
          <w:sz w:val="24"/>
          <w:szCs w:val="24"/>
        </w:rPr>
      </w:pPr>
      <w:r w:rsidRPr="009D7399">
        <w:rPr>
          <w:rFonts w:ascii="Arial" w:eastAsia="Arial" w:hAnsi="Arial" w:cs="Arial"/>
          <w:bCs/>
          <w:i/>
          <w:iCs/>
          <w:color w:val="C00000"/>
          <w:sz w:val="24"/>
          <w:szCs w:val="24"/>
        </w:rPr>
        <w:t>Động Nang Pha</w:t>
      </w:r>
      <w:r w:rsidRPr="006E7E89">
        <w:rPr>
          <w:rFonts w:ascii="Arial" w:eastAsia="Arial" w:hAnsi="Arial" w:cs="Arial"/>
          <w:bCs/>
          <w:i/>
          <w:iCs/>
          <w:color w:val="C00000"/>
          <w:sz w:val="24"/>
          <w:szCs w:val="24"/>
        </w:rPr>
        <w:t xml:space="preserve"> </w:t>
      </w:r>
      <w:r w:rsidRPr="009D7399">
        <w:rPr>
          <w:rFonts w:ascii="Arial" w:eastAsia="Arial" w:hAnsi="Arial" w:cs="Arial"/>
          <w:bCs/>
          <w:i/>
          <w:iCs/>
          <w:color w:val="000000" w:themeColor="text1"/>
          <w:sz w:val="24"/>
          <w:szCs w:val="24"/>
        </w:rPr>
        <w:t>(Động cô Tiên)</w:t>
      </w:r>
    </w:p>
    <w:p w14:paraId="10EF03CA" w14:textId="77777777" w:rsidR="00077CEE" w:rsidRPr="009D7399" w:rsidRDefault="00077CEE" w:rsidP="00E37584">
      <w:pPr>
        <w:pStyle w:val="ListParagraph"/>
        <w:numPr>
          <w:ilvl w:val="0"/>
          <w:numId w:val="11"/>
        </w:numPr>
        <w:pBdr>
          <w:top w:val="nil"/>
          <w:left w:val="nil"/>
          <w:bottom w:val="nil"/>
          <w:right w:val="nil"/>
          <w:between w:val="nil"/>
        </w:pBdr>
        <w:spacing w:after="0" w:line="276" w:lineRule="auto"/>
        <w:ind w:left="360"/>
        <w:contextualSpacing w:val="0"/>
        <w:jc w:val="both"/>
        <w:rPr>
          <w:rFonts w:ascii="Arial" w:eastAsia="Arial" w:hAnsi="Arial" w:cs="Arial"/>
          <w:bCs/>
          <w:i/>
          <w:iCs/>
          <w:color w:val="C00000"/>
          <w:sz w:val="24"/>
          <w:szCs w:val="24"/>
        </w:rPr>
      </w:pPr>
      <w:r w:rsidRPr="009D7399">
        <w:rPr>
          <w:rFonts w:ascii="Arial" w:eastAsia="Arial" w:hAnsi="Arial" w:cs="Arial"/>
          <w:bCs/>
          <w:i/>
          <w:iCs/>
          <w:color w:val="C00000"/>
          <w:sz w:val="24"/>
          <w:szCs w:val="24"/>
        </w:rPr>
        <w:t>Chùa Xieng Thong</w:t>
      </w:r>
      <w:r w:rsidRPr="006E7E89">
        <w:rPr>
          <w:rFonts w:ascii="Arial" w:eastAsia="Arial" w:hAnsi="Arial" w:cs="Arial"/>
          <w:bCs/>
          <w:i/>
          <w:iCs/>
          <w:color w:val="C00000"/>
          <w:sz w:val="24"/>
          <w:szCs w:val="24"/>
        </w:rPr>
        <w:t xml:space="preserve"> </w:t>
      </w:r>
      <w:r w:rsidRPr="009D7399">
        <w:rPr>
          <w:rFonts w:ascii="Arial" w:eastAsia="Arial" w:hAnsi="Arial" w:cs="Arial"/>
          <w:bCs/>
          <w:i/>
          <w:iCs/>
          <w:color w:val="000000" w:themeColor="text1"/>
          <w:sz w:val="24"/>
          <w:szCs w:val="24"/>
        </w:rPr>
        <w:t xml:space="preserve">nằm ở ngã ba sông Nậm Khăn và sông Mê Kông. Đây là ngôi cổ tự quan trọng bậc nhất cố đô Luang Prabang. </w:t>
      </w:r>
    </w:p>
    <w:p w14:paraId="3C71139B" w14:textId="1BCB1CB6" w:rsidR="00077CEE" w:rsidRPr="009720BB" w:rsidRDefault="00077CEE" w:rsidP="008F7321">
      <w:pPr>
        <w:spacing w:line="276" w:lineRule="auto"/>
        <w:rPr>
          <w:rFonts w:ascii="Arial" w:eastAsia="Arial" w:hAnsi="Arial" w:cs="Arial"/>
          <w:b/>
          <w:color w:val="C00000"/>
          <w:sz w:val="32"/>
          <w:szCs w:val="32"/>
          <w:lang w:val="vi-VN"/>
        </w:rPr>
      </w:pPr>
    </w:p>
    <w:p w14:paraId="5909F620" w14:textId="77777777" w:rsidR="00077CEE" w:rsidRPr="001235A5" w:rsidRDefault="00077CEE" w:rsidP="00077CEE">
      <w:pPr>
        <w:pBdr>
          <w:top w:val="nil"/>
          <w:left w:val="nil"/>
          <w:bottom w:val="nil"/>
          <w:right w:val="nil"/>
          <w:between w:val="nil"/>
        </w:pBdr>
        <w:spacing w:before="80" w:after="80" w:line="276" w:lineRule="auto"/>
        <w:jc w:val="center"/>
        <w:rPr>
          <w:rFonts w:ascii="Arial" w:eastAsia="Arial" w:hAnsi="Arial" w:cs="Arial"/>
          <w:b/>
          <w:color w:val="C00000"/>
          <w:sz w:val="32"/>
          <w:szCs w:val="32"/>
        </w:rPr>
      </w:pPr>
      <w:r w:rsidRPr="00674447">
        <w:rPr>
          <w:rFonts w:ascii="Arial" w:eastAsia="Arial" w:hAnsi="Arial" w:cs="Arial"/>
          <w:b/>
          <w:color w:val="C00000"/>
          <w:sz w:val="32"/>
          <w:szCs w:val="32"/>
        </w:rPr>
        <w:t>HÀNH TRÌN</w:t>
      </w:r>
      <w:r>
        <w:rPr>
          <w:rFonts w:ascii="Arial" w:eastAsia="Arial" w:hAnsi="Arial" w:cs="Arial"/>
          <w:b/>
          <w:color w:val="C00000"/>
          <w:sz w:val="32"/>
          <w:szCs w:val="32"/>
        </w:rPr>
        <w:t>H</w:t>
      </w:r>
    </w:p>
    <w:tbl>
      <w:tblPr>
        <w:tblW w:w="1079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335"/>
        <w:gridCol w:w="8460"/>
      </w:tblGrid>
      <w:tr w:rsidR="00077CEE" w14:paraId="4AEDD5E8" w14:textId="77777777">
        <w:trPr>
          <w:trHeight w:val="432"/>
        </w:trPr>
        <w:tc>
          <w:tcPr>
            <w:tcW w:w="2335" w:type="dxa"/>
            <w:shd w:val="clear" w:color="auto" w:fill="0070C0"/>
            <w:vAlign w:val="center"/>
          </w:tcPr>
          <w:p w14:paraId="6E341B24" w14:textId="77777777" w:rsidR="00077CEE" w:rsidRPr="00CD5709" w:rsidRDefault="00077CEE">
            <w:pPr>
              <w:jc w:val="center"/>
              <w:rPr>
                <w:rFonts w:ascii="Arial" w:eastAsia="Arial" w:hAnsi="Arial" w:cs="Arial"/>
                <w:b/>
                <w:color w:val="FFFFFF"/>
                <w:sz w:val="26"/>
                <w:szCs w:val="26"/>
              </w:rPr>
            </w:pPr>
            <w:r w:rsidRPr="00CD5709">
              <w:rPr>
                <w:rFonts w:ascii="Arial" w:eastAsia="Arial" w:hAnsi="Arial" w:cs="Arial"/>
                <w:b/>
                <w:color w:val="FFFFFF"/>
                <w:sz w:val="26"/>
                <w:szCs w:val="26"/>
              </w:rPr>
              <w:lastRenderedPageBreak/>
              <w:t>NGÀY 1</w:t>
            </w:r>
          </w:p>
        </w:tc>
        <w:tc>
          <w:tcPr>
            <w:tcW w:w="8460" w:type="dxa"/>
            <w:shd w:val="clear" w:color="auto" w:fill="0070C0"/>
            <w:vAlign w:val="center"/>
          </w:tcPr>
          <w:p w14:paraId="60021509" w14:textId="77777777" w:rsidR="00077CEE" w:rsidRPr="00CD5709" w:rsidRDefault="00077CEE">
            <w:pPr>
              <w:ind w:right="-16"/>
              <w:rPr>
                <w:rFonts w:ascii="Arial" w:eastAsia="Arial" w:hAnsi="Arial" w:cs="Arial"/>
                <w:b/>
                <w:color w:val="FFFFFF"/>
                <w:sz w:val="26"/>
                <w:szCs w:val="26"/>
              </w:rPr>
            </w:pPr>
            <w:r w:rsidRPr="00CD5709">
              <w:rPr>
                <w:rFonts w:ascii="Arial" w:eastAsia="Arial" w:hAnsi="Arial" w:cs="Arial"/>
                <w:b/>
                <w:color w:val="FFFFFF"/>
                <w:sz w:val="26"/>
                <w:szCs w:val="26"/>
              </w:rPr>
              <w:t xml:space="preserve">TP. HỒ CHÍ MINH </w:t>
            </w:r>
            <w:r w:rsidRPr="00CD5709">
              <w:rPr>
                <w:rFonts w:ascii="Segoe UI Symbol" w:eastAsia="Wingdings" w:hAnsi="Segoe UI Symbol" w:cs="Segoe UI Symbol"/>
                <w:b/>
                <w:color w:val="FFFFFF"/>
                <w:sz w:val="26"/>
                <w:szCs w:val="26"/>
              </w:rPr>
              <w:t>✈</w:t>
            </w:r>
            <w:r w:rsidRPr="00CD5709">
              <w:rPr>
                <w:rFonts w:ascii="Arial" w:eastAsia="Arial" w:hAnsi="Arial" w:cs="Arial"/>
                <w:b/>
                <w:color w:val="FFFFFF"/>
                <w:sz w:val="26"/>
                <w:szCs w:val="26"/>
              </w:rPr>
              <w:t xml:space="preserve"> VIÊNG CHĂN</w:t>
            </w:r>
            <w:r>
              <w:rPr>
                <w:rFonts w:ascii="Arial" w:eastAsia="Arial" w:hAnsi="Arial" w:cs="Arial"/>
                <w:b/>
                <w:color w:val="FFFFFF"/>
                <w:sz w:val="26"/>
                <w:szCs w:val="26"/>
                <w:lang w:val="vi-VN"/>
              </w:rPr>
              <w:t xml:space="preserve">                                           </w:t>
            </w:r>
            <w:r>
              <w:rPr>
                <w:rFonts w:ascii="Arial" w:eastAsia="Arial" w:hAnsi="Arial" w:cs="Arial"/>
                <w:b/>
                <w:color w:val="FFFFFF"/>
                <w:sz w:val="26"/>
                <w:szCs w:val="26"/>
              </w:rPr>
              <w:t>(</w:t>
            </w:r>
            <w:r>
              <w:rPr>
                <w:rFonts w:ascii="Arial" w:eastAsia="Arial" w:hAnsi="Arial" w:cs="Arial"/>
                <w:b/>
                <w:color w:val="FFFFFF"/>
                <w:sz w:val="26"/>
                <w:szCs w:val="26"/>
                <w:lang w:val="vi-VN"/>
              </w:rPr>
              <w:t>Ăn</w:t>
            </w:r>
            <w:r w:rsidRPr="00CD5709">
              <w:rPr>
                <w:rFonts w:ascii="Arial" w:eastAsia="Arial" w:hAnsi="Arial" w:cs="Arial"/>
                <w:b/>
                <w:color w:val="FFFFFF"/>
                <w:sz w:val="26"/>
                <w:szCs w:val="26"/>
              </w:rPr>
              <w:t xml:space="preserve"> tối)</w:t>
            </w:r>
          </w:p>
        </w:tc>
      </w:tr>
    </w:tbl>
    <w:p w14:paraId="213404BE" w14:textId="2CD9276E" w:rsidR="00077CEE" w:rsidRPr="00A84566" w:rsidRDefault="00077CEE" w:rsidP="00077CEE">
      <w:pPr>
        <w:spacing w:after="0" w:line="360" w:lineRule="auto"/>
        <w:jc w:val="both"/>
        <w:rPr>
          <w:rFonts w:ascii="Arial" w:eastAsia="Arial" w:hAnsi="Arial" w:cs="Arial"/>
          <w:b/>
          <w:color w:val="0070C0"/>
          <w:sz w:val="24"/>
          <w:szCs w:val="24"/>
        </w:rPr>
      </w:pPr>
      <w:r>
        <w:rPr>
          <w:rFonts w:ascii="Arial" w:eastAsia="Arial" w:hAnsi="Arial" w:cs="Arial"/>
          <w:sz w:val="24"/>
          <w:szCs w:val="24"/>
        </w:rPr>
        <w:t xml:space="preserve">Hướng dẫn viên đón quý khách tại </w:t>
      </w:r>
      <w:r>
        <w:rPr>
          <w:rFonts w:ascii="Arial" w:eastAsia="Arial" w:hAnsi="Arial" w:cs="Arial"/>
          <w:b/>
          <w:color w:val="0070C0"/>
          <w:sz w:val="24"/>
          <w:szCs w:val="24"/>
        </w:rPr>
        <w:t>sân bay quốc tế Tân Sơn Nhất</w:t>
      </w:r>
      <w:r>
        <w:rPr>
          <w:rFonts w:ascii="Arial" w:eastAsia="Arial" w:hAnsi="Arial" w:cs="Arial"/>
          <w:sz w:val="24"/>
          <w:szCs w:val="24"/>
        </w:rPr>
        <w:t xml:space="preserve"> làm thủ tục đáp chuyến bay đi </w:t>
      </w:r>
      <w:r>
        <w:rPr>
          <w:rFonts w:ascii="Arial" w:eastAsia="Arial" w:hAnsi="Arial" w:cs="Arial"/>
          <w:b/>
          <w:color w:val="0070C0"/>
          <w:sz w:val="24"/>
          <w:szCs w:val="24"/>
        </w:rPr>
        <w:t>Viêng Chăn – Lào. Chuyến bay</w:t>
      </w:r>
      <w:r w:rsidR="00C46C93">
        <w:rPr>
          <w:rFonts w:ascii="Arial" w:eastAsia="Arial" w:hAnsi="Arial" w:cs="Arial"/>
          <w:b/>
          <w:color w:val="0070C0"/>
          <w:sz w:val="24"/>
          <w:szCs w:val="24"/>
          <w:lang w:val="vi-VN"/>
        </w:rPr>
        <w:t xml:space="preserve"> dự kiến</w:t>
      </w:r>
      <w:r>
        <w:rPr>
          <w:rFonts w:ascii="Arial" w:eastAsia="Arial" w:hAnsi="Arial" w:cs="Arial"/>
          <w:b/>
          <w:color w:val="0070C0"/>
          <w:sz w:val="24"/>
          <w:szCs w:val="24"/>
        </w:rPr>
        <w:t>:</w:t>
      </w:r>
      <w:r>
        <w:rPr>
          <w:rFonts w:ascii="Arial" w:eastAsia="Arial" w:hAnsi="Arial" w:cs="Arial"/>
          <w:sz w:val="24"/>
          <w:szCs w:val="24"/>
        </w:rPr>
        <w:t xml:space="preserve"> </w:t>
      </w:r>
      <w:r>
        <w:rPr>
          <w:rFonts w:ascii="Arial" w:eastAsia="Arial" w:hAnsi="Arial" w:cs="Arial"/>
          <w:b/>
          <w:i/>
          <w:color w:val="FF0000"/>
          <w:sz w:val="24"/>
          <w:szCs w:val="24"/>
        </w:rPr>
        <w:t>VJ1831 SGN VTE 16:</w:t>
      </w:r>
      <w:r w:rsidR="00C773D1">
        <w:rPr>
          <w:rFonts w:ascii="Arial" w:eastAsia="Arial" w:hAnsi="Arial" w:cs="Arial"/>
          <w:b/>
          <w:i/>
          <w:color w:val="FF0000"/>
          <w:sz w:val="24"/>
          <w:szCs w:val="24"/>
          <w:lang w:val="vi-VN"/>
        </w:rPr>
        <w:t>0</w:t>
      </w:r>
      <w:r>
        <w:rPr>
          <w:rFonts w:ascii="Arial" w:eastAsia="Arial" w:hAnsi="Arial" w:cs="Arial"/>
          <w:b/>
          <w:i/>
          <w:color w:val="FF0000"/>
          <w:sz w:val="24"/>
          <w:szCs w:val="24"/>
        </w:rPr>
        <w:t>0</w:t>
      </w:r>
      <w:r w:rsidR="00C46C93">
        <w:rPr>
          <w:rFonts w:ascii="Arial" w:eastAsia="Arial" w:hAnsi="Arial" w:cs="Arial"/>
          <w:b/>
          <w:i/>
          <w:color w:val="FF0000"/>
          <w:sz w:val="24"/>
          <w:szCs w:val="24"/>
          <w:lang w:val="vi-VN"/>
        </w:rPr>
        <w:t xml:space="preserve"> -</w:t>
      </w:r>
      <w:r>
        <w:rPr>
          <w:rFonts w:ascii="Arial" w:eastAsia="Arial" w:hAnsi="Arial" w:cs="Arial"/>
          <w:b/>
          <w:i/>
          <w:color w:val="FF0000"/>
          <w:sz w:val="24"/>
          <w:szCs w:val="24"/>
        </w:rPr>
        <w:t xml:space="preserve"> 17:45</w:t>
      </w:r>
      <w:r>
        <w:rPr>
          <w:rFonts w:ascii="Arial" w:eastAsia="Arial" w:hAnsi="Arial" w:cs="Arial"/>
          <w:sz w:val="24"/>
          <w:szCs w:val="24"/>
        </w:rPr>
        <w:t>.</w:t>
      </w:r>
    </w:p>
    <w:p w14:paraId="63A6B03B" w14:textId="77777777" w:rsidR="00077CEE" w:rsidRDefault="00077CEE" w:rsidP="00077CEE">
      <w:pPr>
        <w:spacing w:after="0" w:line="360" w:lineRule="auto"/>
        <w:jc w:val="both"/>
        <w:rPr>
          <w:rFonts w:ascii="Arial" w:eastAsia="Arial" w:hAnsi="Arial" w:cs="Arial"/>
          <w:sz w:val="24"/>
          <w:szCs w:val="24"/>
        </w:rPr>
      </w:pPr>
      <w:r>
        <w:rPr>
          <w:rFonts w:ascii="Arial" w:eastAsia="Arial" w:hAnsi="Arial" w:cs="Arial"/>
          <w:sz w:val="24"/>
          <w:szCs w:val="24"/>
        </w:rPr>
        <w:t xml:space="preserve">Đến </w:t>
      </w:r>
      <w:r>
        <w:rPr>
          <w:rFonts w:ascii="Arial" w:eastAsia="Arial" w:hAnsi="Arial" w:cs="Arial"/>
          <w:b/>
          <w:color w:val="0070C0"/>
          <w:sz w:val="24"/>
          <w:szCs w:val="24"/>
        </w:rPr>
        <w:t>sân bay Wattay</w:t>
      </w:r>
      <w:r>
        <w:rPr>
          <w:rFonts w:ascii="Arial" w:eastAsia="Arial" w:hAnsi="Arial" w:cs="Arial"/>
          <w:sz w:val="24"/>
          <w:szCs w:val="24"/>
        </w:rPr>
        <w:t xml:space="preserve">, xe đón và đưa đoàn về trung tâm </w:t>
      </w:r>
      <w:r>
        <w:rPr>
          <w:rFonts w:ascii="Arial" w:eastAsia="Arial" w:hAnsi="Arial" w:cs="Arial"/>
          <w:b/>
          <w:color w:val="0070C0"/>
          <w:sz w:val="24"/>
          <w:szCs w:val="24"/>
        </w:rPr>
        <w:t>thủ đô Viêng Chăn</w:t>
      </w:r>
      <w:r>
        <w:rPr>
          <w:rFonts w:ascii="Arial" w:eastAsia="Arial" w:hAnsi="Arial" w:cs="Arial"/>
          <w:color w:val="0070C0"/>
          <w:sz w:val="24"/>
          <w:szCs w:val="24"/>
        </w:rPr>
        <w:t xml:space="preserve"> </w:t>
      </w:r>
    </w:p>
    <w:p w14:paraId="0CC3C504" w14:textId="77777777" w:rsidR="00077CEE" w:rsidRDefault="00077CEE" w:rsidP="00077CEE">
      <w:pPr>
        <w:spacing w:after="0" w:line="360" w:lineRule="auto"/>
        <w:jc w:val="both"/>
        <w:rPr>
          <w:rFonts w:ascii="Arial" w:eastAsia="Arial" w:hAnsi="Arial" w:cs="Arial"/>
          <w:sz w:val="24"/>
          <w:szCs w:val="24"/>
        </w:rPr>
      </w:pPr>
      <w:r>
        <w:rPr>
          <w:rFonts w:ascii="Arial" w:eastAsia="Arial" w:hAnsi="Arial" w:cs="Arial"/>
          <w:sz w:val="24"/>
          <w:szCs w:val="24"/>
        </w:rPr>
        <w:t xml:space="preserve">Quý khách ăn tối tại nhà hàng địa phương, nhận phòng khách sạn nghỉ ngơi. </w:t>
      </w:r>
    </w:p>
    <w:p w14:paraId="4D69EE6A" w14:textId="2A7A7869" w:rsidR="00077CEE" w:rsidRDefault="00077CEE" w:rsidP="00077CEE">
      <w:pPr>
        <w:spacing w:after="0" w:line="360" w:lineRule="auto"/>
        <w:jc w:val="both"/>
        <w:rPr>
          <w:rFonts w:ascii="Arial" w:eastAsia="Arial" w:hAnsi="Arial" w:cs="Arial"/>
          <w:sz w:val="24"/>
          <w:szCs w:val="24"/>
        </w:rPr>
      </w:pPr>
      <w:r>
        <w:rPr>
          <w:rFonts w:ascii="Arial" w:eastAsia="Arial" w:hAnsi="Arial" w:cs="Arial"/>
          <w:b/>
          <w:sz w:val="24"/>
          <w:szCs w:val="24"/>
        </w:rPr>
        <w:t>Tối:</w:t>
      </w:r>
      <w:r>
        <w:rPr>
          <w:rFonts w:ascii="Arial" w:eastAsia="Arial" w:hAnsi="Arial" w:cs="Arial"/>
          <w:sz w:val="24"/>
          <w:szCs w:val="24"/>
        </w:rPr>
        <w:t xml:space="preserve"> Đoàn tự do khám ph</w:t>
      </w:r>
      <w:r w:rsidR="00C46C93">
        <w:rPr>
          <w:rFonts w:ascii="Arial" w:eastAsia="Arial" w:hAnsi="Arial" w:cs="Arial"/>
          <w:sz w:val="24"/>
          <w:szCs w:val="24"/>
          <w:lang w:val="vi-VN"/>
        </w:rPr>
        <w:t>á</w:t>
      </w:r>
      <w:r>
        <w:rPr>
          <w:rFonts w:ascii="Arial" w:eastAsia="Arial" w:hAnsi="Arial" w:cs="Arial"/>
          <w:sz w:val="24"/>
          <w:szCs w:val="24"/>
        </w:rPr>
        <w:t xml:space="preserve"> khu phố Tây hoặc chợ đêm tại thủ đô Viêng Chăn.</w:t>
      </w:r>
    </w:p>
    <w:tbl>
      <w:tblPr>
        <w:tblW w:w="1079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335"/>
        <w:gridCol w:w="8460"/>
      </w:tblGrid>
      <w:tr w:rsidR="00077CEE" w14:paraId="775F6DEE" w14:textId="77777777">
        <w:trPr>
          <w:trHeight w:val="432"/>
        </w:trPr>
        <w:tc>
          <w:tcPr>
            <w:tcW w:w="2335" w:type="dxa"/>
            <w:shd w:val="clear" w:color="auto" w:fill="0070C0"/>
            <w:vAlign w:val="center"/>
          </w:tcPr>
          <w:p w14:paraId="73EC28AE" w14:textId="77777777" w:rsidR="00077CEE" w:rsidRPr="00CD5709" w:rsidRDefault="00077CEE">
            <w:pPr>
              <w:jc w:val="center"/>
              <w:rPr>
                <w:rFonts w:ascii="Arial" w:eastAsia="Arial" w:hAnsi="Arial" w:cs="Arial"/>
                <w:b/>
                <w:color w:val="FFFFFF"/>
                <w:sz w:val="26"/>
                <w:szCs w:val="26"/>
              </w:rPr>
            </w:pPr>
            <w:r w:rsidRPr="00CD5709">
              <w:rPr>
                <w:rFonts w:ascii="Arial" w:eastAsia="Arial" w:hAnsi="Arial" w:cs="Arial"/>
                <w:b/>
                <w:color w:val="FFFFFF"/>
                <w:sz w:val="26"/>
                <w:szCs w:val="26"/>
              </w:rPr>
              <w:t>NGÀY 2</w:t>
            </w:r>
          </w:p>
        </w:tc>
        <w:tc>
          <w:tcPr>
            <w:tcW w:w="8460" w:type="dxa"/>
            <w:shd w:val="clear" w:color="auto" w:fill="0070C0"/>
            <w:vAlign w:val="center"/>
          </w:tcPr>
          <w:p w14:paraId="45E182B0" w14:textId="77777777" w:rsidR="00077CEE" w:rsidRPr="00CD5709" w:rsidRDefault="00077CEE">
            <w:pPr>
              <w:rPr>
                <w:rFonts w:ascii="Arial" w:eastAsia="Arial" w:hAnsi="Arial" w:cs="Arial"/>
                <w:b/>
                <w:color w:val="FFFFFF"/>
                <w:sz w:val="26"/>
                <w:szCs w:val="26"/>
              </w:rPr>
            </w:pPr>
            <w:r w:rsidRPr="00CD5709">
              <w:rPr>
                <w:rFonts w:ascii="Arial" w:eastAsia="Arial" w:hAnsi="Arial" w:cs="Arial"/>
                <w:b/>
                <w:color w:val="FFFFFF"/>
                <w:sz w:val="26"/>
                <w:szCs w:val="26"/>
              </w:rPr>
              <w:t xml:space="preserve">VIÊNG CHĂN </w:t>
            </w:r>
            <w:r w:rsidRPr="00CD5709">
              <w:rPr>
                <w:rFonts w:ascii="Arial" w:hAnsi="Arial" w:cs="Arial"/>
                <w:b/>
                <w:color w:val="FFFFFF" w:themeColor="background1"/>
                <w:sz w:val="26"/>
                <w:szCs w:val="26"/>
              </w:rPr>
              <w:sym w:font="Webdings" w:char="F076"/>
            </w:r>
            <w:r w:rsidRPr="00CD5709">
              <w:rPr>
                <w:rFonts w:ascii="Arial" w:hAnsi="Arial" w:cs="Arial"/>
                <w:b/>
                <w:color w:val="FFFFFF" w:themeColor="background1"/>
                <w:sz w:val="26"/>
                <w:szCs w:val="26"/>
              </w:rPr>
              <w:t xml:space="preserve"> </w:t>
            </w:r>
            <w:r>
              <w:rPr>
                <w:rFonts w:ascii="Arial" w:eastAsia="Arial" w:hAnsi="Arial" w:cs="Arial"/>
                <w:b/>
                <w:color w:val="FFFFFF"/>
                <w:sz w:val="26"/>
                <w:szCs w:val="26"/>
              </w:rPr>
              <w:t xml:space="preserve">VĂNG VIÊNG </w:t>
            </w:r>
            <w:r>
              <w:rPr>
                <w:rFonts w:ascii="Arial" w:eastAsia="Arial" w:hAnsi="Arial" w:cs="Arial"/>
                <w:b/>
                <w:color w:val="FFFFFF"/>
                <w:sz w:val="26"/>
                <w:szCs w:val="26"/>
                <w:lang w:val="vi-VN"/>
              </w:rPr>
              <w:t xml:space="preserve">                             </w:t>
            </w:r>
            <w:r>
              <w:rPr>
                <w:rFonts w:ascii="Arial" w:eastAsia="Arial" w:hAnsi="Arial" w:cs="Arial"/>
                <w:b/>
                <w:color w:val="FFFFFF"/>
                <w:sz w:val="26"/>
                <w:szCs w:val="26"/>
              </w:rPr>
              <w:t>(</w:t>
            </w:r>
            <w:r>
              <w:rPr>
                <w:rFonts w:ascii="Arial" w:eastAsia="Arial" w:hAnsi="Arial" w:cs="Arial"/>
                <w:b/>
                <w:color w:val="FFFFFF"/>
                <w:sz w:val="26"/>
                <w:szCs w:val="26"/>
                <w:lang w:val="vi-VN"/>
              </w:rPr>
              <w:t>Ă</w:t>
            </w:r>
            <w:r w:rsidRPr="00CD5709">
              <w:rPr>
                <w:rFonts w:ascii="Arial" w:eastAsia="Arial" w:hAnsi="Arial" w:cs="Arial"/>
                <w:b/>
                <w:color w:val="FFFFFF"/>
                <w:sz w:val="26"/>
                <w:szCs w:val="26"/>
              </w:rPr>
              <w:t>n sáng, trưa, tối)</w:t>
            </w:r>
          </w:p>
        </w:tc>
      </w:tr>
    </w:tbl>
    <w:p w14:paraId="2309350E" w14:textId="78F07513" w:rsidR="00077CEE" w:rsidRDefault="00077CEE" w:rsidP="006A49AC">
      <w:pPr>
        <w:spacing w:after="0" w:line="360" w:lineRule="auto"/>
        <w:jc w:val="both"/>
        <w:rPr>
          <w:rFonts w:ascii="Arial" w:eastAsia="Arial" w:hAnsi="Arial" w:cs="Arial"/>
          <w:sz w:val="24"/>
          <w:szCs w:val="24"/>
        </w:rPr>
      </w:pPr>
      <w:r>
        <w:rPr>
          <w:rFonts w:ascii="Arial" w:eastAsia="Arial" w:hAnsi="Arial" w:cs="Arial"/>
          <w:b/>
          <w:sz w:val="24"/>
          <w:szCs w:val="24"/>
        </w:rPr>
        <w:t>Sáng:</w:t>
      </w:r>
      <w:r>
        <w:rPr>
          <w:rFonts w:ascii="Arial" w:eastAsia="Arial" w:hAnsi="Arial" w:cs="Arial"/>
          <w:sz w:val="24"/>
          <w:szCs w:val="24"/>
        </w:rPr>
        <w:t xml:space="preserve"> Quý khách dùng bữa sáng, làm thủ tục trả phòng khách sạn. Sau đó khởi hành tham quan:</w:t>
      </w:r>
    </w:p>
    <w:p w14:paraId="33451BA6" w14:textId="50C59ABF" w:rsidR="00077CEE" w:rsidRDefault="00FD4C7A" w:rsidP="006A49AC">
      <w:pPr>
        <w:numPr>
          <w:ilvl w:val="0"/>
          <w:numId w:val="9"/>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noProof/>
          <w:color w:val="000000"/>
          <w:sz w:val="24"/>
          <w:szCs w:val="24"/>
          <w14:ligatures w14:val="standardContextual"/>
        </w:rPr>
        <w:drawing>
          <wp:anchor distT="0" distB="0" distL="114300" distR="114300" simplePos="0" relativeHeight="251675648" behindDoc="0" locked="0" layoutInCell="1" allowOverlap="1" wp14:anchorId="6CDCB158" wp14:editId="56EB0A8F">
            <wp:simplePos x="0" y="0"/>
            <wp:positionH relativeFrom="column">
              <wp:posOffset>3965575</wp:posOffset>
            </wp:positionH>
            <wp:positionV relativeFrom="paragraph">
              <wp:posOffset>55880</wp:posOffset>
            </wp:positionV>
            <wp:extent cx="2879090" cy="1796415"/>
            <wp:effectExtent l="0" t="0" r="3810" b="0"/>
            <wp:wrapSquare wrapText="bothSides"/>
            <wp:docPr id="743001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01841" name="Picture 743001841"/>
                    <pic:cNvPicPr/>
                  </pic:nvPicPr>
                  <pic:blipFill>
                    <a:blip r:embed="rId8" cstate="email">
                      <a:extLst>
                        <a:ext uri="{28A0092B-C50C-407E-A947-70E740481C1C}">
                          <a14:useLocalDpi xmlns:a14="http://schemas.microsoft.com/office/drawing/2010/main"/>
                        </a:ext>
                      </a:extLst>
                    </a:blip>
                    <a:stretch>
                      <a:fillRect/>
                    </a:stretch>
                  </pic:blipFill>
                  <pic:spPr>
                    <a:xfrm>
                      <a:off x="0" y="0"/>
                      <a:ext cx="2879090" cy="179641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077CEE">
        <w:rPr>
          <w:rFonts w:ascii="Arial" w:eastAsia="Arial" w:hAnsi="Arial" w:cs="Arial"/>
          <w:b/>
          <w:color w:val="0070C0"/>
          <w:sz w:val="24"/>
          <w:szCs w:val="24"/>
        </w:rPr>
        <w:t>Chùa Mẹ Si Mương</w:t>
      </w:r>
      <w:r w:rsidR="00077CEE">
        <w:rPr>
          <w:rFonts w:ascii="Arial" w:eastAsia="Arial" w:hAnsi="Arial" w:cs="Arial"/>
          <w:color w:val="0070C0"/>
          <w:sz w:val="24"/>
          <w:szCs w:val="24"/>
        </w:rPr>
        <w:t xml:space="preserve"> </w:t>
      </w:r>
      <w:r w:rsidR="00077CEE">
        <w:rPr>
          <w:rFonts w:ascii="Arial" w:eastAsia="Arial" w:hAnsi="Arial" w:cs="Arial"/>
          <w:color w:val="000000"/>
          <w:sz w:val="24"/>
          <w:szCs w:val="24"/>
        </w:rPr>
        <w:t xml:space="preserve">– ngôi chùa linh thiêng nhất tại Thủ đô Viêng Chăn, nơi người dân Lào thường đến để cầu an, cầu phúc và cầu bình yên. Quý khách viếng thăm, đảnh lễ Phật và buộc chỉ tay chúc phúc truyền thống của người dân Lào. </w:t>
      </w:r>
    </w:p>
    <w:p w14:paraId="7D4286AB" w14:textId="2C40E608" w:rsidR="00077CEE" w:rsidRDefault="00FD4C7A" w:rsidP="006A49AC">
      <w:pPr>
        <w:numPr>
          <w:ilvl w:val="0"/>
          <w:numId w:val="9"/>
        </w:numPr>
        <w:pBdr>
          <w:top w:val="nil"/>
          <w:left w:val="nil"/>
          <w:bottom w:val="nil"/>
          <w:right w:val="nil"/>
          <w:between w:val="nil"/>
        </w:pBdr>
        <w:spacing w:after="0" w:line="360" w:lineRule="auto"/>
        <w:jc w:val="both"/>
        <w:rPr>
          <w:rFonts w:ascii="Arial" w:eastAsia="Arial" w:hAnsi="Arial" w:cs="Arial"/>
          <w:color w:val="000000"/>
          <w:sz w:val="24"/>
          <w:szCs w:val="24"/>
        </w:rPr>
      </w:pPr>
      <w:r>
        <w:rPr>
          <w:noProof/>
        </w:rPr>
        <w:drawing>
          <wp:anchor distT="0" distB="0" distL="114300" distR="114300" simplePos="0" relativeHeight="251661312" behindDoc="0" locked="0" layoutInCell="1" hidden="0" allowOverlap="1" wp14:anchorId="6142549C" wp14:editId="0520F691">
            <wp:simplePos x="0" y="0"/>
            <wp:positionH relativeFrom="margin">
              <wp:posOffset>3964984</wp:posOffset>
            </wp:positionH>
            <wp:positionV relativeFrom="paragraph">
              <wp:posOffset>1148346</wp:posOffset>
            </wp:positionV>
            <wp:extent cx="2880000" cy="1851660"/>
            <wp:effectExtent l="12700" t="0" r="15875" b="27940"/>
            <wp:wrapSquare wrapText="bothSides" distT="0" distB="0" distL="114300" distR="114300"/>
            <wp:docPr id="1332230085" name="image10.png" descr="Hot air balloons flying over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1332230085" name="image10.png" descr="Hot air balloons flying over a river&#10;&#10;Description automatically generated"/>
                    <pic:cNvPicPr preferRelativeResize="0"/>
                  </pic:nvPicPr>
                  <pic:blipFill>
                    <a:blip r:embed="rId9" cstate="email">
                      <a:extLst>
                        <a:ext uri="{28A0092B-C50C-407E-A947-70E740481C1C}">
                          <a14:useLocalDpi xmlns:a14="http://schemas.microsoft.com/office/drawing/2010/main"/>
                        </a:ext>
                      </a:extLst>
                    </a:blip>
                    <a:srcRect/>
                    <a:stretch>
                      <a:fillRect/>
                    </a:stretch>
                  </pic:blipFill>
                  <pic:spPr>
                    <a:xfrm>
                      <a:off x="0" y="0"/>
                      <a:ext cx="2880000" cy="18516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77CEE">
        <w:rPr>
          <w:rFonts w:ascii="Arial" w:eastAsia="Arial" w:hAnsi="Arial" w:cs="Arial"/>
          <w:b/>
          <w:color w:val="0070C0"/>
          <w:sz w:val="24"/>
          <w:szCs w:val="24"/>
        </w:rPr>
        <w:t>Công viên vườn tượng Phật Wat Xiêng Khuôn (Buddha Park)</w:t>
      </w:r>
      <w:r w:rsidR="00077CEE">
        <w:rPr>
          <w:rFonts w:ascii="Arial" w:eastAsia="Arial" w:hAnsi="Arial" w:cs="Arial"/>
          <w:color w:val="0070C0"/>
          <w:sz w:val="24"/>
          <w:szCs w:val="24"/>
        </w:rPr>
        <w:t xml:space="preserve"> </w:t>
      </w:r>
      <w:r w:rsidR="00077CEE">
        <w:rPr>
          <w:rFonts w:ascii="Arial" w:eastAsia="Arial" w:hAnsi="Arial" w:cs="Arial"/>
          <w:color w:val="000000"/>
          <w:sz w:val="24"/>
          <w:szCs w:val="24"/>
        </w:rPr>
        <w:t xml:space="preserve">toạ lạc bên dòng sông Mekong. Công viên có rất nhiều tượng Phật với các ấn tướng khác nhau, được khắc dựa theo kinh đô Phật giáo ở Ấn Độ. Công trình do Thiền sư Bunluea Suliat phát tâm xây dựng từ năm 1958. </w:t>
      </w:r>
    </w:p>
    <w:p w14:paraId="7C354661" w14:textId="042B8E94" w:rsidR="00077CEE" w:rsidRDefault="00077CEE" w:rsidP="006A49AC">
      <w:pPr>
        <w:spacing w:after="0" w:line="360" w:lineRule="auto"/>
        <w:jc w:val="both"/>
        <w:rPr>
          <w:rFonts w:ascii="Arial" w:eastAsia="Arial" w:hAnsi="Arial" w:cs="Arial"/>
          <w:sz w:val="24"/>
          <w:szCs w:val="24"/>
        </w:rPr>
      </w:pPr>
      <w:r>
        <w:rPr>
          <w:rFonts w:ascii="Arial" w:eastAsia="Arial" w:hAnsi="Arial" w:cs="Arial"/>
          <w:b/>
          <w:sz w:val="24"/>
          <w:szCs w:val="24"/>
        </w:rPr>
        <w:t>Trưa:</w:t>
      </w:r>
      <w:r>
        <w:rPr>
          <w:rFonts w:ascii="Arial" w:eastAsia="Arial" w:hAnsi="Arial" w:cs="Arial"/>
          <w:sz w:val="24"/>
          <w:szCs w:val="24"/>
        </w:rPr>
        <w:t xml:space="preserve"> Đoàn dùng cơm trưa tại nhà hàng địa phương. </w:t>
      </w:r>
    </w:p>
    <w:p w14:paraId="22D9E59C" w14:textId="0C10C896" w:rsidR="00077CEE" w:rsidRDefault="00077CEE" w:rsidP="006A49AC">
      <w:pPr>
        <w:spacing w:after="0" w:line="360" w:lineRule="auto"/>
        <w:jc w:val="both"/>
        <w:rPr>
          <w:rFonts w:ascii="Arial" w:eastAsia="Arial" w:hAnsi="Arial" w:cs="Arial"/>
          <w:sz w:val="24"/>
          <w:szCs w:val="24"/>
        </w:rPr>
      </w:pPr>
      <w:r>
        <w:rPr>
          <w:rFonts w:ascii="Arial" w:eastAsia="Arial" w:hAnsi="Arial" w:cs="Arial"/>
          <w:b/>
          <w:sz w:val="24"/>
          <w:szCs w:val="24"/>
        </w:rPr>
        <w:t>Chiều:</w:t>
      </w:r>
      <w:r>
        <w:rPr>
          <w:rFonts w:ascii="Arial" w:eastAsia="Arial" w:hAnsi="Arial" w:cs="Arial"/>
          <w:sz w:val="24"/>
          <w:szCs w:val="24"/>
        </w:rPr>
        <w:t xml:space="preserve"> Xe đưa quý khách đến với </w:t>
      </w:r>
      <w:r>
        <w:rPr>
          <w:rFonts w:ascii="Arial" w:eastAsia="Arial" w:hAnsi="Arial" w:cs="Arial"/>
          <w:b/>
          <w:color w:val="0070C0"/>
          <w:sz w:val="24"/>
          <w:szCs w:val="24"/>
        </w:rPr>
        <w:t>Văng Viêng</w:t>
      </w:r>
      <w:r>
        <w:rPr>
          <w:rFonts w:ascii="Arial" w:eastAsia="Arial" w:hAnsi="Arial" w:cs="Arial"/>
          <w:sz w:val="24"/>
          <w:szCs w:val="24"/>
        </w:rPr>
        <w:t xml:space="preserve">, một địa điểm du lịch nổi tiếng với những du khách đam mê thiên nhiên, tham quan: </w:t>
      </w:r>
    </w:p>
    <w:p w14:paraId="7D4C4CF8" w14:textId="0FFB9CD7" w:rsidR="006A49AC" w:rsidRPr="006A49AC" w:rsidRDefault="00077CEE" w:rsidP="006A49AC">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70C0"/>
          <w:sz w:val="24"/>
          <w:szCs w:val="24"/>
        </w:rPr>
        <w:t>Động Nang Pha (Động cô Tiên)</w:t>
      </w:r>
      <w:r>
        <w:rPr>
          <w:rFonts w:ascii="Arial" w:eastAsia="Arial" w:hAnsi="Arial" w:cs="Arial"/>
          <w:color w:val="000000"/>
          <w:sz w:val="24"/>
          <w:szCs w:val="24"/>
        </w:rPr>
        <w:t xml:space="preserve">, nơi thạch nhũ hình thành từ hàng triệu năm trước, mang hình dáng như cô Tiên </w:t>
      </w:r>
      <w:r w:rsidR="006A49AC">
        <w:rPr>
          <w:rFonts w:ascii="Arial" w:eastAsia="Arial" w:hAnsi="Arial" w:cs="Arial"/>
          <w:color w:val="000000"/>
          <w:sz w:val="24"/>
          <w:szCs w:val="24"/>
          <w:lang w:val="vi-VN"/>
        </w:rPr>
        <w:t>độc đáo.</w:t>
      </w:r>
    </w:p>
    <w:p w14:paraId="1C4A5A94" w14:textId="1670B7EA" w:rsidR="00077CEE" w:rsidRDefault="00077CEE" w:rsidP="006A49AC">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Quý khách có thể tự do khám phá hang động hoặc chơi zipline khám phá rừng núi Thượng Lào </w:t>
      </w:r>
      <w:r>
        <w:rPr>
          <w:rFonts w:ascii="Arial" w:eastAsia="Arial" w:hAnsi="Arial" w:cs="Arial"/>
          <w:i/>
          <w:color w:val="0070C0"/>
          <w:sz w:val="24"/>
          <w:szCs w:val="24"/>
        </w:rPr>
        <w:t>(Chi phí chưa bao gồm)</w:t>
      </w:r>
      <w:r>
        <w:rPr>
          <w:rFonts w:ascii="Arial" w:eastAsia="Arial" w:hAnsi="Arial" w:cs="Arial"/>
          <w:color w:val="000000"/>
          <w:sz w:val="24"/>
          <w:szCs w:val="24"/>
        </w:rPr>
        <w:t>.</w:t>
      </w:r>
    </w:p>
    <w:p w14:paraId="6B81AF7D" w14:textId="6834B36A" w:rsidR="00077CEE" w:rsidRPr="00FD4C7A" w:rsidRDefault="00077CEE" w:rsidP="006A49AC">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70C0"/>
          <w:sz w:val="24"/>
          <w:szCs w:val="24"/>
        </w:rPr>
        <w:t>Tự do vui chơi</w:t>
      </w:r>
      <w:r>
        <w:rPr>
          <w:rFonts w:ascii="Arial" w:eastAsia="Arial" w:hAnsi="Arial" w:cs="Arial"/>
          <w:color w:val="000000"/>
          <w:sz w:val="24"/>
          <w:szCs w:val="24"/>
        </w:rPr>
        <w:t xml:space="preserve">, hoặc tham gia các hoạt động như: </w:t>
      </w:r>
      <w:r>
        <w:rPr>
          <w:rFonts w:ascii="Arial" w:eastAsia="Arial" w:hAnsi="Arial" w:cs="Arial"/>
          <w:b/>
          <w:color w:val="0070C0"/>
          <w:sz w:val="24"/>
          <w:szCs w:val="24"/>
        </w:rPr>
        <w:t>chèo thuyền Kayak dọc sông Son</w:t>
      </w:r>
      <w:r>
        <w:rPr>
          <w:rFonts w:ascii="Arial" w:eastAsia="Arial" w:hAnsi="Arial" w:cs="Arial"/>
          <w:color w:val="000000"/>
          <w:sz w:val="24"/>
          <w:szCs w:val="24"/>
        </w:rPr>
        <w:t xml:space="preserve">, tắm suối, trải </w:t>
      </w:r>
      <w:r>
        <w:rPr>
          <w:rFonts w:ascii="Arial" w:eastAsia="Arial" w:hAnsi="Arial" w:cs="Arial"/>
          <w:sz w:val="24"/>
          <w:szCs w:val="24"/>
        </w:rPr>
        <w:t>nghiệm</w:t>
      </w:r>
      <w:r>
        <w:rPr>
          <w:rFonts w:ascii="Arial" w:eastAsia="Arial" w:hAnsi="Arial" w:cs="Arial"/>
          <w:color w:val="000000"/>
          <w:sz w:val="24"/>
          <w:szCs w:val="24"/>
        </w:rPr>
        <w:t xml:space="preserve"> cảnh đẹp rừng núi thượng Lào bằng khinh </w:t>
      </w:r>
      <w:r>
        <w:rPr>
          <w:rFonts w:ascii="Arial" w:eastAsia="Arial" w:hAnsi="Arial" w:cs="Arial"/>
          <w:sz w:val="24"/>
          <w:szCs w:val="24"/>
        </w:rPr>
        <w:t>khí</w:t>
      </w:r>
      <w:r>
        <w:rPr>
          <w:rFonts w:ascii="Arial" w:eastAsia="Arial" w:hAnsi="Arial" w:cs="Arial"/>
          <w:color w:val="000000"/>
          <w:sz w:val="24"/>
          <w:szCs w:val="24"/>
        </w:rPr>
        <w:t xml:space="preserve"> cầu, Motorsky… </w:t>
      </w:r>
      <w:r>
        <w:rPr>
          <w:rFonts w:ascii="Arial" w:eastAsia="Arial" w:hAnsi="Arial" w:cs="Arial"/>
          <w:i/>
          <w:color w:val="0070C0"/>
          <w:sz w:val="24"/>
          <w:szCs w:val="24"/>
        </w:rPr>
        <w:t>(Chi phí chưa bao gồm)</w:t>
      </w:r>
      <w:r>
        <w:rPr>
          <w:rFonts w:ascii="Arial" w:eastAsia="Arial" w:hAnsi="Arial" w:cs="Arial"/>
          <w:color w:val="000000"/>
          <w:sz w:val="24"/>
          <w:szCs w:val="24"/>
        </w:rPr>
        <w:t>.</w:t>
      </w:r>
    </w:p>
    <w:p w14:paraId="4A3C8820" w14:textId="78BBF6AE" w:rsidR="00077CEE" w:rsidRDefault="00077CEE" w:rsidP="006A49AC">
      <w:pPr>
        <w:pBdr>
          <w:top w:val="nil"/>
          <w:left w:val="nil"/>
          <w:bottom w:val="nil"/>
          <w:right w:val="nil"/>
          <w:between w:val="nil"/>
        </w:pBdr>
        <w:spacing w:after="0" w:line="360" w:lineRule="auto"/>
        <w:jc w:val="both"/>
        <w:rPr>
          <w:rFonts w:ascii="Arial" w:eastAsia="Arial" w:hAnsi="Arial" w:cs="Arial"/>
          <w:sz w:val="24"/>
          <w:szCs w:val="24"/>
          <w:lang w:val="vi-VN"/>
        </w:rPr>
      </w:pPr>
      <w:r w:rsidRPr="008A0691">
        <w:rPr>
          <w:rFonts w:ascii="Arial" w:eastAsia="Arial" w:hAnsi="Arial" w:cs="Arial"/>
          <w:b/>
          <w:sz w:val="24"/>
          <w:szCs w:val="24"/>
        </w:rPr>
        <w:t>Tối:</w:t>
      </w:r>
      <w:r w:rsidRPr="008A0691">
        <w:rPr>
          <w:rFonts w:ascii="Arial" w:eastAsia="Arial" w:hAnsi="Arial" w:cs="Arial"/>
          <w:sz w:val="24"/>
          <w:szCs w:val="24"/>
        </w:rPr>
        <w:t xml:space="preserve"> Quý khách dùng bữa tối tại nhà hàng địa phương. Tự do tham quan, khám phá chợ đêm hoặc </w:t>
      </w:r>
      <w:r w:rsidRPr="008A0691">
        <w:rPr>
          <w:rFonts w:ascii="Arial" w:eastAsia="Arial" w:hAnsi="Arial" w:cs="Arial"/>
          <w:b/>
          <w:color w:val="0070C0"/>
          <w:sz w:val="24"/>
          <w:szCs w:val="24"/>
        </w:rPr>
        <w:t>phố Tây tại Văng Viêng</w:t>
      </w:r>
      <w:r w:rsidRPr="008A0691">
        <w:rPr>
          <w:rFonts w:ascii="Arial" w:eastAsia="Arial" w:hAnsi="Arial" w:cs="Arial"/>
          <w:sz w:val="24"/>
          <w:szCs w:val="24"/>
        </w:rPr>
        <w:t>.</w:t>
      </w:r>
    </w:p>
    <w:p w14:paraId="250DBBAD" w14:textId="77777777" w:rsidR="00250016" w:rsidRDefault="00250016" w:rsidP="006A49AC">
      <w:pPr>
        <w:pBdr>
          <w:top w:val="nil"/>
          <w:left w:val="nil"/>
          <w:bottom w:val="nil"/>
          <w:right w:val="nil"/>
          <w:between w:val="nil"/>
        </w:pBdr>
        <w:spacing w:after="0" w:line="360" w:lineRule="auto"/>
        <w:jc w:val="both"/>
        <w:rPr>
          <w:rFonts w:ascii="Arial" w:eastAsia="Arial" w:hAnsi="Arial" w:cs="Arial"/>
          <w:sz w:val="24"/>
          <w:szCs w:val="24"/>
          <w:lang w:val="vi-VN"/>
        </w:rPr>
      </w:pPr>
    </w:p>
    <w:p w14:paraId="1AE5AA3A" w14:textId="77777777" w:rsidR="00250016" w:rsidRDefault="00250016" w:rsidP="006A49AC">
      <w:pPr>
        <w:pBdr>
          <w:top w:val="nil"/>
          <w:left w:val="nil"/>
          <w:bottom w:val="nil"/>
          <w:right w:val="nil"/>
          <w:between w:val="nil"/>
        </w:pBdr>
        <w:spacing w:after="0" w:line="360" w:lineRule="auto"/>
        <w:jc w:val="both"/>
        <w:rPr>
          <w:rFonts w:ascii="Arial" w:eastAsia="Arial" w:hAnsi="Arial" w:cs="Arial"/>
          <w:sz w:val="24"/>
          <w:szCs w:val="24"/>
          <w:lang w:val="vi-VN"/>
        </w:rPr>
      </w:pPr>
    </w:p>
    <w:p w14:paraId="77C02665" w14:textId="77777777" w:rsidR="00250016" w:rsidRDefault="00250016" w:rsidP="006A49AC">
      <w:pPr>
        <w:pBdr>
          <w:top w:val="nil"/>
          <w:left w:val="nil"/>
          <w:bottom w:val="nil"/>
          <w:right w:val="nil"/>
          <w:between w:val="nil"/>
        </w:pBdr>
        <w:spacing w:after="0" w:line="360" w:lineRule="auto"/>
        <w:jc w:val="both"/>
        <w:rPr>
          <w:rFonts w:ascii="Arial" w:eastAsia="Arial" w:hAnsi="Arial" w:cs="Arial"/>
          <w:sz w:val="24"/>
          <w:szCs w:val="24"/>
          <w:lang w:val="vi-VN"/>
        </w:rPr>
      </w:pPr>
    </w:p>
    <w:p w14:paraId="218DDACB" w14:textId="77777777" w:rsidR="00250016" w:rsidRPr="00250016" w:rsidRDefault="00250016" w:rsidP="006A49AC">
      <w:pPr>
        <w:pBdr>
          <w:top w:val="nil"/>
          <w:left w:val="nil"/>
          <w:bottom w:val="nil"/>
          <w:right w:val="nil"/>
          <w:between w:val="nil"/>
        </w:pBdr>
        <w:spacing w:after="0" w:line="360" w:lineRule="auto"/>
        <w:jc w:val="both"/>
        <w:rPr>
          <w:rFonts w:ascii="Arial" w:eastAsia="Arial" w:hAnsi="Arial" w:cs="Arial"/>
          <w:sz w:val="24"/>
          <w:szCs w:val="24"/>
          <w:lang w:val="vi-VN"/>
        </w:rPr>
      </w:pPr>
    </w:p>
    <w:tbl>
      <w:tblPr>
        <w:tblW w:w="1079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335"/>
        <w:gridCol w:w="8460"/>
      </w:tblGrid>
      <w:tr w:rsidR="00077CEE" w14:paraId="22829AE7" w14:textId="77777777">
        <w:trPr>
          <w:trHeight w:val="432"/>
        </w:trPr>
        <w:tc>
          <w:tcPr>
            <w:tcW w:w="2335" w:type="dxa"/>
            <w:shd w:val="clear" w:color="auto" w:fill="0070C0"/>
            <w:vAlign w:val="center"/>
          </w:tcPr>
          <w:p w14:paraId="0F3F0A52" w14:textId="77777777" w:rsidR="00077CEE" w:rsidRPr="00CD5709" w:rsidRDefault="00077CEE">
            <w:pPr>
              <w:jc w:val="center"/>
              <w:rPr>
                <w:rFonts w:ascii="Arial" w:eastAsia="Arial" w:hAnsi="Arial" w:cs="Arial"/>
                <w:b/>
                <w:color w:val="FFFFFF"/>
                <w:sz w:val="26"/>
                <w:szCs w:val="26"/>
              </w:rPr>
            </w:pPr>
            <w:r w:rsidRPr="00CD5709">
              <w:rPr>
                <w:rFonts w:ascii="Arial" w:eastAsia="Arial" w:hAnsi="Arial" w:cs="Arial"/>
                <w:b/>
                <w:color w:val="FFFFFF"/>
                <w:sz w:val="26"/>
                <w:szCs w:val="26"/>
              </w:rPr>
              <w:lastRenderedPageBreak/>
              <w:t>NGÀY 3</w:t>
            </w:r>
          </w:p>
        </w:tc>
        <w:tc>
          <w:tcPr>
            <w:tcW w:w="8460" w:type="dxa"/>
            <w:shd w:val="clear" w:color="auto" w:fill="0070C0"/>
            <w:vAlign w:val="center"/>
          </w:tcPr>
          <w:p w14:paraId="007BA557" w14:textId="42BCA4EC" w:rsidR="00077CEE" w:rsidRPr="00CD5709" w:rsidRDefault="00077CEE">
            <w:pPr>
              <w:rPr>
                <w:rFonts w:ascii="Arial" w:eastAsia="Arial" w:hAnsi="Arial" w:cs="Arial"/>
                <w:b/>
                <w:color w:val="FFFFFF"/>
                <w:sz w:val="26"/>
                <w:szCs w:val="26"/>
              </w:rPr>
            </w:pPr>
            <w:r w:rsidRPr="00CD5709">
              <w:rPr>
                <w:rFonts w:ascii="Arial" w:eastAsia="Arial" w:hAnsi="Arial" w:cs="Arial"/>
                <w:b/>
                <w:color w:val="FFFFFF"/>
                <w:sz w:val="26"/>
                <w:szCs w:val="26"/>
              </w:rPr>
              <w:t xml:space="preserve">VĂNG VIÊNG </w:t>
            </w:r>
            <w:r w:rsidRPr="00CD5709">
              <w:rPr>
                <w:rFonts w:ascii="Arial" w:hAnsi="Arial" w:cs="Arial"/>
                <w:b/>
                <w:color w:val="FFFFFF" w:themeColor="background1"/>
                <w:sz w:val="26"/>
                <w:szCs w:val="26"/>
              </w:rPr>
              <w:sym w:font="Webdings" w:char="F076"/>
            </w:r>
            <w:r w:rsidRPr="00CD5709">
              <w:rPr>
                <w:rFonts w:ascii="Arial" w:hAnsi="Arial" w:cs="Arial"/>
                <w:b/>
                <w:color w:val="FFFFFF" w:themeColor="background1"/>
                <w:sz w:val="26"/>
                <w:szCs w:val="26"/>
              </w:rPr>
              <w:t xml:space="preserve"> </w:t>
            </w:r>
            <w:r w:rsidRPr="00CD5709">
              <w:rPr>
                <w:rFonts w:ascii="Arial" w:eastAsia="Arial" w:hAnsi="Arial" w:cs="Arial"/>
                <w:b/>
                <w:color w:val="FFFFFF"/>
                <w:sz w:val="26"/>
                <w:szCs w:val="26"/>
              </w:rPr>
              <w:t>LUANG PRABANG</w:t>
            </w:r>
            <w:r>
              <w:rPr>
                <w:rFonts w:ascii="Arial" w:eastAsia="Arial" w:hAnsi="Arial" w:cs="Arial"/>
                <w:b/>
                <w:color w:val="FFFFFF"/>
                <w:sz w:val="26"/>
                <w:szCs w:val="26"/>
                <w:lang w:val="vi-VN"/>
              </w:rPr>
              <w:t xml:space="preserve">                   </w:t>
            </w:r>
            <w:r w:rsidRPr="00CD5709">
              <w:rPr>
                <w:rFonts w:ascii="Arial" w:eastAsia="Arial" w:hAnsi="Arial" w:cs="Arial"/>
                <w:b/>
                <w:color w:val="FFFFFF"/>
                <w:sz w:val="26"/>
                <w:szCs w:val="26"/>
              </w:rPr>
              <w:t>(ăn sáng, trưa, tối)</w:t>
            </w:r>
          </w:p>
        </w:tc>
      </w:tr>
    </w:tbl>
    <w:p w14:paraId="077D4E6A" w14:textId="345C6F1A" w:rsidR="00077CEE" w:rsidRDefault="00FD4C7A" w:rsidP="00077CEE">
      <w:pPr>
        <w:spacing w:after="0" w:line="360" w:lineRule="auto"/>
        <w:jc w:val="both"/>
        <w:rPr>
          <w:rFonts w:ascii="Arial" w:eastAsia="Arial" w:hAnsi="Arial" w:cs="Arial"/>
          <w:sz w:val="24"/>
          <w:szCs w:val="24"/>
        </w:rPr>
      </w:pPr>
      <w:r>
        <w:rPr>
          <w:rFonts w:ascii="Arial" w:eastAsia="Arial" w:hAnsi="Arial" w:cs="Arial"/>
          <w:noProof/>
          <w:color w:val="000000"/>
          <w:sz w:val="24"/>
          <w:szCs w:val="24"/>
          <w14:ligatures w14:val="standardContextual"/>
        </w:rPr>
        <w:drawing>
          <wp:anchor distT="0" distB="0" distL="114300" distR="114300" simplePos="0" relativeHeight="251674624" behindDoc="0" locked="0" layoutInCell="1" allowOverlap="1" wp14:anchorId="7BC7E22B" wp14:editId="6CB254FF">
            <wp:simplePos x="0" y="0"/>
            <wp:positionH relativeFrom="column">
              <wp:posOffset>3942715</wp:posOffset>
            </wp:positionH>
            <wp:positionV relativeFrom="paragraph">
              <wp:posOffset>383540</wp:posOffset>
            </wp:positionV>
            <wp:extent cx="2879725" cy="1795780"/>
            <wp:effectExtent l="12700" t="0" r="15875" b="20320"/>
            <wp:wrapSquare wrapText="bothSides"/>
            <wp:docPr id="1984741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41079" name="Picture 1984741079"/>
                    <pic:cNvPicPr/>
                  </pic:nvPicPr>
                  <pic:blipFill>
                    <a:blip r:embed="rId10" cstate="email">
                      <a:extLst>
                        <a:ext uri="{28A0092B-C50C-407E-A947-70E740481C1C}">
                          <a14:useLocalDpi xmlns:a14="http://schemas.microsoft.com/office/drawing/2010/main"/>
                        </a:ext>
                      </a:extLst>
                    </a:blip>
                    <a:stretch>
                      <a:fillRect/>
                    </a:stretch>
                  </pic:blipFill>
                  <pic:spPr>
                    <a:xfrm>
                      <a:off x="0" y="0"/>
                      <a:ext cx="2879725" cy="179578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077CEE">
        <w:rPr>
          <w:rFonts w:ascii="Arial" w:eastAsia="Arial" w:hAnsi="Arial" w:cs="Arial"/>
          <w:b/>
          <w:sz w:val="24"/>
          <w:szCs w:val="24"/>
        </w:rPr>
        <w:t>Sáng</w:t>
      </w:r>
      <w:r w:rsidR="00077CEE">
        <w:rPr>
          <w:rFonts w:ascii="Arial" w:eastAsia="Arial" w:hAnsi="Arial" w:cs="Arial"/>
          <w:sz w:val="24"/>
          <w:szCs w:val="24"/>
        </w:rPr>
        <w:t xml:space="preserve">: Đoàn dùng bữa sáng và làm thủ tục trả phòng khách sạn. Xe đưa đoàn đến ga tàu cao tốc đi </w:t>
      </w:r>
      <w:r w:rsidR="00077CEE">
        <w:rPr>
          <w:rFonts w:ascii="Arial" w:eastAsia="Arial" w:hAnsi="Arial" w:cs="Arial"/>
          <w:b/>
          <w:color w:val="0070C0"/>
          <w:sz w:val="24"/>
          <w:szCs w:val="24"/>
        </w:rPr>
        <w:t xml:space="preserve">Luang Phrabang </w:t>
      </w:r>
      <w:r w:rsidR="00077CEE">
        <w:rPr>
          <w:rFonts w:ascii="Arial" w:eastAsia="Arial" w:hAnsi="Arial" w:cs="Arial"/>
          <w:sz w:val="24"/>
          <w:szCs w:val="24"/>
        </w:rPr>
        <w:t>– kinh đô Phật giáo Thượng Toạ Bộ và là cố đô của đất nước Lào hiền hòa, được thành lập cách đây 700 năm lịch sử.</w:t>
      </w:r>
    </w:p>
    <w:p w14:paraId="6D35E3DA" w14:textId="0007DEDF" w:rsidR="00077CEE" w:rsidRDefault="00077CEE" w:rsidP="00077CEE">
      <w:pPr>
        <w:spacing w:after="0" w:line="360" w:lineRule="auto"/>
        <w:jc w:val="both"/>
        <w:rPr>
          <w:rFonts w:ascii="Arial" w:eastAsia="Arial" w:hAnsi="Arial" w:cs="Arial"/>
          <w:sz w:val="24"/>
          <w:szCs w:val="24"/>
        </w:rPr>
      </w:pPr>
      <w:r>
        <w:rPr>
          <w:rFonts w:ascii="Arial" w:eastAsia="Arial" w:hAnsi="Arial" w:cs="Arial"/>
          <w:b/>
          <w:color w:val="0070C0"/>
          <w:sz w:val="24"/>
          <w:szCs w:val="24"/>
        </w:rPr>
        <w:t>Giờ tàu dự kiến:</w:t>
      </w:r>
      <w:r>
        <w:rPr>
          <w:rFonts w:ascii="Arial" w:eastAsia="Arial" w:hAnsi="Arial" w:cs="Arial"/>
          <w:sz w:val="24"/>
          <w:szCs w:val="24"/>
        </w:rPr>
        <w:t xml:space="preserve"> </w:t>
      </w:r>
      <w:r>
        <w:rPr>
          <w:rFonts w:ascii="Arial" w:eastAsia="Arial" w:hAnsi="Arial" w:cs="Arial"/>
          <w:b/>
          <w:i/>
          <w:sz w:val="24"/>
          <w:szCs w:val="24"/>
        </w:rPr>
        <w:t>08:31 – 09:25.</w:t>
      </w:r>
    </w:p>
    <w:p w14:paraId="47731240" w14:textId="4330E3CB" w:rsidR="00077CEE" w:rsidRDefault="00077CEE" w:rsidP="00077CEE">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Đến nơi, quý khách đi tham quan </w:t>
      </w:r>
      <w:r>
        <w:rPr>
          <w:rFonts w:ascii="Arial" w:eastAsia="Arial" w:hAnsi="Arial" w:cs="Arial"/>
          <w:b/>
          <w:color w:val="0070C0"/>
          <w:sz w:val="24"/>
          <w:szCs w:val="24"/>
        </w:rPr>
        <w:t xml:space="preserve">Khu du lịch thác Kuang Si </w:t>
      </w:r>
      <w:r>
        <w:rPr>
          <w:rFonts w:ascii="Arial" w:eastAsia="Arial" w:hAnsi="Arial" w:cs="Arial"/>
          <w:color w:val="000000"/>
          <w:sz w:val="24"/>
          <w:szCs w:val="24"/>
        </w:rPr>
        <w:t>– một thác nước đẹp bậc nhất của xứ Thượng Lào, cao 120m với làn nước xanh ngọc bích.</w:t>
      </w:r>
    </w:p>
    <w:p w14:paraId="249000A3" w14:textId="591F0DCA" w:rsidR="00077CEE" w:rsidRPr="00FD4C7A" w:rsidRDefault="00FD4C7A" w:rsidP="00077CEE">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sidRPr="009A2D4C">
        <w:rPr>
          <w:rFonts w:ascii="Times New Roman" w:hAnsi="Times New Roman"/>
          <w:noProof/>
        </w:rPr>
        <w:drawing>
          <wp:anchor distT="0" distB="0" distL="114300" distR="114300" simplePos="0" relativeHeight="251677696" behindDoc="0" locked="0" layoutInCell="1" allowOverlap="1" wp14:anchorId="382F48A3" wp14:editId="1DDA9637">
            <wp:simplePos x="0" y="0"/>
            <wp:positionH relativeFrom="column">
              <wp:posOffset>3944974</wp:posOffset>
            </wp:positionH>
            <wp:positionV relativeFrom="paragraph">
              <wp:posOffset>274024</wp:posOffset>
            </wp:positionV>
            <wp:extent cx="2880000" cy="1864620"/>
            <wp:effectExtent l="0" t="0" r="3175" b="2540"/>
            <wp:wrapSquare wrapText="bothSides"/>
            <wp:docPr id="2120055301" name="Picture 2" descr="Chùa Xieng Thong | Yong.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ùa Xieng Thong | Yong.vn"/>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80000" cy="186462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077CEE">
        <w:rPr>
          <w:rFonts w:ascii="Arial" w:eastAsia="Arial" w:hAnsi="Arial" w:cs="Arial"/>
          <w:color w:val="000000"/>
          <w:sz w:val="24"/>
          <w:szCs w:val="24"/>
        </w:rPr>
        <w:t xml:space="preserve">Trên đường đi, đoàn dừng chân </w:t>
      </w:r>
      <w:r w:rsidR="00077CEE">
        <w:rPr>
          <w:rFonts w:ascii="Arial" w:eastAsia="Arial" w:hAnsi="Arial" w:cs="Arial"/>
          <w:b/>
          <w:color w:val="0070C0"/>
          <w:sz w:val="24"/>
          <w:szCs w:val="24"/>
        </w:rPr>
        <w:t>check-in tại ruộng bậc thang</w:t>
      </w:r>
      <w:r w:rsidR="00077CEE">
        <w:rPr>
          <w:rFonts w:ascii="Arial" w:eastAsia="Arial" w:hAnsi="Arial" w:cs="Arial"/>
          <w:color w:val="0070C0"/>
          <w:sz w:val="24"/>
          <w:szCs w:val="24"/>
        </w:rPr>
        <w:t xml:space="preserve"> </w:t>
      </w:r>
      <w:r w:rsidR="00077CEE">
        <w:rPr>
          <w:rFonts w:ascii="Arial" w:eastAsia="Arial" w:hAnsi="Arial" w:cs="Arial"/>
          <w:color w:val="000000"/>
          <w:sz w:val="24"/>
          <w:szCs w:val="24"/>
        </w:rPr>
        <w:t xml:space="preserve">của người dân tộc thiểu số vủng cao - </w:t>
      </w:r>
      <w:r w:rsidR="00077CEE">
        <w:rPr>
          <w:rFonts w:ascii="Arial" w:eastAsia="Arial" w:hAnsi="Arial" w:cs="Arial"/>
          <w:b/>
          <w:color w:val="0070C0"/>
          <w:sz w:val="24"/>
          <w:szCs w:val="24"/>
        </w:rPr>
        <w:t>người H’mong</w:t>
      </w:r>
    </w:p>
    <w:p w14:paraId="0D6F66D3" w14:textId="7661940F" w:rsidR="00FD4C7A" w:rsidRPr="00FD4C7A" w:rsidRDefault="00FD4C7A" w:rsidP="00FD4C7A">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sidRPr="00FD4C7A">
        <w:rPr>
          <w:rFonts w:ascii="Arial" w:eastAsia="Arial" w:hAnsi="Arial" w:cs="Arial"/>
          <w:color w:val="000000"/>
          <w:sz w:val="24"/>
          <w:szCs w:val="24"/>
        </w:rPr>
        <w:t>Quý khách tự do vui chơi tại khu du lịch Kuang Si và tự do tắm suối.</w:t>
      </w:r>
    </w:p>
    <w:p w14:paraId="00C448D8" w14:textId="6C9F3841" w:rsidR="00077CEE" w:rsidRDefault="00077CEE" w:rsidP="00077CEE">
      <w:pPr>
        <w:spacing w:after="0" w:line="360" w:lineRule="auto"/>
        <w:jc w:val="both"/>
        <w:rPr>
          <w:rFonts w:ascii="Arial" w:eastAsia="Arial" w:hAnsi="Arial" w:cs="Arial"/>
          <w:sz w:val="24"/>
          <w:szCs w:val="24"/>
        </w:rPr>
      </w:pPr>
      <w:r>
        <w:rPr>
          <w:rFonts w:ascii="Arial" w:eastAsia="Arial" w:hAnsi="Arial" w:cs="Arial"/>
          <w:b/>
          <w:sz w:val="24"/>
          <w:szCs w:val="24"/>
        </w:rPr>
        <w:t>Trưa:</w:t>
      </w:r>
      <w:r>
        <w:rPr>
          <w:rFonts w:ascii="Arial" w:eastAsia="Arial" w:hAnsi="Arial" w:cs="Arial"/>
          <w:sz w:val="24"/>
          <w:szCs w:val="24"/>
        </w:rPr>
        <w:t xml:space="preserve"> Đoàn dùng cơm trưa tại nhà hàng, với món cá nướng muối, xôi gà bản nướng, thịt heo bản nướng... mang đậm văn hoá ẩm thực Lào.</w:t>
      </w:r>
    </w:p>
    <w:p w14:paraId="1259D2DD" w14:textId="4BFC59CF" w:rsidR="00FD4C7A" w:rsidRPr="00FD4C7A" w:rsidRDefault="00077CEE" w:rsidP="00077CEE">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Đoàn Viếng </w:t>
      </w:r>
      <w:r>
        <w:rPr>
          <w:rFonts w:ascii="Arial" w:eastAsia="Arial" w:hAnsi="Arial" w:cs="Arial"/>
          <w:b/>
          <w:color w:val="0070C0"/>
          <w:sz w:val="24"/>
          <w:szCs w:val="24"/>
        </w:rPr>
        <w:t xml:space="preserve">chùa Xieng Thong </w:t>
      </w:r>
      <w:r>
        <w:rPr>
          <w:rFonts w:ascii="Arial" w:eastAsia="Arial" w:hAnsi="Arial" w:cs="Arial"/>
          <w:color w:val="000000"/>
          <w:sz w:val="24"/>
          <w:szCs w:val="24"/>
        </w:rPr>
        <w:t>– Một trong những ngôi chùa cổ nhất Luang Prabang.</w:t>
      </w:r>
    </w:p>
    <w:p w14:paraId="613DAFDF" w14:textId="2B0E34CA" w:rsidR="00077CEE" w:rsidRPr="008A0691" w:rsidRDefault="00F9378A" w:rsidP="00077CEE">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noProof/>
        </w:rPr>
        <w:drawing>
          <wp:anchor distT="0" distB="0" distL="114300" distR="114300" simplePos="0" relativeHeight="251692032" behindDoc="0" locked="0" layoutInCell="1" allowOverlap="1" wp14:anchorId="37858498" wp14:editId="383CF7CC">
            <wp:simplePos x="0" y="0"/>
            <wp:positionH relativeFrom="column">
              <wp:posOffset>3944620</wp:posOffset>
            </wp:positionH>
            <wp:positionV relativeFrom="paragraph">
              <wp:posOffset>71740</wp:posOffset>
            </wp:positionV>
            <wp:extent cx="2879725" cy="1865630"/>
            <wp:effectExtent l="0" t="0" r="3175" b="1270"/>
            <wp:wrapSquare wrapText="bothSides"/>
            <wp:docPr id="1" name="Picture 1" descr="Chuỗi lễ hội hoa đăng tháng 11 tại Thái Lan - Báo VnExpress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ỗi lễ hội hoa đăng tháng 11 tại Thái Lan - Báo VnExpress Du lịch"/>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b="-5"/>
                    <a:stretch>
                      <a:fillRect/>
                    </a:stretch>
                  </pic:blipFill>
                  <pic:spPr bwMode="auto">
                    <a:xfrm>
                      <a:off x="0" y="0"/>
                      <a:ext cx="2879725" cy="186563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7CEE">
        <w:rPr>
          <w:rFonts w:ascii="Arial" w:eastAsia="Arial" w:hAnsi="Arial" w:cs="Arial"/>
          <w:color w:val="000000"/>
          <w:sz w:val="24"/>
          <w:szCs w:val="24"/>
        </w:rPr>
        <w:t xml:space="preserve">Quý khách đi du thuyền trên sông Mekong, nơi được chọn làm cảnh quay trong bộ phim Mekong ký sự của đài Truyền hình TP.HCM, ngắm nhìn khung cảnh hùng vĩ của rừng núi Thượng Lào và ngắm cảnh hoàng hôn trên sông Mekong. </w:t>
      </w:r>
    </w:p>
    <w:p w14:paraId="6FC45E33" w14:textId="3D524A8D" w:rsidR="008A0691" w:rsidRPr="008A0691" w:rsidRDefault="008A0691" w:rsidP="008A0691">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lang w:val="vi-VN"/>
        </w:rPr>
        <w:t xml:space="preserve">Quý khách trả nghiệm </w:t>
      </w:r>
      <w:r w:rsidRPr="006335D7">
        <w:rPr>
          <w:rFonts w:ascii="Arial" w:eastAsia="Arial" w:hAnsi="Arial" w:cs="Arial"/>
          <w:b/>
          <w:bCs/>
          <w:color w:val="0070C0"/>
          <w:sz w:val="24"/>
          <w:szCs w:val="24"/>
          <w:lang w:val="vi-VN"/>
        </w:rPr>
        <w:t>thả hoa đăng</w:t>
      </w:r>
      <w:r w:rsidRPr="006335D7">
        <w:rPr>
          <w:rFonts w:ascii="Arial" w:eastAsia="Arial" w:hAnsi="Arial" w:cs="Arial"/>
          <w:color w:val="0070C0"/>
          <w:sz w:val="24"/>
          <w:szCs w:val="24"/>
          <w:lang w:val="vi-VN"/>
        </w:rPr>
        <w:t xml:space="preserve"> </w:t>
      </w:r>
      <w:r>
        <w:rPr>
          <w:rFonts w:ascii="Arial" w:eastAsia="Arial" w:hAnsi="Arial" w:cs="Arial"/>
          <w:color w:val="000000"/>
          <w:sz w:val="24"/>
          <w:szCs w:val="24"/>
          <w:lang w:val="vi-VN"/>
        </w:rPr>
        <w:t>cầu bình an và may mắn</w:t>
      </w:r>
    </w:p>
    <w:p w14:paraId="1690D71B" w14:textId="4918EAD3" w:rsidR="00077CEE" w:rsidRPr="00C00C50" w:rsidRDefault="00077CEE" w:rsidP="00077CEE">
      <w:pPr>
        <w:spacing w:after="0" w:line="360" w:lineRule="auto"/>
        <w:jc w:val="both"/>
        <w:rPr>
          <w:rFonts w:ascii="Arial" w:eastAsia="Arial" w:hAnsi="Arial" w:cs="Arial"/>
          <w:sz w:val="24"/>
          <w:szCs w:val="24"/>
          <w:lang w:val="vi-VN"/>
        </w:rPr>
      </w:pPr>
      <w:r>
        <w:rPr>
          <w:rFonts w:ascii="Arial" w:eastAsia="Arial" w:hAnsi="Arial" w:cs="Arial"/>
          <w:b/>
          <w:sz w:val="24"/>
          <w:szCs w:val="24"/>
        </w:rPr>
        <w:t>Tối</w:t>
      </w:r>
      <w:r>
        <w:rPr>
          <w:rFonts w:ascii="Arial" w:eastAsia="Arial" w:hAnsi="Arial" w:cs="Arial"/>
          <w:sz w:val="24"/>
          <w:szCs w:val="24"/>
        </w:rPr>
        <w:t xml:space="preserve">: Dùng cơm tối tại nhà hàng địa phương. Quý khách tự do tìm hiểu văn hoá và đời sống của người dân địa phương tại khu </w:t>
      </w:r>
      <w:r>
        <w:rPr>
          <w:rFonts w:ascii="Arial" w:eastAsia="Arial" w:hAnsi="Arial" w:cs="Arial"/>
          <w:b/>
          <w:color w:val="0070C0"/>
          <w:sz w:val="24"/>
          <w:szCs w:val="24"/>
        </w:rPr>
        <w:t>chợ đêm của người H’mong</w:t>
      </w:r>
      <w:r>
        <w:rPr>
          <w:rFonts w:ascii="Arial" w:eastAsia="Arial" w:hAnsi="Arial" w:cs="Arial"/>
          <w:sz w:val="24"/>
          <w:szCs w:val="24"/>
        </w:rPr>
        <w:t>.</w:t>
      </w:r>
      <w:r w:rsidR="00C00C50">
        <w:rPr>
          <w:rFonts w:ascii="Arial" w:eastAsia="Arial" w:hAnsi="Arial" w:cs="Arial"/>
          <w:sz w:val="24"/>
          <w:szCs w:val="24"/>
          <w:lang w:val="vi-VN"/>
        </w:rPr>
        <w:t xml:space="preserve"> </w:t>
      </w:r>
    </w:p>
    <w:tbl>
      <w:tblPr>
        <w:tblW w:w="1079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335"/>
        <w:gridCol w:w="8460"/>
      </w:tblGrid>
      <w:tr w:rsidR="00077CEE" w14:paraId="6F56A0D4" w14:textId="77777777">
        <w:trPr>
          <w:trHeight w:val="432"/>
        </w:trPr>
        <w:tc>
          <w:tcPr>
            <w:tcW w:w="2335" w:type="dxa"/>
            <w:shd w:val="clear" w:color="auto" w:fill="0070C0"/>
            <w:vAlign w:val="center"/>
          </w:tcPr>
          <w:p w14:paraId="4D98D929" w14:textId="77777777" w:rsidR="00077CEE" w:rsidRPr="00CD5709" w:rsidRDefault="00077CEE">
            <w:pPr>
              <w:jc w:val="center"/>
              <w:rPr>
                <w:rFonts w:ascii="Arial" w:eastAsia="Arial" w:hAnsi="Arial" w:cs="Arial"/>
                <w:b/>
                <w:color w:val="FFFFFF"/>
                <w:sz w:val="26"/>
                <w:szCs w:val="26"/>
              </w:rPr>
            </w:pPr>
            <w:r w:rsidRPr="00CD5709">
              <w:rPr>
                <w:rFonts w:ascii="Arial" w:eastAsia="Arial" w:hAnsi="Arial" w:cs="Arial"/>
                <w:b/>
                <w:color w:val="FFFFFF"/>
                <w:sz w:val="26"/>
                <w:szCs w:val="26"/>
              </w:rPr>
              <w:t>NGÀY 4</w:t>
            </w:r>
          </w:p>
        </w:tc>
        <w:tc>
          <w:tcPr>
            <w:tcW w:w="8460" w:type="dxa"/>
            <w:shd w:val="clear" w:color="auto" w:fill="0070C0"/>
            <w:vAlign w:val="center"/>
          </w:tcPr>
          <w:p w14:paraId="7BCFD621" w14:textId="17EC816B" w:rsidR="00077CEE" w:rsidRPr="00CD5709" w:rsidRDefault="00077CEE">
            <w:pPr>
              <w:rPr>
                <w:rFonts w:ascii="Arial" w:eastAsia="Arial" w:hAnsi="Arial" w:cs="Arial"/>
                <w:b/>
                <w:color w:val="FFFFFF"/>
                <w:sz w:val="26"/>
                <w:szCs w:val="26"/>
              </w:rPr>
            </w:pPr>
            <w:r w:rsidRPr="00CD5709">
              <w:rPr>
                <w:rFonts w:ascii="Arial" w:eastAsia="Arial" w:hAnsi="Arial" w:cs="Arial"/>
                <w:b/>
                <w:color w:val="FFFFFF"/>
                <w:sz w:val="26"/>
                <w:szCs w:val="26"/>
              </w:rPr>
              <w:t xml:space="preserve">LUANG PRABANG </w:t>
            </w:r>
            <w:r w:rsidRPr="00CD5709">
              <w:rPr>
                <w:rFonts w:ascii="Arial" w:hAnsi="Arial" w:cs="Arial"/>
                <w:b/>
                <w:color w:val="FFFFFF" w:themeColor="background1"/>
                <w:sz w:val="26"/>
                <w:szCs w:val="26"/>
              </w:rPr>
              <w:sym w:font="Webdings" w:char="F076"/>
            </w:r>
            <w:r w:rsidRPr="00CD5709">
              <w:rPr>
                <w:rFonts w:ascii="Arial" w:hAnsi="Arial" w:cs="Arial"/>
                <w:b/>
                <w:color w:val="FFFFFF" w:themeColor="background1"/>
                <w:sz w:val="26"/>
                <w:szCs w:val="26"/>
              </w:rPr>
              <w:t xml:space="preserve"> </w:t>
            </w:r>
            <w:r>
              <w:rPr>
                <w:rFonts w:ascii="Arial" w:eastAsia="Arial" w:hAnsi="Arial" w:cs="Arial"/>
                <w:b/>
                <w:color w:val="FFFFFF"/>
                <w:sz w:val="26"/>
                <w:szCs w:val="26"/>
              </w:rPr>
              <w:t xml:space="preserve">VIÊNG CHĂN </w:t>
            </w:r>
            <w:r>
              <w:rPr>
                <w:rFonts w:ascii="Arial" w:eastAsia="Arial" w:hAnsi="Arial" w:cs="Arial"/>
                <w:b/>
                <w:color w:val="FFFFFF"/>
                <w:sz w:val="26"/>
                <w:szCs w:val="26"/>
                <w:lang w:val="vi-VN"/>
              </w:rPr>
              <w:t xml:space="preserve">                 </w:t>
            </w:r>
            <w:r>
              <w:rPr>
                <w:rFonts w:ascii="Arial" w:eastAsia="Arial" w:hAnsi="Arial" w:cs="Arial"/>
                <w:b/>
                <w:color w:val="FFFFFF"/>
                <w:sz w:val="26"/>
                <w:szCs w:val="26"/>
              </w:rPr>
              <w:t>(</w:t>
            </w:r>
            <w:r>
              <w:rPr>
                <w:rFonts w:ascii="Arial" w:eastAsia="Arial" w:hAnsi="Arial" w:cs="Arial"/>
                <w:b/>
                <w:color w:val="FFFFFF"/>
                <w:sz w:val="26"/>
                <w:szCs w:val="26"/>
                <w:lang w:val="vi-VN"/>
              </w:rPr>
              <w:t>Ă</w:t>
            </w:r>
            <w:r w:rsidRPr="00CD5709">
              <w:rPr>
                <w:rFonts w:ascii="Arial" w:eastAsia="Arial" w:hAnsi="Arial" w:cs="Arial"/>
                <w:b/>
                <w:color w:val="FFFFFF"/>
                <w:sz w:val="26"/>
                <w:szCs w:val="26"/>
              </w:rPr>
              <w:t>n sáng, trưa</w:t>
            </w:r>
            <w:r w:rsidR="00703649">
              <w:rPr>
                <w:rFonts w:ascii="Arial" w:eastAsia="Arial" w:hAnsi="Arial" w:cs="Arial"/>
                <w:b/>
                <w:color w:val="FFFFFF"/>
                <w:sz w:val="26"/>
                <w:szCs w:val="26"/>
                <w:lang w:val="vi-VN"/>
              </w:rPr>
              <w:t>, tối</w:t>
            </w:r>
            <w:r w:rsidRPr="00CD5709">
              <w:rPr>
                <w:rFonts w:ascii="Arial" w:eastAsia="Arial" w:hAnsi="Arial" w:cs="Arial"/>
                <w:b/>
                <w:color w:val="FFFFFF"/>
                <w:sz w:val="26"/>
                <w:szCs w:val="26"/>
              </w:rPr>
              <w:t>)</w:t>
            </w:r>
          </w:p>
        </w:tc>
      </w:tr>
    </w:tbl>
    <w:p w14:paraId="6964D422" w14:textId="1ABD6D56" w:rsidR="00077CEE" w:rsidRDefault="00FD4C7A"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sidRPr="009A2D4C">
        <w:rPr>
          <w:bCs/>
          <w:i/>
          <w:iCs/>
          <w:noProof/>
          <w:color w:val="0C0C0C"/>
          <w:sz w:val="16"/>
          <w:szCs w:val="16"/>
        </w:rPr>
        <w:drawing>
          <wp:anchor distT="0" distB="0" distL="114300" distR="114300" simplePos="0" relativeHeight="251679744" behindDoc="0" locked="0" layoutInCell="1" allowOverlap="1" wp14:anchorId="11A85BA9" wp14:editId="6E01F3F3">
            <wp:simplePos x="0" y="0"/>
            <wp:positionH relativeFrom="column">
              <wp:posOffset>3940175</wp:posOffset>
            </wp:positionH>
            <wp:positionV relativeFrom="paragraph">
              <wp:posOffset>177165</wp:posOffset>
            </wp:positionV>
            <wp:extent cx="2879725" cy="1937385"/>
            <wp:effectExtent l="0" t="0" r="3175" b="5715"/>
            <wp:wrapThrough wrapText="bothSides">
              <wp:wrapPolygon edited="0">
                <wp:start x="572" y="0"/>
                <wp:lineTo x="0" y="850"/>
                <wp:lineTo x="0" y="20673"/>
                <wp:lineTo x="476" y="21522"/>
                <wp:lineTo x="667" y="21522"/>
                <wp:lineTo x="20957" y="21522"/>
                <wp:lineTo x="21052" y="21522"/>
                <wp:lineTo x="21529" y="20531"/>
                <wp:lineTo x="21529" y="708"/>
                <wp:lineTo x="20862" y="0"/>
                <wp:lineTo x="572" y="0"/>
              </wp:wrapPolygon>
            </wp:wrapThrough>
            <wp:docPr id="4" name="Picture 4" descr="C:\Users\HP\Pictures\ANH LAND TOUR LAOS\Tak bat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ANH LAND TOUR LAOS\Tak bat2 (2).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879725" cy="193738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077CEE">
        <w:rPr>
          <w:rFonts w:ascii="Arial" w:eastAsia="Arial" w:hAnsi="Arial" w:cs="Arial"/>
          <w:b/>
          <w:sz w:val="24"/>
          <w:szCs w:val="24"/>
        </w:rPr>
        <w:t>Sáng 05:30</w:t>
      </w:r>
      <w:r w:rsidR="00077CEE">
        <w:rPr>
          <w:rFonts w:ascii="Arial" w:eastAsia="Arial" w:hAnsi="Arial" w:cs="Arial"/>
          <w:sz w:val="24"/>
          <w:szCs w:val="24"/>
        </w:rPr>
        <w:t xml:space="preserve"> Đoàn dậy sớm. Đi xem </w:t>
      </w:r>
      <w:r w:rsidR="00077CEE">
        <w:rPr>
          <w:rFonts w:ascii="Arial" w:eastAsia="Arial" w:hAnsi="Arial" w:cs="Arial"/>
          <w:b/>
          <w:color w:val="0070C0"/>
          <w:sz w:val="24"/>
          <w:szCs w:val="24"/>
        </w:rPr>
        <w:t xml:space="preserve">Tắc-Bạt </w:t>
      </w:r>
      <w:r w:rsidR="00077CEE">
        <w:rPr>
          <w:rFonts w:ascii="Arial" w:eastAsia="Arial" w:hAnsi="Arial" w:cs="Arial"/>
          <w:sz w:val="24"/>
          <w:szCs w:val="24"/>
        </w:rPr>
        <w:t>- đây là một nét văn hóa đặc trưng của người Là</w:t>
      </w:r>
      <w:r w:rsidR="00077CEE">
        <w:rPr>
          <w:rFonts w:ascii="Arial" w:eastAsia="Arial" w:hAnsi="Arial" w:cs="Arial"/>
          <w:sz w:val="24"/>
          <w:szCs w:val="24"/>
        </w:rPr>
        <w:tab/>
        <w:t xml:space="preserve">o. Các nhà sư xếp thành một hàng đi qua các phố để nhận đồ người dân dâng lên </w:t>
      </w:r>
      <w:r w:rsidR="00077CEE">
        <w:rPr>
          <w:rFonts w:ascii="Arial" w:eastAsia="Arial" w:hAnsi="Arial" w:cs="Arial"/>
          <w:i/>
          <w:color w:val="0070C0"/>
          <w:sz w:val="24"/>
          <w:szCs w:val="24"/>
        </w:rPr>
        <w:t>(Quý khách có thể mua đồ cúng dường tùy tâm).</w:t>
      </w:r>
    </w:p>
    <w:p w14:paraId="5C2B0493" w14:textId="70C4C356"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Pr>
          <w:rFonts w:ascii="Arial" w:eastAsia="Arial" w:hAnsi="Arial" w:cs="Arial"/>
          <w:sz w:val="24"/>
          <w:szCs w:val="24"/>
        </w:rPr>
        <w:t xml:space="preserve">Tham quan và mua sắm đặc sản địa phương ở </w:t>
      </w:r>
      <w:r>
        <w:rPr>
          <w:rFonts w:ascii="Arial" w:eastAsia="Arial" w:hAnsi="Arial" w:cs="Arial"/>
          <w:b/>
          <w:color w:val="0070C0"/>
          <w:sz w:val="24"/>
          <w:szCs w:val="24"/>
        </w:rPr>
        <w:t>chợ Sáng Phousi</w:t>
      </w:r>
      <w:r>
        <w:rPr>
          <w:rFonts w:ascii="Arial" w:eastAsia="Arial" w:hAnsi="Arial" w:cs="Arial"/>
          <w:sz w:val="24"/>
          <w:szCs w:val="24"/>
        </w:rPr>
        <w:t>.</w:t>
      </w:r>
    </w:p>
    <w:p w14:paraId="795B6EA4" w14:textId="77777777"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Pr>
          <w:rFonts w:ascii="Arial" w:eastAsia="Arial" w:hAnsi="Arial" w:cs="Arial"/>
          <w:b/>
          <w:sz w:val="24"/>
          <w:szCs w:val="24"/>
        </w:rPr>
        <w:t>07:30</w:t>
      </w:r>
      <w:r>
        <w:rPr>
          <w:rFonts w:ascii="Arial" w:eastAsia="Arial" w:hAnsi="Arial" w:cs="Arial"/>
          <w:sz w:val="24"/>
          <w:szCs w:val="24"/>
        </w:rPr>
        <w:t xml:space="preserve"> Quý khách dùng điểm tâm sáng tại khách sạn. Làm thủ tục trả phòng, sau đó khởi hành tham quan: </w:t>
      </w:r>
    </w:p>
    <w:p w14:paraId="43B0715B" w14:textId="5BF58761" w:rsidR="00077CEE" w:rsidRDefault="00F9378A" w:rsidP="00077CEE">
      <w:pPr>
        <w:numPr>
          <w:ilvl w:val="0"/>
          <w:numId w:val="3"/>
        </w:numPr>
        <w:pBdr>
          <w:top w:val="nil"/>
          <w:left w:val="nil"/>
          <w:bottom w:val="nil"/>
          <w:right w:val="nil"/>
          <w:between w:val="nil"/>
        </w:pBdr>
        <w:tabs>
          <w:tab w:val="center" w:pos="4680"/>
          <w:tab w:val="right" w:pos="9360"/>
        </w:tabs>
        <w:spacing w:after="0" w:line="360" w:lineRule="auto"/>
        <w:jc w:val="both"/>
        <w:rPr>
          <w:rFonts w:ascii="Arial" w:eastAsia="Arial" w:hAnsi="Arial" w:cs="Arial"/>
          <w:color w:val="000000"/>
          <w:sz w:val="24"/>
          <w:szCs w:val="24"/>
        </w:rPr>
      </w:pPr>
      <w:r>
        <w:rPr>
          <w:rFonts w:ascii="Arial" w:eastAsia="Arial" w:hAnsi="Arial" w:cs="Arial"/>
          <w:noProof/>
          <w:color w:val="000000"/>
          <w:sz w:val="24"/>
          <w:szCs w:val="24"/>
          <w14:ligatures w14:val="standardContextual"/>
        </w:rPr>
        <w:drawing>
          <wp:anchor distT="0" distB="0" distL="114300" distR="114300" simplePos="0" relativeHeight="251686912" behindDoc="0" locked="0" layoutInCell="1" allowOverlap="1" wp14:anchorId="0ED31E26" wp14:editId="5BDA143A">
            <wp:simplePos x="0" y="0"/>
            <wp:positionH relativeFrom="column">
              <wp:posOffset>4470400</wp:posOffset>
            </wp:positionH>
            <wp:positionV relativeFrom="paragraph">
              <wp:posOffset>-160655</wp:posOffset>
            </wp:positionV>
            <wp:extent cx="1804035" cy="2888615"/>
            <wp:effectExtent l="16510" t="0" r="15875" b="28575"/>
            <wp:wrapSquare wrapText="bothSides"/>
            <wp:docPr id="1657008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08282" name="Picture 1657008282"/>
                    <pic:cNvPicPr/>
                  </pic:nvPicPr>
                  <pic:blipFill>
                    <a:blip r:embed="rId14" cstate="email">
                      <a:extLst>
                        <a:ext uri="{28A0092B-C50C-407E-A947-70E740481C1C}">
                          <a14:useLocalDpi xmlns:a14="http://schemas.microsoft.com/office/drawing/2010/main"/>
                        </a:ext>
                      </a:extLst>
                    </a:blip>
                    <a:stretch>
                      <a:fillRect/>
                    </a:stretch>
                  </pic:blipFill>
                  <pic:spPr>
                    <a:xfrm rot="16200000">
                      <a:off x="0" y="0"/>
                      <a:ext cx="1804035" cy="288861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077CEE">
        <w:rPr>
          <w:rFonts w:ascii="Arial" w:eastAsia="Arial" w:hAnsi="Arial" w:cs="Arial"/>
          <w:color w:val="000000"/>
          <w:sz w:val="24"/>
          <w:szCs w:val="24"/>
        </w:rPr>
        <w:t xml:space="preserve">Viếng </w:t>
      </w:r>
      <w:r w:rsidR="00077CEE">
        <w:rPr>
          <w:rFonts w:ascii="Arial" w:eastAsia="Arial" w:hAnsi="Arial" w:cs="Arial"/>
          <w:b/>
          <w:color w:val="0070C0"/>
          <w:sz w:val="24"/>
          <w:szCs w:val="24"/>
        </w:rPr>
        <w:t>chùa Chomphet</w:t>
      </w:r>
      <w:r w:rsidR="00077CEE">
        <w:rPr>
          <w:rFonts w:ascii="Arial" w:eastAsia="Arial" w:hAnsi="Arial" w:cs="Arial"/>
          <w:color w:val="000000"/>
          <w:sz w:val="24"/>
          <w:szCs w:val="24"/>
        </w:rPr>
        <w:t xml:space="preserve"> trên đỉnh Phousi - ngắm toàn cảnh cố đô nằm bên ngã ba sông Mekong và sông Nậm Khan. </w:t>
      </w:r>
    </w:p>
    <w:p w14:paraId="17B96A6C" w14:textId="76BDAAFB" w:rsidR="00077CEE" w:rsidRPr="00FD4C7A" w:rsidRDefault="00077CEE" w:rsidP="00FD4C7A">
      <w:pPr>
        <w:numPr>
          <w:ilvl w:val="0"/>
          <w:numId w:val="3"/>
        </w:numPr>
        <w:pBdr>
          <w:top w:val="nil"/>
          <w:left w:val="nil"/>
          <w:bottom w:val="nil"/>
          <w:right w:val="nil"/>
          <w:between w:val="nil"/>
        </w:pBdr>
        <w:tabs>
          <w:tab w:val="center" w:pos="4680"/>
          <w:tab w:val="right" w:pos="9360"/>
        </w:tabs>
        <w:spacing w:after="0" w:line="360" w:lineRule="auto"/>
        <w:jc w:val="both"/>
        <w:rPr>
          <w:rFonts w:ascii="Arial" w:eastAsia="Arial" w:hAnsi="Arial" w:cs="Arial"/>
          <w:color w:val="000000"/>
          <w:sz w:val="24"/>
          <w:szCs w:val="24"/>
        </w:rPr>
      </w:pPr>
      <w:r>
        <w:rPr>
          <w:rFonts w:ascii="Arial" w:eastAsia="Arial" w:hAnsi="Arial" w:cs="Arial"/>
          <w:b/>
          <w:color w:val="0070C0"/>
          <w:sz w:val="24"/>
          <w:szCs w:val="24"/>
        </w:rPr>
        <w:t>Cung điện Hoàng Gia (Bảo tàng Quốc gia)</w:t>
      </w:r>
      <w:r>
        <w:rPr>
          <w:rFonts w:ascii="Arial" w:eastAsia="Arial" w:hAnsi="Arial" w:cs="Arial"/>
          <w:color w:val="000000"/>
          <w:sz w:val="24"/>
          <w:szCs w:val="24"/>
        </w:rPr>
        <w:t xml:space="preserve"> của vương triều Quân chủ Hoàng Gia Lào, nơi vua Savang Vadthana thoái vị vào năm 1975.</w:t>
      </w:r>
    </w:p>
    <w:p w14:paraId="3F34744C" w14:textId="35524EDF"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b/>
          <w:color w:val="0070C0"/>
          <w:sz w:val="24"/>
          <w:szCs w:val="24"/>
        </w:rPr>
      </w:pPr>
      <w:r>
        <w:rPr>
          <w:rFonts w:ascii="Arial" w:eastAsia="Arial" w:hAnsi="Arial" w:cs="Arial"/>
          <w:sz w:val="24"/>
          <w:szCs w:val="24"/>
        </w:rPr>
        <w:t xml:space="preserve">Buổi </w:t>
      </w:r>
      <w:r>
        <w:rPr>
          <w:rFonts w:ascii="Arial" w:eastAsia="Arial" w:hAnsi="Arial" w:cs="Arial"/>
          <w:b/>
          <w:sz w:val="24"/>
          <w:szCs w:val="24"/>
        </w:rPr>
        <w:t>trưa</w:t>
      </w:r>
      <w:r>
        <w:rPr>
          <w:rFonts w:ascii="Arial" w:eastAsia="Arial" w:hAnsi="Arial" w:cs="Arial"/>
          <w:sz w:val="24"/>
          <w:szCs w:val="24"/>
        </w:rPr>
        <w:t xml:space="preserve">: Đoàn dùng cơm trưa tại nhà hàng địa phương, sau đó ra </w:t>
      </w:r>
      <w:r>
        <w:rPr>
          <w:rFonts w:ascii="Arial" w:eastAsia="Arial" w:hAnsi="Arial" w:cs="Arial"/>
          <w:b/>
          <w:color w:val="0070C0"/>
          <w:sz w:val="24"/>
          <w:szCs w:val="24"/>
        </w:rPr>
        <w:t>ga tàu cao tốc về Thủ đô Viêng Chăn</w:t>
      </w:r>
    </w:p>
    <w:p w14:paraId="5A5E50E3" w14:textId="61657B84"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b/>
          <w:color w:val="0070C0"/>
          <w:sz w:val="24"/>
          <w:szCs w:val="24"/>
        </w:rPr>
      </w:pPr>
      <w:r>
        <w:rPr>
          <w:rFonts w:ascii="Arial" w:eastAsia="Arial" w:hAnsi="Arial" w:cs="Arial"/>
          <w:b/>
          <w:color w:val="0070C0"/>
          <w:sz w:val="24"/>
          <w:szCs w:val="24"/>
        </w:rPr>
        <w:t>Giờ tàu dự kiến:</w:t>
      </w:r>
      <w:r>
        <w:rPr>
          <w:rFonts w:ascii="Arial" w:eastAsia="Arial" w:hAnsi="Arial" w:cs="Arial"/>
          <w:b/>
          <w:sz w:val="24"/>
          <w:szCs w:val="24"/>
        </w:rPr>
        <w:t xml:space="preserve"> </w:t>
      </w:r>
      <w:r w:rsidR="00FD4C7A">
        <w:rPr>
          <w:rFonts w:ascii="Arial" w:eastAsia="Arial" w:hAnsi="Arial" w:cs="Arial"/>
          <w:b/>
          <w:i/>
          <w:sz w:val="24"/>
          <w:szCs w:val="24"/>
          <w:lang w:val="vi-VN"/>
        </w:rPr>
        <w:t>13:20 – 14:40</w:t>
      </w:r>
      <w:r>
        <w:rPr>
          <w:rFonts w:ascii="Arial" w:eastAsia="Arial" w:hAnsi="Arial" w:cs="Arial"/>
          <w:i/>
          <w:sz w:val="24"/>
          <w:szCs w:val="24"/>
        </w:rPr>
        <w:t>.</w:t>
      </w:r>
    </w:p>
    <w:p w14:paraId="6F520707" w14:textId="31C3AF06"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Pr>
          <w:rFonts w:ascii="Arial" w:eastAsia="Arial" w:hAnsi="Arial" w:cs="Arial"/>
          <w:b/>
          <w:sz w:val="24"/>
          <w:szCs w:val="24"/>
        </w:rPr>
        <w:t>Buổi tối</w:t>
      </w:r>
      <w:r>
        <w:rPr>
          <w:rFonts w:ascii="Arial" w:eastAsia="Arial" w:hAnsi="Arial" w:cs="Arial"/>
          <w:sz w:val="24"/>
          <w:szCs w:val="24"/>
        </w:rPr>
        <w:t xml:space="preserve">: Đến </w:t>
      </w:r>
      <w:r>
        <w:rPr>
          <w:rFonts w:ascii="Arial" w:eastAsia="Arial" w:hAnsi="Arial" w:cs="Arial"/>
          <w:b/>
          <w:color w:val="0070C0"/>
          <w:sz w:val="24"/>
          <w:szCs w:val="24"/>
        </w:rPr>
        <w:t>Viêng Chăn</w:t>
      </w:r>
      <w:r>
        <w:rPr>
          <w:rFonts w:ascii="Arial" w:eastAsia="Arial" w:hAnsi="Arial" w:cs="Arial"/>
          <w:sz w:val="24"/>
          <w:szCs w:val="24"/>
        </w:rPr>
        <w:t xml:space="preserve">. Quý khách dùng bữa tối tại nhà hàng địa phương. Nghỉ đêm tại khách sạn. </w:t>
      </w:r>
    </w:p>
    <w:tbl>
      <w:tblPr>
        <w:tblW w:w="1079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335"/>
        <w:gridCol w:w="8460"/>
      </w:tblGrid>
      <w:tr w:rsidR="00077CEE" w14:paraId="579D3609" w14:textId="77777777">
        <w:trPr>
          <w:trHeight w:val="432"/>
        </w:trPr>
        <w:tc>
          <w:tcPr>
            <w:tcW w:w="2335" w:type="dxa"/>
            <w:shd w:val="clear" w:color="auto" w:fill="0070C0"/>
            <w:vAlign w:val="center"/>
          </w:tcPr>
          <w:p w14:paraId="38E48D55" w14:textId="77777777" w:rsidR="00077CEE" w:rsidRPr="00CD5709" w:rsidRDefault="00077CEE">
            <w:pPr>
              <w:jc w:val="center"/>
              <w:rPr>
                <w:rFonts w:ascii="Arial" w:eastAsia="Arial" w:hAnsi="Arial" w:cs="Arial"/>
                <w:b/>
                <w:color w:val="FFFFFF"/>
                <w:sz w:val="26"/>
                <w:szCs w:val="26"/>
              </w:rPr>
            </w:pPr>
            <w:r w:rsidRPr="00CD5709">
              <w:rPr>
                <w:rFonts w:ascii="Arial" w:eastAsia="Arial" w:hAnsi="Arial" w:cs="Arial"/>
                <w:b/>
                <w:color w:val="FFFFFF"/>
                <w:sz w:val="26"/>
                <w:szCs w:val="26"/>
              </w:rPr>
              <w:t>NGÀY 5</w:t>
            </w:r>
          </w:p>
        </w:tc>
        <w:tc>
          <w:tcPr>
            <w:tcW w:w="8460" w:type="dxa"/>
            <w:shd w:val="clear" w:color="auto" w:fill="0070C0"/>
            <w:vAlign w:val="center"/>
          </w:tcPr>
          <w:p w14:paraId="330EBE09" w14:textId="77777777" w:rsidR="00077CEE" w:rsidRPr="00CD5709" w:rsidRDefault="00077CEE">
            <w:pPr>
              <w:spacing w:line="276" w:lineRule="auto"/>
              <w:rPr>
                <w:rFonts w:ascii="Arial" w:eastAsia="Arial" w:hAnsi="Arial" w:cs="Arial"/>
                <w:b/>
                <w:color w:val="FFFFFF"/>
                <w:sz w:val="26"/>
                <w:szCs w:val="26"/>
              </w:rPr>
            </w:pPr>
            <w:r w:rsidRPr="00CD5709">
              <w:rPr>
                <w:rFonts w:ascii="Arial" w:eastAsia="Arial" w:hAnsi="Arial" w:cs="Arial"/>
                <w:b/>
                <w:color w:val="FFFFFF"/>
                <w:sz w:val="26"/>
                <w:szCs w:val="26"/>
              </w:rPr>
              <w:t xml:space="preserve">VIÊNG CHĂN </w:t>
            </w:r>
            <w:r w:rsidRPr="00CD5709">
              <w:rPr>
                <w:rFonts w:ascii="Segoe UI Symbol" w:eastAsia="Wingdings" w:hAnsi="Segoe UI Symbol" w:cs="Segoe UI Symbol"/>
                <w:b/>
                <w:color w:val="FFFFFF"/>
                <w:sz w:val="26"/>
                <w:szCs w:val="26"/>
              </w:rPr>
              <w:t>✈</w:t>
            </w:r>
            <w:r w:rsidRPr="00CD5709">
              <w:rPr>
                <w:rFonts w:ascii="Arial" w:eastAsia="Arial" w:hAnsi="Arial" w:cs="Arial"/>
                <w:b/>
                <w:color w:val="FFFFFF"/>
                <w:sz w:val="26"/>
                <w:szCs w:val="26"/>
              </w:rPr>
              <w:t xml:space="preserve"> TP. HỒ</w:t>
            </w:r>
            <w:r>
              <w:rPr>
                <w:rFonts w:ascii="Arial" w:eastAsia="Arial" w:hAnsi="Arial" w:cs="Arial"/>
                <w:b/>
                <w:color w:val="FFFFFF"/>
                <w:sz w:val="26"/>
                <w:szCs w:val="26"/>
              </w:rPr>
              <w:t xml:space="preserve"> CHÍ MINH</w:t>
            </w:r>
            <w:r>
              <w:rPr>
                <w:rFonts w:ascii="Arial" w:eastAsia="Arial" w:hAnsi="Arial" w:cs="Arial"/>
                <w:b/>
                <w:color w:val="FFFFFF"/>
                <w:sz w:val="26"/>
                <w:szCs w:val="26"/>
                <w:lang w:val="vi-VN"/>
              </w:rPr>
              <w:t xml:space="preserve">                              </w:t>
            </w:r>
            <w:r>
              <w:rPr>
                <w:rFonts w:ascii="Arial" w:eastAsia="Arial" w:hAnsi="Arial" w:cs="Arial"/>
                <w:b/>
                <w:color w:val="FFFFFF"/>
                <w:sz w:val="26"/>
                <w:szCs w:val="26"/>
              </w:rPr>
              <w:t>(</w:t>
            </w:r>
            <w:r>
              <w:rPr>
                <w:rFonts w:ascii="Arial" w:eastAsia="Arial" w:hAnsi="Arial" w:cs="Arial"/>
                <w:b/>
                <w:color w:val="FFFFFF"/>
                <w:sz w:val="26"/>
                <w:szCs w:val="26"/>
                <w:lang w:val="vi-VN"/>
              </w:rPr>
              <w:t>Ă</w:t>
            </w:r>
            <w:r w:rsidRPr="00CD5709">
              <w:rPr>
                <w:rFonts w:ascii="Arial" w:eastAsia="Arial" w:hAnsi="Arial" w:cs="Arial"/>
                <w:b/>
                <w:color w:val="FFFFFF"/>
                <w:sz w:val="26"/>
                <w:szCs w:val="26"/>
              </w:rPr>
              <w:t>n sáng, trưa)</w:t>
            </w:r>
          </w:p>
        </w:tc>
      </w:tr>
    </w:tbl>
    <w:p w14:paraId="452EDE25" w14:textId="5963ECF6" w:rsidR="00077CEE" w:rsidRDefault="00F9378A"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sidRPr="009A2D4C">
        <w:rPr>
          <w:noProof/>
        </w:rPr>
        <w:drawing>
          <wp:anchor distT="0" distB="0" distL="114300" distR="114300" simplePos="0" relativeHeight="251694080" behindDoc="0" locked="0" layoutInCell="1" allowOverlap="1" wp14:anchorId="22FF2948" wp14:editId="41B66DB5">
            <wp:simplePos x="0" y="0"/>
            <wp:positionH relativeFrom="column">
              <wp:posOffset>3975100</wp:posOffset>
            </wp:positionH>
            <wp:positionV relativeFrom="paragraph">
              <wp:posOffset>212785</wp:posOffset>
            </wp:positionV>
            <wp:extent cx="2880995" cy="1800225"/>
            <wp:effectExtent l="0" t="0" r="1905" b="3175"/>
            <wp:wrapSquare wrapText="bothSides"/>
            <wp:docPr id="256966838" name="Picture 1" descr="Patuxay Monument (Vientiane, Lào) - Đánh giá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tuxay Monument (Vientiane, Lào) - Đánh giá - Tripadvisor"/>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880995" cy="1800225"/>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077CEE">
        <w:rPr>
          <w:rFonts w:ascii="Arial" w:eastAsia="Arial" w:hAnsi="Arial" w:cs="Arial"/>
          <w:b/>
          <w:sz w:val="24"/>
          <w:szCs w:val="24"/>
        </w:rPr>
        <w:t>Sáng:</w:t>
      </w:r>
      <w:r w:rsidR="00077CEE">
        <w:rPr>
          <w:rFonts w:ascii="Arial" w:eastAsia="Arial" w:hAnsi="Arial" w:cs="Arial"/>
          <w:sz w:val="24"/>
          <w:szCs w:val="24"/>
        </w:rPr>
        <w:t xml:space="preserve"> Đoàn dùng bữa sáng và làm thủ tục trả phòng. Đoàn khởi hành tham quan:</w:t>
      </w:r>
    </w:p>
    <w:p w14:paraId="320D1A58" w14:textId="2A1DEEEE" w:rsidR="00077CEE" w:rsidRDefault="00077CEE" w:rsidP="00077CEE">
      <w:pPr>
        <w:numPr>
          <w:ilvl w:val="0"/>
          <w:numId w:val="4"/>
        </w:numPr>
        <w:pBdr>
          <w:top w:val="nil"/>
          <w:left w:val="nil"/>
          <w:bottom w:val="nil"/>
          <w:right w:val="nil"/>
          <w:between w:val="nil"/>
        </w:pBdr>
        <w:tabs>
          <w:tab w:val="center" w:pos="4680"/>
          <w:tab w:val="right" w:pos="9360"/>
        </w:tabs>
        <w:spacing w:after="0" w:line="360" w:lineRule="auto"/>
        <w:jc w:val="both"/>
        <w:rPr>
          <w:rFonts w:ascii="Arial" w:eastAsia="Arial" w:hAnsi="Arial" w:cs="Arial"/>
          <w:color w:val="000000"/>
          <w:sz w:val="24"/>
          <w:szCs w:val="24"/>
        </w:rPr>
      </w:pPr>
      <w:r>
        <w:rPr>
          <w:rFonts w:ascii="Arial" w:eastAsia="Arial" w:hAnsi="Arial" w:cs="Arial"/>
          <w:b/>
          <w:color w:val="0070C0"/>
          <w:sz w:val="24"/>
          <w:szCs w:val="24"/>
        </w:rPr>
        <w:t>Tượng đài chiến thắng Patuxay</w:t>
      </w:r>
      <w:r>
        <w:rPr>
          <w:rFonts w:ascii="Arial" w:eastAsia="Arial" w:hAnsi="Arial" w:cs="Arial"/>
          <w:color w:val="0070C0"/>
          <w:sz w:val="24"/>
          <w:szCs w:val="24"/>
        </w:rPr>
        <w:t xml:space="preserve"> </w:t>
      </w:r>
      <w:r>
        <w:rPr>
          <w:rFonts w:ascii="Arial" w:eastAsia="Arial" w:hAnsi="Arial" w:cs="Arial"/>
          <w:color w:val="000000"/>
          <w:sz w:val="24"/>
          <w:szCs w:val="24"/>
        </w:rPr>
        <w:t xml:space="preserve">– biểu tượng của thủ đô Viêng Chăn, </w:t>
      </w:r>
      <w:r>
        <w:rPr>
          <w:rFonts w:ascii="Arial" w:eastAsia="Arial" w:hAnsi="Arial" w:cs="Arial"/>
          <w:sz w:val="24"/>
          <w:szCs w:val="24"/>
        </w:rPr>
        <w:t>tọa</w:t>
      </w:r>
      <w:r>
        <w:rPr>
          <w:rFonts w:ascii="Arial" w:eastAsia="Arial" w:hAnsi="Arial" w:cs="Arial"/>
          <w:color w:val="000000"/>
          <w:sz w:val="24"/>
          <w:szCs w:val="24"/>
        </w:rPr>
        <w:t xml:space="preserve"> lạc trên Đại lộ Lanxang (Triệu Voi) và được xây dựng dựa theo kiến trúc của Khải Hoàn Môn ở Pháp, mang đậm nét văn hóa Lào.</w:t>
      </w:r>
    </w:p>
    <w:p w14:paraId="3BB860D6" w14:textId="61569258" w:rsidR="00077CEE" w:rsidRDefault="00077CEE" w:rsidP="00077CEE">
      <w:pPr>
        <w:numPr>
          <w:ilvl w:val="0"/>
          <w:numId w:val="4"/>
        </w:numPr>
        <w:pBdr>
          <w:top w:val="nil"/>
          <w:left w:val="nil"/>
          <w:bottom w:val="nil"/>
          <w:right w:val="nil"/>
          <w:between w:val="nil"/>
        </w:pBdr>
        <w:tabs>
          <w:tab w:val="center" w:pos="4680"/>
          <w:tab w:val="right" w:pos="9360"/>
        </w:tabs>
        <w:spacing w:after="0" w:line="360" w:lineRule="auto"/>
        <w:jc w:val="both"/>
        <w:rPr>
          <w:rFonts w:ascii="Arial" w:eastAsia="Arial" w:hAnsi="Arial" w:cs="Arial"/>
          <w:color w:val="000000"/>
          <w:sz w:val="24"/>
          <w:szCs w:val="24"/>
        </w:rPr>
      </w:pPr>
      <w:r>
        <w:rPr>
          <w:rFonts w:ascii="Arial" w:eastAsia="Arial" w:hAnsi="Arial" w:cs="Arial"/>
          <w:b/>
          <w:color w:val="0070C0"/>
          <w:sz w:val="24"/>
          <w:szCs w:val="24"/>
        </w:rPr>
        <w:t>Tháp Thạt Luổng</w:t>
      </w:r>
      <w:r>
        <w:rPr>
          <w:rFonts w:ascii="Arial" w:eastAsia="Arial" w:hAnsi="Arial" w:cs="Arial"/>
          <w:color w:val="0070C0"/>
          <w:sz w:val="24"/>
          <w:szCs w:val="24"/>
        </w:rPr>
        <w:t xml:space="preserve"> </w:t>
      </w:r>
      <w:r>
        <w:rPr>
          <w:rFonts w:ascii="Arial" w:eastAsia="Arial" w:hAnsi="Arial" w:cs="Arial"/>
          <w:color w:val="000000"/>
          <w:sz w:val="24"/>
          <w:szCs w:val="24"/>
        </w:rPr>
        <w:t>là một trong những công trình kiến trúc mang màu sắc đặc trưng nhất mang tính tôn giáo sâu sắc; biểu tượng cho trí tuệ, óc sáng tạo và tinh thần đoàn kết của người dân Lào.</w:t>
      </w:r>
    </w:p>
    <w:p w14:paraId="2B67B46E" w14:textId="51392CC2" w:rsidR="00077CEE" w:rsidRDefault="00F9378A" w:rsidP="00077CEE">
      <w:pPr>
        <w:numPr>
          <w:ilvl w:val="0"/>
          <w:numId w:val="4"/>
        </w:numPr>
        <w:pBdr>
          <w:top w:val="nil"/>
          <w:left w:val="nil"/>
          <w:bottom w:val="nil"/>
          <w:right w:val="nil"/>
          <w:between w:val="nil"/>
        </w:pBdr>
        <w:tabs>
          <w:tab w:val="center" w:pos="4680"/>
          <w:tab w:val="right" w:pos="9360"/>
        </w:tabs>
        <w:spacing w:after="0" w:line="360" w:lineRule="auto"/>
        <w:jc w:val="both"/>
        <w:rPr>
          <w:rFonts w:ascii="Arial" w:eastAsia="Arial" w:hAnsi="Arial" w:cs="Arial"/>
          <w:color w:val="000000"/>
          <w:sz w:val="24"/>
          <w:szCs w:val="24"/>
        </w:rPr>
      </w:pPr>
      <w:r w:rsidRPr="009A2D4C">
        <w:rPr>
          <w:rFonts w:ascii="Times New Roman" w:hAnsi="Times New Roman"/>
          <w:noProof/>
        </w:rPr>
        <w:drawing>
          <wp:anchor distT="0" distB="0" distL="114300" distR="114300" simplePos="0" relativeHeight="251683840" behindDoc="0" locked="0" layoutInCell="1" allowOverlap="1" wp14:anchorId="3C697521" wp14:editId="169F9C50">
            <wp:simplePos x="0" y="0"/>
            <wp:positionH relativeFrom="column">
              <wp:posOffset>3978275</wp:posOffset>
            </wp:positionH>
            <wp:positionV relativeFrom="paragraph">
              <wp:posOffset>42102</wp:posOffset>
            </wp:positionV>
            <wp:extent cx="2880000" cy="1941101"/>
            <wp:effectExtent l="0" t="0" r="3175" b="2540"/>
            <wp:wrapSquare wrapText="bothSides"/>
            <wp:docPr id="1071034869" name="Picture 3" descr="Thạt Luổng, kỳ quan kiến trúc gắn liền với văn hóa Phật giáo tại L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ạt Luổng, kỳ quan kiến trúc gắn liền với văn hóa Phật giáo tại Lào"/>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880000" cy="1941101"/>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077CEE">
        <w:rPr>
          <w:rFonts w:ascii="Arial" w:eastAsia="Arial" w:hAnsi="Arial" w:cs="Arial"/>
          <w:b/>
          <w:color w:val="0070C0"/>
          <w:sz w:val="24"/>
          <w:szCs w:val="24"/>
        </w:rPr>
        <w:t>Chùa Sisaket</w:t>
      </w:r>
      <w:r w:rsidR="00077CEE">
        <w:rPr>
          <w:rFonts w:ascii="Arial" w:eastAsia="Arial" w:hAnsi="Arial" w:cs="Arial"/>
          <w:color w:val="0070C0"/>
          <w:sz w:val="24"/>
          <w:szCs w:val="24"/>
        </w:rPr>
        <w:t xml:space="preserve"> </w:t>
      </w:r>
      <w:r w:rsidR="00077CEE">
        <w:rPr>
          <w:rFonts w:ascii="Arial" w:eastAsia="Arial" w:hAnsi="Arial" w:cs="Arial"/>
          <w:color w:val="000000"/>
          <w:sz w:val="24"/>
          <w:szCs w:val="24"/>
        </w:rPr>
        <w:t xml:space="preserve">với hơn tám ngàn bức tượng lớn nhỏ minh chứng cho cuộc </w:t>
      </w:r>
      <w:r w:rsidR="00077CEE">
        <w:rPr>
          <w:rFonts w:ascii="Arial" w:eastAsia="Arial" w:hAnsi="Arial" w:cs="Arial"/>
          <w:sz w:val="24"/>
          <w:szCs w:val="24"/>
        </w:rPr>
        <w:t>xâm</w:t>
      </w:r>
      <w:r w:rsidR="00077CEE">
        <w:rPr>
          <w:rFonts w:ascii="Arial" w:eastAsia="Arial" w:hAnsi="Arial" w:cs="Arial"/>
          <w:color w:val="000000"/>
          <w:sz w:val="24"/>
          <w:szCs w:val="24"/>
        </w:rPr>
        <w:t xml:space="preserve"> chiếm với Xiêm.</w:t>
      </w:r>
    </w:p>
    <w:p w14:paraId="4481ACC3" w14:textId="77777777"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Pr>
          <w:rFonts w:ascii="Arial" w:eastAsia="Arial" w:hAnsi="Arial" w:cs="Arial"/>
          <w:b/>
          <w:sz w:val="24"/>
          <w:szCs w:val="24"/>
        </w:rPr>
        <w:t>Trưa:</w:t>
      </w:r>
      <w:r>
        <w:rPr>
          <w:rFonts w:ascii="Arial" w:eastAsia="Arial" w:hAnsi="Arial" w:cs="Arial"/>
          <w:sz w:val="24"/>
          <w:szCs w:val="24"/>
        </w:rPr>
        <w:t xml:space="preserve"> Đoàn ăn trưa tại nhà hàng địa phương.</w:t>
      </w:r>
    </w:p>
    <w:p w14:paraId="3DCD95A6" w14:textId="77777777" w:rsidR="00077CEE" w:rsidRDefault="00077CEE" w:rsidP="00077CEE">
      <w:pPr>
        <w:numPr>
          <w:ilvl w:val="0"/>
          <w:numId w:val="5"/>
        </w:numPr>
        <w:pBdr>
          <w:top w:val="nil"/>
          <w:left w:val="nil"/>
          <w:bottom w:val="nil"/>
          <w:right w:val="nil"/>
          <w:between w:val="nil"/>
        </w:pBdr>
        <w:tabs>
          <w:tab w:val="center" w:pos="4680"/>
          <w:tab w:val="right" w:pos="9360"/>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Đoàn tham quan mua sắm tại Trung tâm thương mại </w:t>
      </w:r>
      <w:r>
        <w:rPr>
          <w:rFonts w:ascii="Arial" w:eastAsia="Arial" w:hAnsi="Arial" w:cs="Arial"/>
          <w:b/>
          <w:color w:val="0070C0"/>
          <w:sz w:val="24"/>
          <w:szCs w:val="24"/>
        </w:rPr>
        <w:t>Chợ Sáng (Talat Sao)</w:t>
      </w:r>
      <w:r>
        <w:rPr>
          <w:rFonts w:ascii="Arial" w:eastAsia="Arial" w:hAnsi="Arial" w:cs="Arial"/>
          <w:color w:val="000000"/>
          <w:sz w:val="24"/>
          <w:szCs w:val="24"/>
        </w:rPr>
        <w:t>.</w:t>
      </w:r>
    </w:p>
    <w:p w14:paraId="12F2CEDC" w14:textId="77777777" w:rsidR="00077CEE" w:rsidRDefault="00077CEE" w:rsidP="00077CEE">
      <w:pPr>
        <w:numPr>
          <w:ilvl w:val="0"/>
          <w:numId w:val="5"/>
        </w:numPr>
        <w:pBdr>
          <w:top w:val="nil"/>
          <w:left w:val="nil"/>
          <w:bottom w:val="nil"/>
          <w:right w:val="nil"/>
          <w:between w:val="nil"/>
        </w:pBdr>
        <w:tabs>
          <w:tab w:val="center" w:pos="4680"/>
          <w:tab w:val="right" w:pos="9360"/>
        </w:tabs>
        <w:spacing w:after="0" w:line="360" w:lineRule="auto"/>
        <w:jc w:val="both"/>
        <w:rPr>
          <w:rFonts w:ascii="Arial" w:eastAsia="Arial" w:hAnsi="Arial" w:cs="Arial"/>
          <w:color w:val="000000"/>
          <w:sz w:val="24"/>
          <w:szCs w:val="24"/>
        </w:rPr>
      </w:pPr>
      <w:r>
        <w:rPr>
          <w:rFonts w:ascii="Arial" w:eastAsia="Arial" w:hAnsi="Arial" w:cs="Arial"/>
          <w:b/>
          <w:color w:val="0070C0"/>
          <w:sz w:val="24"/>
          <w:szCs w:val="24"/>
        </w:rPr>
        <w:t>Cửa hàng bạc Lào Chitana.</w:t>
      </w:r>
    </w:p>
    <w:p w14:paraId="07F68154" w14:textId="77777777"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Pr>
          <w:rFonts w:ascii="Arial" w:eastAsia="Arial" w:hAnsi="Arial" w:cs="Arial"/>
          <w:b/>
          <w:sz w:val="24"/>
          <w:szCs w:val="24"/>
        </w:rPr>
        <w:t>15h00</w:t>
      </w:r>
      <w:r>
        <w:rPr>
          <w:rFonts w:ascii="Arial" w:eastAsia="Arial" w:hAnsi="Arial" w:cs="Arial"/>
          <w:sz w:val="24"/>
          <w:szCs w:val="24"/>
        </w:rPr>
        <w:t xml:space="preserve"> Xe đưa đoàn ra sân bay làm thủ tục check-in về lại </w:t>
      </w:r>
      <w:r>
        <w:rPr>
          <w:rFonts w:ascii="Arial" w:eastAsia="Arial" w:hAnsi="Arial" w:cs="Arial"/>
          <w:b/>
          <w:color w:val="0070C0"/>
          <w:sz w:val="24"/>
          <w:szCs w:val="24"/>
        </w:rPr>
        <w:t>TP.HCM</w:t>
      </w:r>
      <w:r>
        <w:rPr>
          <w:rFonts w:ascii="Arial" w:eastAsia="Arial" w:hAnsi="Arial" w:cs="Arial"/>
          <w:sz w:val="24"/>
          <w:szCs w:val="24"/>
        </w:rPr>
        <w:t>.</w:t>
      </w:r>
    </w:p>
    <w:p w14:paraId="16CC17DC" w14:textId="77777777"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Pr>
          <w:rFonts w:ascii="Arial" w:eastAsia="Arial" w:hAnsi="Arial" w:cs="Arial"/>
          <w:b/>
          <w:sz w:val="24"/>
          <w:szCs w:val="24"/>
        </w:rPr>
        <w:t>Chuyến bay:</w:t>
      </w:r>
      <w:r>
        <w:rPr>
          <w:rFonts w:ascii="Arial" w:eastAsia="Arial" w:hAnsi="Arial" w:cs="Arial"/>
          <w:sz w:val="24"/>
          <w:szCs w:val="24"/>
        </w:rPr>
        <w:t xml:space="preserve"> </w:t>
      </w:r>
      <w:r>
        <w:rPr>
          <w:rFonts w:ascii="Arial" w:eastAsia="Arial" w:hAnsi="Arial" w:cs="Arial"/>
          <w:b/>
          <w:i/>
          <w:color w:val="FF0000"/>
          <w:sz w:val="24"/>
          <w:szCs w:val="24"/>
        </w:rPr>
        <w:t>VJ1832 VTE SGN 18:45 20:45.</w:t>
      </w:r>
    </w:p>
    <w:p w14:paraId="2EBC0A12" w14:textId="77777777"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r>
        <w:rPr>
          <w:rFonts w:ascii="Arial" w:eastAsia="Arial" w:hAnsi="Arial" w:cs="Arial"/>
          <w:sz w:val="24"/>
          <w:szCs w:val="24"/>
        </w:rPr>
        <w:t xml:space="preserve">Đến </w:t>
      </w:r>
      <w:r>
        <w:rPr>
          <w:rFonts w:ascii="Arial" w:eastAsia="Arial" w:hAnsi="Arial" w:cs="Arial"/>
          <w:b/>
          <w:color w:val="0070C0"/>
          <w:sz w:val="24"/>
          <w:szCs w:val="24"/>
        </w:rPr>
        <w:t>sân bay Tân Sơn Nhất</w:t>
      </w:r>
      <w:r>
        <w:rPr>
          <w:rFonts w:ascii="Arial" w:eastAsia="Arial" w:hAnsi="Arial" w:cs="Arial"/>
          <w:sz w:val="24"/>
          <w:szCs w:val="24"/>
        </w:rPr>
        <w:t>, kết thúc chương trình. Xin chào và hẹn gặp lại quý khách trong những hành trình tiếp theo!</w:t>
      </w:r>
    </w:p>
    <w:p w14:paraId="7EDB2263" w14:textId="77777777" w:rsidR="00077CEE" w:rsidRDefault="00077CEE" w:rsidP="00077CEE">
      <w:pPr>
        <w:pBdr>
          <w:top w:val="nil"/>
          <w:left w:val="nil"/>
          <w:bottom w:val="nil"/>
          <w:right w:val="nil"/>
          <w:between w:val="nil"/>
        </w:pBdr>
        <w:tabs>
          <w:tab w:val="center" w:pos="4680"/>
          <w:tab w:val="right" w:pos="9360"/>
        </w:tabs>
        <w:spacing w:after="0" w:line="360" w:lineRule="auto"/>
        <w:jc w:val="both"/>
        <w:rPr>
          <w:rFonts w:ascii="Arial" w:eastAsia="Arial" w:hAnsi="Arial" w:cs="Arial"/>
          <w:sz w:val="24"/>
          <w:szCs w:val="24"/>
        </w:rPr>
      </w:pPr>
    </w:p>
    <w:p w14:paraId="37C3259A" w14:textId="77777777" w:rsidR="00077CEE" w:rsidRPr="006C0A28" w:rsidRDefault="00077CEE" w:rsidP="00077CEE">
      <w:pPr>
        <w:pBdr>
          <w:top w:val="nil"/>
          <w:left w:val="nil"/>
          <w:bottom w:val="nil"/>
          <w:right w:val="nil"/>
          <w:between w:val="nil"/>
        </w:pBdr>
        <w:tabs>
          <w:tab w:val="center" w:pos="4680"/>
          <w:tab w:val="right" w:pos="9360"/>
        </w:tabs>
        <w:spacing w:line="276" w:lineRule="auto"/>
        <w:jc w:val="center"/>
        <w:rPr>
          <w:rFonts w:ascii="Arial" w:eastAsia="Arial" w:hAnsi="Arial" w:cs="Arial"/>
          <w:b/>
          <w:color w:val="0070C0"/>
          <w:sz w:val="28"/>
          <w:szCs w:val="28"/>
        </w:rPr>
      </w:pPr>
      <w:r w:rsidRPr="006C0A28">
        <w:rPr>
          <w:rFonts w:ascii="Arial" w:eastAsia="Arial" w:hAnsi="Arial" w:cs="Arial"/>
          <w:b/>
          <w:color w:val="0070C0"/>
          <w:sz w:val="28"/>
          <w:szCs w:val="28"/>
        </w:rPr>
        <w:t>Chia tay Quý khách và kết thúc chương trình. Hẹn gặp lại quý khách!</w:t>
      </w:r>
    </w:p>
    <w:p w14:paraId="548665AD" w14:textId="77777777" w:rsidR="00077CEE" w:rsidRPr="006C0A28" w:rsidRDefault="00077CEE" w:rsidP="00077CEE">
      <w:pPr>
        <w:pBdr>
          <w:top w:val="nil"/>
          <w:left w:val="nil"/>
          <w:bottom w:val="nil"/>
          <w:right w:val="nil"/>
          <w:between w:val="nil"/>
        </w:pBdr>
        <w:tabs>
          <w:tab w:val="center" w:pos="4680"/>
          <w:tab w:val="right" w:pos="9360"/>
        </w:tabs>
        <w:spacing w:after="0" w:line="360" w:lineRule="auto"/>
        <w:jc w:val="center"/>
        <w:rPr>
          <w:rFonts w:ascii="Arial" w:eastAsia="Arial" w:hAnsi="Arial" w:cs="Arial"/>
          <w:color w:val="0070C0"/>
          <w:sz w:val="24"/>
          <w:szCs w:val="24"/>
        </w:rPr>
      </w:pPr>
      <w:r w:rsidRPr="006C0A28">
        <w:rPr>
          <w:rFonts w:ascii="Arial" w:eastAsia="Arial" w:hAnsi="Arial" w:cs="Arial"/>
          <w:b/>
          <w:i/>
          <w:color w:val="0070C0"/>
          <w:sz w:val="24"/>
          <w:szCs w:val="24"/>
        </w:rPr>
        <w:t>Lưu ý:</w:t>
      </w:r>
      <w:r w:rsidRPr="006C0A28">
        <w:rPr>
          <w:rFonts w:ascii="Arial" w:eastAsia="Arial" w:hAnsi="Arial" w:cs="Arial"/>
          <w:i/>
          <w:color w:val="0070C0"/>
          <w:sz w:val="24"/>
          <w:szCs w:val="24"/>
        </w:rPr>
        <w:t xml:space="preserve"> </w:t>
      </w:r>
      <w:r w:rsidRPr="006C0A28">
        <w:rPr>
          <w:rFonts w:ascii="Arial" w:eastAsia="Arial" w:hAnsi="Arial" w:cs="Arial"/>
          <w:i/>
          <w:sz w:val="24"/>
          <w:szCs w:val="24"/>
        </w:rPr>
        <w:t>Thứ tự các điểm tham quan có thể thay đổi tùy theo hoàn cảnh thực tế và điều kiện thời tiết, tuy nhiên số lượng các điểm tham quan không thay đổi.</w:t>
      </w:r>
    </w:p>
    <w:tbl>
      <w:tblPr>
        <w:tblpPr w:leftFromText="180" w:rightFromText="180" w:vertAnchor="text" w:horzAnchor="margin" w:tblpX="60" w:tblpY="280"/>
        <w:tblW w:w="1068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2722"/>
        <w:gridCol w:w="2738"/>
        <w:gridCol w:w="12"/>
        <w:gridCol w:w="2750"/>
        <w:gridCol w:w="28"/>
        <w:gridCol w:w="2430"/>
      </w:tblGrid>
      <w:tr w:rsidR="00077CEE" w:rsidRPr="00391380" w14:paraId="45BB5C7B" w14:textId="77777777">
        <w:trPr>
          <w:trHeight w:hRule="exact" w:val="1049"/>
        </w:trPr>
        <w:tc>
          <w:tcPr>
            <w:tcW w:w="10680" w:type="dxa"/>
            <w:gridSpan w:val="6"/>
            <w:vAlign w:val="center"/>
          </w:tcPr>
          <w:p w14:paraId="42F78ACB" w14:textId="15B374CC" w:rsidR="00077CEE" w:rsidRDefault="00D002A6">
            <w:pPr>
              <w:tabs>
                <w:tab w:val="left" w:pos="0"/>
                <w:tab w:val="left" w:pos="270"/>
                <w:tab w:val="left" w:pos="684"/>
              </w:tabs>
              <w:spacing w:before="60" w:after="0"/>
              <w:ind w:right="-90"/>
              <w:jc w:val="center"/>
              <w:rPr>
                <w:rFonts w:ascii="Arial" w:hAnsi="Arial" w:cs="Arial"/>
                <w:b/>
                <w:color w:val="0070C0"/>
              </w:rPr>
            </w:pPr>
            <w:bookmarkStart w:id="1" w:name="_Hlk170198714"/>
            <w:r>
              <w:rPr>
                <w:rFonts w:ascii="Arial" w:hAnsi="Arial" w:cs="Arial"/>
                <w:b/>
                <w:noProof/>
                <w:color w:val="0070C0"/>
                <w:sz w:val="24"/>
                <w:szCs w:val="24"/>
                <w14:ligatures w14:val="standardContextual"/>
              </w:rPr>
              <w:drawing>
                <wp:anchor distT="0" distB="0" distL="114300" distR="114300" simplePos="0" relativeHeight="251684864" behindDoc="0" locked="0" layoutInCell="1" allowOverlap="1" wp14:anchorId="3EA027C6" wp14:editId="310147FD">
                  <wp:simplePos x="0" y="0"/>
                  <wp:positionH relativeFrom="column">
                    <wp:posOffset>306070</wp:posOffset>
                  </wp:positionH>
                  <wp:positionV relativeFrom="paragraph">
                    <wp:posOffset>19050</wp:posOffset>
                  </wp:positionV>
                  <wp:extent cx="1575435" cy="618490"/>
                  <wp:effectExtent l="0" t="0" r="0" b="0"/>
                  <wp:wrapNone/>
                  <wp:docPr id="1548598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98328" name="Picture 1548598328"/>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1575435" cy="618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7CEE">
              <w:rPr>
                <w:rFonts w:ascii="Arial" w:hAnsi="Arial" w:cs="Arial"/>
                <w:b/>
                <w:color w:val="FFFFFF"/>
              </w:rPr>
              <w:t>T</w:t>
            </w:r>
            <w:r w:rsidR="00077CEE">
              <w:rPr>
                <w:rFonts w:ascii="Arial" w:hAnsi="Arial" w:cs="Arial"/>
                <w:b/>
                <w:color w:val="0070C0"/>
              </w:rPr>
              <w:t>THÔNG TIN CHUYẾN BAY</w:t>
            </w:r>
          </w:p>
          <w:p w14:paraId="2D946BA2" w14:textId="6E32675F" w:rsidR="00077CEE" w:rsidRPr="00836065" w:rsidRDefault="00077CEE">
            <w:pPr>
              <w:spacing w:after="0" w:line="276" w:lineRule="auto"/>
              <w:jc w:val="center"/>
              <w:rPr>
                <w:rFonts w:ascii="Arial" w:eastAsia="Arial" w:hAnsi="Arial" w:cs="Arial"/>
                <w:b/>
                <w:iCs/>
              </w:rPr>
            </w:pPr>
            <w:r w:rsidRPr="00836065">
              <w:rPr>
                <w:rFonts w:ascii="Arial" w:eastAsia="Arial" w:hAnsi="Arial" w:cs="Arial"/>
                <w:b/>
                <w:iCs/>
              </w:rPr>
              <w:t>VJ1831 SGN VTE 16:</w:t>
            </w:r>
            <w:r w:rsidR="00C773D1">
              <w:rPr>
                <w:rFonts w:ascii="Arial" w:eastAsia="Arial" w:hAnsi="Arial" w:cs="Arial"/>
                <w:b/>
                <w:iCs/>
                <w:lang w:val="vi-VN"/>
              </w:rPr>
              <w:t>0</w:t>
            </w:r>
            <w:r w:rsidRPr="00836065">
              <w:rPr>
                <w:rFonts w:ascii="Arial" w:eastAsia="Arial" w:hAnsi="Arial" w:cs="Arial"/>
                <w:b/>
                <w:iCs/>
              </w:rPr>
              <w:t>0 17:45</w:t>
            </w:r>
            <w:r w:rsidRPr="00836065">
              <w:rPr>
                <w:rFonts w:ascii="Arial" w:eastAsia="Arial" w:hAnsi="Arial" w:cs="Arial"/>
                <w:iCs/>
              </w:rPr>
              <w:t>.</w:t>
            </w:r>
          </w:p>
          <w:p w14:paraId="31F1F02E" w14:textId="77777777" w:rsidR="00077CEE" w:rsidRPr="00836065" w:rsidRDefault="00077CEE">
            <w:pPr>
              <w:pBdr>
                <w:top w:val="nil"/>
                <w:left w:val="nil"/>
                <w:bottom w:val="nil"/>
                <w:right w:val="nil"/>
                <w:between w:val="nil"/>
              </w:pBdr>
              <w:tabs>
                <w:tab w:val="center" w:pos="4680"/>
                <w:tab w:val="right" w:pos="9360"/>
              </w:tabs>
              <w:spacing w:after="0" w:line="276" w:lineRule="auto"/>
              <w:jc w:val="center"/>
              <w:rPr>
                <w:rFonts w:ascii="Arial" w:eastAsia="Arial" w:hAnsi="Arial" w:cs="Arial"/>
                <w:iCs/>
              </w:rPr>
            </w:pPr>
            <w:r w:rsidRPr="00836065">
              <w:rPr>
                <w:rFonts w:ascii="Arial" w:eastAsia="Arial" w:hAnsi="Arial" w:cs="Arial"/>
                <w:b/>
                <w:iCs/>
              </w:rPr>
              <w:t>VJ1832 VTE SGN 18:45 20:45.</w:t>
            </w:r>
          </w:p>
          <w:p w14:paraId="2997F5BF" w14:textId="77777777" w:rsidR="00077CEE" w:rsidRPr="00E03360" w:rsidRDefault="00077CEE">
            <w:pPr>
              <w:tabs>
                <w:tab w:val="left" w:pos="0"/>
                <w:tab w:val="left" w:pos="270"/>
                <w:tab w:val="left" w:pos="684"/>
              </w:tabs>
              <w:spacing w:after="0"/>
              <w:ind w:right="-90"/>
              <w:rPr>
                <w:rFonts w:ascii="Arial" w:hAnsi="Arial" w:cs="Arial"/>
                <w:b/>
                <w:color w:val="0070C0"/>
              </w:rPr>
            </w:pPr>
          </w:p>
        </w:tc>
      </w:tr>
      <w:tr w:rsidR="00077CEE" w:rsidRPr="00391380" w14:paraId="09627090" w14:textId="77777777">
        <w:trPr>
          <w:trHeight w:hRule="exact" w:val="535"/>
        </w:trPr>
        <w:tc>
          <w:tcPr>
            <w:tcW w:w="2722" w:type="dxa"/>
            <w:vMerge w:val="restart"/>
            <w:shd w:val="clear" w:color="auto" w:fill="0070C0"/>
            <w:vAlign w:val="center"/>
            <w:hideMark/>
          </w:tcPr>
          <w:p w14:paraId="3FD7A816" w14:textId="78053315" w:rsidR="00077CEE" w:rsidRPr="006E7E89" w:rsidRDefault="00077CEE">
            <w:pPr>
              <w:spacing w:after="0" w:line="240" w:lineRule="auto"/>
              <w:jc w:val="center"/>
              <w:rPr>
                <w:rFonts w:ascii="Arial" w:hAnsi="Arial" w:cs="Arial"/>
                <w:b/>
                <w:color w:val="FFFFFF"/>
                <w:sz w:val="24"/>
                <w:szCs w:val="24"/>
              </w:rPr>
            </w:pPr>
            <w:bookmarkStart w:id="2" w:name="OLE_LINK1"/>
            <w:bookmarkStart w:id="3" w:name="OLE_LINK2"/>
            <w:r w:rsidRPr="006E7E89">
              <w:rPr>
                <w:rFonts w:ascii="Arial" w:hAnsi="Arial" w:cs="Arial"/>
                <w:b/>
                <w:color w:val="FFFFFF"/>
                <w:sz w:val="24"/>
                <w:szCs w:val="24"/>
              </w:rPr>
              <w:t>NGÀY</w:t>
            </w:r>
          </w:p>
          <w:p w14:paraId="4F581FD2" w14:textId="051697DC" w:rsidR="00077CEE" w:rsidRPr="006E7E89" w:rsidRDefault="00077CEE">
            <w:pPr>
              <w:spacing w:after="0" w:line="240" w:lineRule="auto"/>
              <w:jc w:val="center"/>
              <w:rPr>
                <w:rFonts w:ascii="Arial" w:hAnsi="Arial" w:cs="Arial"/>
                <w:b/>
                <w:color w:val="FFFFFF"/>
                <w:sz w:val="24"/>
                <w:szCs w:val="24"/>
              </w:rPr>
            </w:pPr>
            <w:r w:rsidRPr="006E7E89">
              <w:rPr>
                <w:rFonts w:ascii="Arial" w:hAnsi="Arial" w:cs="Arial"/>
                <w:b/>
                <w:color w:val="FFFFFF"/>
                <w:sz w:val="24"/>
                <w:szCs w:val="24"/>
              </w:rPr>
              <w:t>KHỞI HÀNH</w:t>
            </w:r>
          </w:p>
        </w:tc>
        <w:tc>
          <w:tcPr>
            <w:tcW w:w="7958" w:type="dxa"/>
            <w:gridSpan w:val="5"/>
            <w:shd w:val="clear" w:color="auto" w:fill="0070C0"/>
            <w:vAlign w:val="center"/>
          </w:tcPr>
          <w:p w14:paraId="02C98E3D" w14:textId="77777777" w:rsidR="00077CEE" w:rsidRPr="006E7E89" w:rsidRDefault="00077CEE">
            <w:pPr>
              <w:tabs>
                <w:tab w:val="left" w:pos="0"/>
                <w:tab w:val="left" w:pos="270"/>
                <w:tab w:val="left" w:pos="684"/>
              </w:tabs>
              <w:spacing w:after="0" w:line="240" w:lineRule="auto"/>
              <w:ind w:right="-90"/>
              <w:jc w:val="center"/>
              <w:rPr>
                <w:rFonts w:ascii="Arial" w:hAnsi="Arial" w:cs="Arial"/>
                <w:b/>
                <w:color w:val="FFFFFF"/>
                <w:sz w:val="24"/>
                <w:szCs w:val="24"/>
              </w:rPr>
            </w:pPr>
            <w:r w:rsidRPr="006E7E89">
              <w:rPr>
                <w:rFonts w:ascii="Arial" w:hAnsi="Arial" w:cs="Arial"/>
                <w:b/>
                <w:color w:val="FFFFFF"/>
                <w:sz w:val="24"/>
                <w:szCs w:val="24"/>
              </w:rPr>
              <w:t>GIÁ TOUR TRỌN GÓI (VNĐ)</w:t>
            </w:r>
          </w:p>
        </w:tc>
      </w:tr>
      <w:tr w:rsidR="00077CEE" w:rsidRPr="00391380" w14:paraId="277809EB" w14:textId="77777777">
        <w:trPr>
          <w:trHeight w:hRule="exact" w:val="740"/>
        </w:trPr>
        <w:tc>
          <w:tcPr>
            <w:tcW w:w="2722" w:type="dxa"/>
            <w:vMerge/>
            <w:shd w:val="clear" w:color="auto" w:fill="0070C0"/>
            <w:vAlign w:val="center"/>
            <w:hideMark/>
          </w:tcPr>
          <w:p w14:paraId="2084F2D9" w14:textId="77777777" w:rsidR="00077CEE" w:rsidRPr="006E7E89" w:rsidRDefault="00077CEE">
            <w:pPr>
              <w:spacing w:after="0" w:line="240" w:lineRule="auto"/>
              <w:jc w:val="center"/>
              <w:rPr>
                <w:rFonts w:ascii="Arial" w:hAnsi="Arial" w:cs="Arial"/>
                <w:b/>
                <w:color w:val="FFFFFF"/>
                <w:sz w:val="24"/>
                <w:szCs w:val="24"/>
              </w:rPr>
            </w:pPr>
          </w:p>
        </w:tc>
        <w:tc>
          <w:tcPr>
            <w:tcW w:w="2750" w:type="dxa"/>
            <w:gridSpan w:val="2"/>
            <w:vMerge w:val="restart"/>
            <w:shd w:val="clear" w:color="auto" w:fill="0070C0"/>
            <w:vAlign w:val="center"/>
          </w:tcPr>
          <w:p w14:paraId="27653196" w14:textId="77777777" w:rsidR="00077CEE" w:rsidRPr="006E7E89" w:rsidRDefault="00077CEE">
            <w:pPr>
              <w:spacing w:after="0" w:line="240" w:lineRule="auto"/>
              <w:jc w:val="center"/>
              <w:rPr>
                <w:rFonts w:ascii="Arial" w:hAnsi="Arial" w:cs="Arial"/>
                <w:b/>
                <w:color w:val="FFFFFF"/>
                <w:sz w:val="24"/>
                <w:szCs w:val="24"/>
              </w:rPr>
            </w:pPr>
            <w:r w:rsidRPr="006E7E89">
              <w:rPr>
                <w:rFonts w:ascii="Arial" w:hAnsi="Arial" w:cs="Arial"/>
                <w:b/>
                <w:color w:val="FFFFFF"/>
                <w:sz w:val="24"/>
                <w:szCs w:val="24"/>
              </w:rPr>
              <w:t>NGƯỜI LỚN</w:t>
            </w:r>
          </w:p>
          <w:p w14:paraId="702C0C03" w14:textId="77777777" w:rsidR="00077CEE" w:rsidRPr="006E7E89" w:rsidRDefault="00077CEE">
            <w:pPr>
              <w:spacing w:after="0" w:line="240" w:lineRule="auto"/>
              <w:jc w:val="center"/>
              <w:rPr>
                <w:rFonts w:ascii="Arial" w:hAnsi="Arial" w:cs="Arial"/>
                <w:b/>
                <w:color w:val="FFFFFF"/>
                <w:sz w:val="24"/>
                <w:szCs w:val="24"/>
              </w:rPr>
            </w:pPr>
            <w:r w:rsidRPr="006E7E89">
              <w:rPr>
                <w:rFonts w:ascii="Arial" w:hAnsi="Arial" w:cs="Arial"/>
                <w:color w:val="FFFFFF"/>
                <w:sz w:val="24"/>
                <w:szCs w:val="24"/>
              </w:rPr>
              <w:t>(Từ 11 Tuổi)</w:t>
            </w:r>
          </w:p>
        </w:tc>
        <w:tc>
          <w:tcPr>
            <w:tcW w:w="2750" w:type="dxa"/>
            <w:shd w:val="clear" w:color="auto" w:fill="0070C0"/>
            <w:vAlign w:val="center"/>
          </w:tcPr>
          <w:p w14:paraId="64D5C058" w14:textId="77777777" w:rsidR="00077CEE" w:rsidRPr="006E7E89" w:rsidRDefault="00077CEE">
            <w:pPr>
              <w:tabs>
                <w:tab w:val="left" w:pos="0"/>
                <w:tab w:val="left" w:pos="270"/>
                <w:tab w:val="left" w:pos="684"/>
              </w:tabs>
              <w:spacing w:after="0" w:line="240" w:lineRule="auto"/>
              <w:ind w:left="15"/>
              <w:jc w:val="center"/>
              <w:rPr>
                <w:rFonts w:ascii="Arial" w:hAnsi="Arial" w:cs="Arial"/>
                <w:b/>
                <w:color w:val="FFFFFF"/>
                <w:sz w:val="24"/>
                <w:szCs w:val="24"/>
              </w:rPr>
            </w:pPr>
            <w:r w:rsidRPr="006E7E89">
              <w:rPr>
                <w:rFonts w:ascii="Arial" w:hAnsi="Arial" w:cs="Arial"/>
                <w:b/>
                <w:color w:val="FFFFFF"/>
                <w:sz w:val="24"/>
                <w:szCs w:val="24"/>
              </w:rPr>
              <w:t>TRẺ EM</w:t>
            </w:r>
          </w:p>
          <w:p w14:paraId="7740CBC1" w14:textId="77777777" w:rsidR="00077CEE" w:rsidRPr="006E7E89" w:rsidRDefault="00077CEE">
            <w:pPr>
              <w:tabs>
                <w:tab w:val="left" w:pos="0"/>
                <w:tab w:val="left" w:pos="270"/>
                <w:tab w:val="left" w:pos="684"/>
              </w:tabs>
              <w:spacing w:after="0" w:line="240" w:lineRule="auto"/>
              <w:jc w:val="center"/>
              <w:rPr>
                <w:rFonts w:ascii="Arial" w:hAnsi="Arial" w:cs="Arial"/>
                <w:color w:val="FFFFFF"/>
                <w:sz w:val="24"/>
                <w:szCs w:val="24"/>
              </w:rPr>
            </w:pPr>
            <w:r w:rsidRPr="006E7E89">
              <w:rPr>
                <w:rFonts w:ascii="Arial" w:hAnsi="Arial" w:cs="Arial"/>
                <w:color w:val="FFFFFF"/>
                <w:sz w:val="24"/>
                <w:szCs w:val="24"/>
              </w:rPr>
              <w:t>(2 =&gt; 10 Tuổi)</w:t>
            </w:r>
          </w:p>
        </w:tc>
        <w:tc>
          <w:tcPr>
            <w:tcW w:w="2458" w:type="dxa"/>
            <w:gridSpan w:val="2"/>
            <w:shd w:val="clear" w:color="auto" w:fill="0070C0"/>
            <w:vAlign w:val="center"/>
          </w:tcPr>
          <w:p w14:paraId="0BD59883" w14:textId="77777777" w:rsidR="00077CEE" w:rsidRPr="006E7E89" w:rsidRDefault="00077CEE">
            <w:pPr>
              <w:tabs>
                <w:tab w:val="left" w:pos="0"/>
                <w:tab w:val="left" w:pos="270"/>
                <w:tab w:val="left" w:pos="684"/>
              </w:tabs>
              <w:spacing w:after="0" w:line="240" w:lineRule="auto"/>
              <w:jc w:val="center"/>
              <w:rPr>
                <w:rFonts w:ascii="Arial" w:hAnsi="Arial" w:cs="Arial"/>
                <w:b/>
                <w:color w:val="FFFFFF"/>
                <w:sz w:val="24"/>
                <w:szCs w:val="24"/>
              </w:rPr>
            </w:pPr>
            <w:r w:rsidRPr="006E7E89">
              <w:rPr>
                <w:rFonts w:ascii="Arial" w:hAnsi="Arial" w:cs="Arial"/>
                <w:b/>
                <w:color w:val="FFFFFF"/>
                <w:sz w:val="24"/>
                <w:szCs w:val="24"/>
              </w:rPr>
              <w:t>EM BÉ</w:t>
            </w:r>
          </w:p>
          <w:p w14:paraId="1C489490" w14:textId="77777777" w:rsidR="00077CEE" w:rsidRPr="006E7E89" w:rsidRDefault="00077CEE">
            <w:pPr>
              <w:tabs>
                <w:tab w:val="left" w:pos="0"/>
                <w:tab w:val="left" w:pos="270"/>
                <w:tab w:val="left" w:pos="684"/>
              </w:tabs>
              <w:spacing w:after="0" w:line="240" w:lineRule="auto"/>
              <w:jc w:val="center"/>
              <w:rPr>
                <w:rFonts w:ascii="Arial" w:hAnsi="Arial" w:cs="Arial"/>
                <w:b/>
                <w:color w:val="FFFFFF"/>
                <w:sz w:val="24"/>
                <w:szCs w:val="24"/>
              </w:rPr>
            </w:pPr>
            <w:r w:rsidRPr="006E7E89">
              <w:rPr>
                <w:rFonts w:ascii="Arial" w:hAnsi="Arial" w:cs="Arial"/>
                <w:color w:val="FFFFFF"/>
                <w:sz w:val="24"/>
                <w:szCs w:val="24"/>
              </w:rPr>
              <w:t>( Dưới 2 Tuổi)</w:t>
            </w:r>
          </w:p>
        </w:tc>
      </w:tr>
      <w:tr w:rsidR="00077CEE" w:rsidRPr="00391380" w14:paraId="4E9F2C76" w14:textId="77777777">
        <w:trPr>
          <w:trHeight w:hRule="exact" w:val="397"/>
        </w:trPr>
        <w:tc>
          <w:tcPr>
            <w:tcW w:w="2722" w:type="dxa"/>
            <w:vMerge/>
            <w:shd w:val="clear" w:color="auto" w:fill="0070C0"/>
            <w:vAlign w:val="center"/>
            <w:hideMark/>
          </w:tcPr>
          <w:p w14:paraId="4321394A" w14:textId="77777777" w:rsidR="00077CEE" w:rsidRPr="006E7E89" w:rsidRDefault="00077CEE">
            <w:pPr>
              <w:spacing w:after="0" w:line="240" w:lineRule="auto"/>
              <w:jc w:val="center"/>
              <w:rPr>
                <w:rFonts w:ascii="Arial" w:hAnsi="Arial" w:cs="Arial"/>
                <w:b/>
                <w:color w:val="FFFFFF"/>
                <w:sz w:val="24"/>
                <w:szCs w:val="24"/>
              </w:rPr>
            </w:pPr>
          </w:p>
        </w:tc>
        <w:tc>
          <w:tcPr>
            <w:tcW w:w="2750" w:type="dxa"/>
            <w:gridSpan w:val="2"/>
            <w:vMerge/>
            <w:shd w:val="clear" w:color="auto" w:fill="0070C0"/>
            <w:vAlign w:val="center"/>
          </w:tcPr>
          <w:p w14:paraId="6C9F9935" w14:textId="77777777" w:rsidR="00077CEE" w:rsidRPr="006E7E89" w:rsidRDefault="00077CEE">
            <w:pPr>
              <w:spacing w:after="0" w:line="240" w:lineRule="auto"/>
              <w:jc w:val="center"/>
              <w:rPr>
                <w:rFonts w:ascii="Arial" w:hAnsi="Arial" w:cs="Arial"/>
                <w:b/>
                <w:color w:val="FFFFFF"/>
                <w:sz w:val="24"/>
                <w:szCs w:val="24"/>
              </w:rPr>
            </w:pPr>
          </w:p>
        </w:tc>
        <w:tc>
          <w:tcPr>
            <w:tcW w:w="5208" w:type="dxa"/>
            <w:gridSpan w:val="3"/>
            <w:shd w:val="clear" w:color="auto" w:fill="0070C0"/>
            <w:vAlign w:val="center"/>
          </w:tcPr>
          <w:p w14:paraId="41C5717A" w14:textId="77777777" w:rsidR="00077CEE" w:rsidRPr="006E7E89" w:rsidRDefault="00077CEE">
            <w:pPr>
              <w:tabs>
                <w:tab w:val="left" w:pos="0"/>
                <w:tab w:val="left" w:pos="270"/>
                <w:tab w:val="left" w:pos="684"/>
              </w:tabs>
              <w:spacing w:after="0" w:line="240" w:lineRule="auto"/>
              <w:jc w:val="center"/>
              <w:rPr>
                <w:rFonts w:ascii="Arial" w:hAnsi="Arial" w:cs="Arial"/>
                <w:b/>
                <w:color w:val="FFFFFF"/>
                <w:sz w:val="24"/>
                <w:szCs w:val="24"/>
              </w:rPr>
            </w:pPr>
            <w:r w:rsidRPr="006E7E89">
              <w:rPr>
                <w:rFonts w:ascii="Arial" w:hAnsi="Arial" w:cs="Arial"/>
                <w:b/>
                <w:color w:val="FFFFFF"/>
                <w:sz w:val="24"/>
                <w:szCs w:val="24"/>
              </w:rPr>
              <w:t>Ngủ chung giường người lớn</w:t>
            </w:r>
          </w:p>
        </w:tc>
      </w:tr>
      <w:tr w:rsidR="00250016" w:rsidRPr="00391380" w14:paraId="175E6902" w14:textId="77777777" w:rsidTr="00BE295A">
        <w:trPr>
          <w:trHeight w:val="924"/>
        </w:trPr>
        <w:tc>
          <w:tcPr>
            <w:tcW w:w="2722" w:type="dxa"/>
            <w:vAlign w:val="center"/>
          </w:tcPr>
          <w:p w14:paraId="5C29F788" w14:textId="67156B33" w:rsidR="00250016" w:rsidRPr="00DA02A3" w:rsidRDefault="00250016" w:rsidP="00BE295A">
            <w:pPr>
              <w:tabs>
                <w:tab w:val="left" w:pos="1620"/>
              </w:tabs>
              <w:spacing w:after="0" w:line="240" w:lineRule="auto"/>
              <w:jc w:val="center"/>
              <w:rPr>
                <w:rFonts w:ascii="Arial" w:hAnsi="Arial" w:cs="Arial"/>
                <w:b/>
                <w:color w:val="EE0000"/>
                <w:sz w:val="24"/>
                <w:szCs w:val="24"/>
                <w:lang w:val="vi-VN"/>
              </w:rPr>
            </w:pPr>
            <w:r>
              <w:rPr>
                <w:rFonts w:ascii="Arial" w:hAnsi="Arial" w:cs="Arial"/>
                <w:b/>
                <w:color w:val="0070C0"/>
                <w:sz w:val="24"/>
                <w:szCs w:val="24"/>
                <w:lang w:val="vi-VN"/>
              </w:rPr>
              <w:t>Tháng 4: 01, 08, 22</w:t>
            </w:r>
          </w:p>
        </w:tc>
        <w:tc>
          <w:tcPr>
            <w:tcW w:w="2738" w:type="dxa"/>
            <w:vAlign w:val="center"/>
          </w:tcPr>
          <w:p w14:paraId="510A1617" w14:textId="0224BF09" w:rsidR="00250016" w:rsidRPr="00AD7957" w:rsidRDefault="00250016" w:rsidP="004E4419">
            <w:pPr>
              <w:tabs>
                <w:tab w:val="left" w:pos="-270"/>
                <w:tab w:val="left" w:pos="270"/>
                <w:tab w:val="left" w:pos="684"/>
              </w:tabs>
              <w:spacing w:after="0" w:line="240" w:lineRule="auto"/>
              <w:jc w:val="center"/>
              <w:rPr>
                <w:rFonts w:ascii="Arial" w:hAnsi="Arial" w:cs="Arial"/>
                <w:b/>
                <w:color w:val="EE0000"/>
                <w:sz w:val="24"/>
                <w:szCs w:val="24"/>
                <w:lang w:val="vi-VN"/>
              </w:rPr>
            </w:pPr>
            <w:r>
              <w:rPr>
                <w:rFonts w:ascii="Arial" w:hAnsi="Arial" w:cs="Arial"/>
                <w:b/>
                <w:color w:val="EE0000"/>
                <w:sz w:val="24"/>
                <w:szCs w:val="24"/>
                <w:lang w:val="vi-VN"/>
              </w:rPr>
              <w:t>12.990.000</w:t>
            </w:r>
          </w:p>
        </w:tc>
        <w:tc>
          <w:tcPr>
            <w:tcW w:w="2790" w:type="dxa"/>
            <w:gridSpan w:val="3"/>
            <w:vAlign w:val="center"/>
          </w:tcPr>
          <w:p w14:paraId="0AFE4999" w14:textId="56C17AE9" w:rsidR="00250016" w:rsidRPr="00AD7957" w:rsidRDefault="00250016" w:rsidP="004E4419">
            <w:pPr>
              <w:tabs>
                <w:tab w:val="left" w:pos="-270"/>
                <w:tab w:val="left" w:pos="270"/>
                <w:tab w:val="left" w:pos="684"/>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11.990.000</w:t>
            </w:r>
          </w:p>
        </w:tc>
        <w:tc>
          <w:tcPr>
            <w:tcW w:w="2430" w:type="dxa"/>
            <w:vAlign w:val="center"/>
          </w:tcPr>
          <w:p w14:paraId="585A32DF" w14:textId="579510CA" w:rsidR="00250016" w:rsidRDefault="00250016"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r>
              <w:rPr>
                <w:rFonts w:ascii="Arial" w:hAnsi="Arial" w:cs="Arial"/>
                <w:b/>
                <w:color w:val="000000" w:themeColor="text1"/>
                <w:sz w:val="24"/>
                <w:szCs w:val="24"/>
                <w:lang w:val="vi-VN"/>
              </w:rPr>
              <w:t>4.546.000</w:t>
            </w:r>
          </w:p>
        </w:tc>
      </w:tr>
      <w:tr w:rsidR="004E4419" w:rsidRPr="00391380" w14:paraId="13A58C8D" w14:textId="77777777">
        <w:trPr>
          <w:trHeight w:val="432"/>
        </w:trPr>
        <w:tc>
          <w:tcPr>
            <w:tcW w:w="2722" w:type="dxa"/>
            <w:vAlign w:val="center"/>
          </w:tcPr>
          <w:p w14:paraId="026D2971" w14:textId="77777777" w:rsidR="004E4419" w:rsidRPr="004E4419" w:rsidRDefault="004E4419" w:rsidP="004E4419">
            <w:pPr>
              <w:tabs>
                <w:tab w:val="left" w:pos="1620"/>
              </w:tabs>
              <w:spacing w:after="0" w:line="240" w:lineRule="auto"/>
              <w:jc w:val="center"/>
              <w:rPr>
                <w:rFonts w:ascii="Arial" w:hAnsi="Arial" w:cs="Arial"/>
                <w:b/>
                <w:color w:val="EE0000"/>
                <w:sz w:val="24"/>
                <w:szCs w:val="24"/>
                <w:lang w:val="vi-VN"/>
              </w:rPr>
            </w:pPr>
            <w:r w:rsidRPr="004E4419">
              <w:rPr>
                <w:rFonts w:ascii="Arial" w:hAnsi="Arial" w:cs="Arial"/>
                <w:b/>
                <w:color w:val="EE0000"/>
                <w:sz w:val="24"/>
                <w:szCs w:val="24"/>
                <w:lang w:val="vi-VN"/>
              </w:rPr>
              <w:t>Tháng 4: 10, 15</w:t>
            </w:r>
          </w:p>
          <w:p w14:paraId="5263E1E4" w14:textId="29E73466" w:rsidR="004E4419" w:rsidRDefault="004E4419" w:rsidP="004E4419">
            <w:pPr>
              <w:tabs>
                <w:tab w:val="left" w:pos="1620"/>
              </w:tabs>
              <w:spacing w:after="0" w:line="240" w:lineRule="auto"/>
              <w:jc w:val="center"/>
              <w:rPr>
                <w:rFonts w:ascii="Arial" w:hAnsi="Arial" w:cs="Arial"/>
                <w:b/>
                <w:color w:val="0070C0"/>
                <w:sz w:val="24"/>
                <w:szCs w:val="24"/>
                <w:lang w:val="vi-VN"/>
              </w:rPr>
            </w:pPr>
            <w:r w:rsidRPr="004E4419">
              <w:rPr>
                <w:rFonts w:ascii="Arial" w:hAnsi="Arial" w:cs="Arial"/>
                <w:b/>
                <w:color w:val="EE0000"/>
                <w:sz w:val="24"/>
                <w:szCs w:val="24"/>
                <w:lang w:val="vi-VN"/>
              </w:rPr>
              <w:t>(tết Lào)</w:t>
            </w:r>
          </w:p>
        </w:tc>
        <w:tc>
          <w:tcPr>
            <w:tcW w:w="2738" w:type="dxa"/>
            <w:vMerge w:val="restart"/>
            <w:vAlign w:val="center"/>
          </w:tcPr>
          <w:p w14:paraId="5CDDC1E4" w14:textId="7EAC8C2E"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r w:rsidRPr="00AD7957">
              <w:rPr>
                <w:rFonts w:ascii="Arial" w:hAnsi="Arial" w:cs="Arial"/>
                <w:b/>
                <w:color w:val="EE0000"/>
                <w:sz w:val="24"/>
                <w:szCs w:val="24"/>
                <w:lang w:val="vi-VN"/>
              </w:rPr>
              <w:t>1</w:t>
            </w:r>
            <w:r>
              <w:rPr>
                <w:rFonts w:ascii="Arial" w:hAnsi="Arial" w:cs="Arial"/>
                <w:b/>
                <w:color w:val="EE0000"/>
                <w:sz w:val="24"/>
                <w:szCs w:val="24"/>
                <w:lang w:val="vi-VN"/>
              </w:rPr>
              <w:t>5</w:t>
            </w:r>
            <w:r w:rsidRPr="00AD7957">
              <w:rPr>
                <w:rFonts w:ascii="Arial" w:hAnsi="Arial" w:cs="Arial"/>
                <w:b/>
                <w:color w:val="EE0000"/>
                <w:sz w:val="24"/>
                <w:szCs w:val="24"/>
                <w:lang w:val="vi-VN"/>
              </w:rPr>
              <w:t>.</w:t>
            </w:r>
            <w:r>
              <w:rPr>
                <w:rFonts w:ascii="Arial" w:hAnsi="Arial" w:cs="Arial"/>
                <w:b/>
                <w:color w:val="EE0000"/>
                <w:sz w:val="24"/>
                <w:szCs w:val="24"/>
                <w:lang w:val="vi-VN"/>
              </w:rPr>
              <w:t>9</w:t>
            </w:r>
            <w:r w:rsidRPr="00AD7957">
              <w:rPr>
                <w:rFonts w:ascii="Arial" w:hAnsi="Arial" w:cs="Arial"/>
                <w:b/>
                <w:color w:val="EE0000"/>
                <w:sz w:val="24"/>
                <w:szCs w:val="24"/>
                <w:lang w:val="vi-VN"/>
              </w:rPr>
              <w:t>90.000</w:t>
            </w:r>
          </w:p>
        </w:tc>
        <w:tc>
          <w:tcPr>
            <w:tcW w:w="2790" w:type="dxa"/>
            <w:gridSpan w:val="3"/>
            <w:vMerge w:val="restart"/>
            <w:vAlign w:val="center"/>
          </w:tcPr>
          <w:p w14:paraId="42642E68" w14:textId="3C8ACE8D"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r w:rsidRPr="00AD7957">
              <w:rPr>
                <w:rFonts w:ascii="Arial" w:hAnsi="Arial" w:cs="Arial"/>
                <w:b/>
                <w:color w:val="0070C0"/>
                <w:sz w:val="24"/>
                <w:szCs w:val="24"/>
                <w:lang w:val="vi-VN"/>
              </w:rPr>
              <w:t>1</w:t>
            </w:r>
            <w:r>
              <w:rPr>
                <w:rFonts w:ascii="Arial" w:hAnsi="Arial" w:cs="Arial"/>
                <w:b/>
                <w:color w:val="0070C0"/>
                <w:sz w:val="24"/>
                <w:szCs w:val="24"/>
                <w:lang w:val="vi-VN"/>
              </w:rPr>
              <w:t>4</w:t>
            </w:r>
            <w:r w:rsidRPr="00AD7957">
              <w:rPr>
                <w:rFonts w:ascii="Arial" w:hAnsi="Arial" w:cs="Arial"/>
                <w:b/>
                <w:color w:val="0070C0"/>
                <w:sz w:val="24"/>
                <w:szCs w:val="24"/>
                <w:lang w:val="vi-VN"/>
              </w:rPr>
              <w:t>.</w:t>
            </w:r>
            <w:r>
              <w:rPr>
                <w:rFonts w:ascii="Arial" w:hAnsi="Arial" w:cs="Arial"/>
                <w:b/>
                <w:color w:val="0070C0"/>
                <w:sz w:val="24"/>
                <w:szCs w:val="24"/>
                <w:lang w:val="vi-VN"/>
              </w:rPr>
              <w:t>9</w:t>
            </w:r>
            <w:r w:rsidRPr="00AD7957">
              <w:rPr>
                <w:rFonts w:ascii="Arial" w:hAnsi="Arial" w:cs="Arial"/>
                <w:b/>
                <w:color w:val="0070C0"/>
                <w:sz w:val="24"/>
                <w:szCs w:val="24"/>
                <w:lang w:val="vi-VN"/>
              </w:rPr>
              <w:t>90.000</w:t>
            </w:r>
          </w:p>
        </w:tc>
        <w:tc>
          <w:tcPr>
            <w:tcW w:w="2430" w:type="dxa"/>
            <w:vMerge w:val="restart"/>
            <w:vAlign w:val="center"/>
          </w:tcPr>
          <w:p w14:paraId="185518CF" w14:textId="3422CB38"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r>
              <w:rPr>
                <w:rFonts w:ascii="Arial" w:hAnsi="Arial" w:cs="Arial"/>
                <w:b/>
                <w:color w:val="000000" w:themeColor="text1"/>
                <w:sz w:val="24"/>
                <w:szCs w:val="24"/>
                <w:lang w:val="vi-VN"/>
              </w:rPr>
              <w:t>5.595.000</w:t>
            </w:r>
          </w:p>
        </w:tc>
      </w:tr>
      <w:tr w:rsidR="008E2967" w:rsidRPr="00391380" w14:paraId="2007F96F" w14:textId="77777777">
        <w:trPr>
          <w:trHeight w:val="432"/>
        </w:trPr>
        <w:tc>
          <w:tcPr>
            <w:tcW w:w="2722" w:type="dxa"/>
            <w:vAlign w:val="center"/>
          </w:tcPr>
          <w:p w14:paraId="0C77EA9B" w14:textId="77777777" w:rsidR="008E2967" w:rsidRDefault="008E2967" w:rsidP="004E4419">
            <w:pPr>
              <w:tabs>
                <w:tab w:val="left" w:pos="1620"/>
              </w:tabs>
              <w:spacing w:after="0" w:line="240" w:lineRule="auto"/>
              <w:jc w:val="center"/>
              <w:rPr>
                <w:rFonts w:ascii="Arial" w:hAnsi="Arial" w:cs="Arial"/>
                <w:b/>
                <w:color w:val="EE0000"/>
                <w:sz w:val="24"/>
                <w:szCs w:val="24"/>
                <w:lang w:val="vi-VN"/>
              </w:rPr>
            </w:pPr>
            <w:r>
              <w:rPr>
                <w:rFonts w:ascii="Arial" w:hAnsi="Arial" w:cs="Arial"/>
                <w:b/>
                <w:color w:val="EE0000"/>
                <w:sz w:val="24"/>
                <w:szCs w:val="24"/>
                <w:lang w:val="vi-VN"/>
              </w:rPr>
              <w:t>Tháng 4: 24</w:t>
            </w:r>
          </w:p>
          <w:p w14:paraId="5C2EE408" w14:textId="66DBB66A" w:rsidR="008E2967" w:rsidRPr="004E4419" w:rsidRDefault="008E2967" w:rsidP="004E4419">
            <w:pPr>
              <w:tabs>
                <w:tab w:val="left" w:pos="1620"/>
              </w:tabs>
              <w:spacing w:after="0" w:line="240" w:lineRule="auto"/>
              <w:jc w:val="center"/>
              <w:rPr>
                <w:rFonts w:ascii="Arial" w:hAnsi="Arial" w:cs="Arial"/>
                <w:b/>
                <w:color w:val="EE0000"/>
                <w:sz w:val="24"/>
                <w:szCs w:val="24"/>
                <w:lang w:val="vi-VN"/>
              </w:rPr>
            </w:pPr>
            <w:r>
              <w:rPr>
                <w:rFonts w:ascii="Arial" w:hAnsi="Arial" w:cs="Arial"/>
                <w:b/>
                <w:color w:val="EE0000"/>
                <w:sz w:val="24"/>
                <w:szCs w:val="24"/>
                <w:lang w:val="vi-VN"/>
              </w:rPr>
              <w:t>(Lễ Giổ tổ)</w:t>
            </w:r>
          </w:p>
        </w:tc>
        <w:tc>
          <w:tcPr>
            <w:tcW w:w="2738" w:type="dxa"/>
            <w:vMerge/>
            <w:vAlign w:val="center"/>
          </w:tcPr>
          <w:p w14:paraId="0DEEF92D" w14:textId="77777777" w:rsidR="008E2967" w:rsidRPr="00AD7957" w:rsidRDefault="008E2967" w:rsidP="004E4419">
            <w:pPr>
              <w:tabs>
                <w:tab w:val="left" w:pos="-270"/>
                <w:tab w:val="left" w:pos="270"/>
                <w:tab w:val="left" w:pos="684"/>
              </w:tabs>
              <w:spacing w:after="0" w:line="240" w:lineRule="auto"/>
              <w:jc w:val="center"/>
              <w:rPr>
                <w:rFonts w:ascii="Arial" w:hAnsi="Arial" w:cs="Arial"/>
                <w:b/>
                <w:color w:val="EE0000"/>
                <w:sz w:val="24"/>
                <w:szCs w:val="24"/>
                <w:lang w:val="vi-VN"/>
              </w:rPr>
            </w:pPr>
          </w:p>
        </w:tc>
        <w:tc>
          <w:tcPr>
            <w:tcW w:w="2790" w:type="dxa"/>
            <w:gridSpan w:val="3"/>
            <w:vMerge/>
            <w:vAlign w:val="center"/>
          </w:tcPr>
          <w:p w14:paraId="23D9E6E6" w14:textId="77777777" w:rsidR="008E2967" w:rsidRPr="00AD7957" w:rsidRDefault="008E2967" w:rsidP="004E4419">
            <w:pPr>
              <w:tabs>
                <w:tab w:val="left" w:pos="-270"/>
                <w:tab w:val="left" w:pos="270"/>
                <w:tab w:val="left" w:pos="684"/>
              </w:tabs>
              <w:spacing w:after="0" w:line="240" w:lineRule="auto"/>
              <w:jc w:val="center"/>
              <w:rPr>
                <w:rFonts w:ascii="Arial" w:hAnsi="Arial" w:cs="Arial"/>
                <w:b/>
                <w:color w:val="0070C0"/>
                <w:sz w:val="24"/>
                <w:szCs w:val="24"/>
                <w:lang w:val="vi-VN"/>
              </w:rPr>
            </w:pPr>
          </w:p>
        </w:tc>
        <w:tc>
          <w:tcPr>
            <w:tcW w:w="2430" w:type="dxa"/>
            <w:vMerge/>
            <w:vAlign w:val="center"/>
          </w:tcPr>
          <w:p w14:paraId="797BDE31" w14:textId="77777777" w:rsidR="008E2967" w:rsidRDefault="008E2967"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p>
        </w:tc>
      </w:tr>
      <w:tr w:rsidR="004E4419" w:rsidRPr="00391380" w14:paraId="48E7BFDF" w14:textId="77777777">
        <w:trPr>
          <w:trHeight w:val="432"/>
        </w:trPr>
        <w:tc>
          <w:tcPr>
            <w:tcW w:w="2722" w:type="dxa"/>
            <w:vAlign w:val="center"/>
          </w:tcPr>
          <w:p w14:paraId="78069E6C" w14:textId="77777777" w:rsidR="004E4419" w:rsidRPr="004E4419" w:rsidRDefault="004E4419" w:rsidP="004E4419">
            <w:pPr>
              <w:tabs>
                <w:tab w:val="left" w:pos="1620"/>
              </w:tabs>
              <w:spacing w:after="0" w:line="240" w:lineRule="auto"/>
              <w:jc w:val="center"/>
              <w:rPr>
                <w:rFonts w:ascii="Arial" w:hAnsi="Arial" w:cs="Arial"/>
                <w:b/>
                <w:color w:val="EE0000"/>
                <w:sz w:val="24"/>
                <w:szCs w:val="24"/>
                <w:lang w:val="vi-VN"/>
              </w:rPr>
            </w:pPr>
            <w:r w:rsidRPr="004E4419">
              <w:rPr>
                <w:rFonts w:ascii="Arial" w:hAnsi="Arial" w:cs="Arial"/>
                <w:b/>
                <w:color w:val="EE0000"/>
                <w:sz w:val="24"/>
                <w:szCs w:val="24"/>
                <w:lang w:val="vi-VN"/>
              </w:rPr>
              <w:t>Tháng 5: 01</w:t>
            </w:r>
          </w:p>
          <w:p w14:paraId="3B5E4764" w14:textId="46333162" w:rsidR="004E4419" w:rsidRDefault="004E4419" w:rsidP="004E4419">
            <w:pPr>
              <w:tabs>
                <w:tab w:val="left" w:pos="1620"/>
              </w:tabs>
              <w:spacing w:after="0" w:line="240" w:lineRule="auto"/>
              <w:jc w:val="center"/>
              <w:rPr>
                <w:rFonts w:ascii="Arial" w:hAnsi="Arial" w:cs="Arial"/>
                <w:b/>
                <w:color w:val="0070C0"/>
                <w:sz w:val="24"/>
                <w:szCs w:val="24"/>
                <w:lang w:val="vi-VN"/>
              </w:rPr>
            </w:pPr>
            <w:r w:rsidRPr="004E4419">
              <w:rPr>
                <w:rFonts w:ascii="Arial" w:hAnsi="Arial" w:cs="Arial"/>
                <w:b/>
                <w:color w:val="EE0000"/>
                <w:sz w:val="24"/>
                <w:szCs w:val="24"/>
                <w:lang w:val="vi-VN"/>
              </w:rPr>
              <w:t>(QT lao động)</w:t>
            </w:r>
          </w:p>
        </w:tc>
        <w:tc>
          <w:tcPr>
            <w:tcW w:w="2738" w:type="dxa"/>
            <w:vMerge/>
            <w:vAlign w:val="center"/>
          </w:tcPr>
          <w:p w14:paraId="2AE591CF"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p>
        </w:tc>
        <w:tc>
          <w:tcPr>
            <w:tcW w:w="2790" w:type="dxa"/>
            <w:gridSpan w:val="3"/>
            <w:vMerge/>
            <w:vAlign w:val="center"/>
          </w:tcPr>
          <w:p w14:paraId="44177ACE"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p>
        </w:tc>
        <w:tc>
          <w:tcPr>
            <w:tcW w:w="2430" w:type="dxa"/>
            <w:vMerge/>
            <w:vAlign w:val="center"/>
          </w:tcPr>
          <w:p w14:paraId="53CF0B0C" w14:textId="7777777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p>
        </w:tc>
      </w:tr>
      <w:tr w:rsidR="004E4419" w:rsidRPr="00391380" w14:paraId="584ED271" w14:textId="77777777">
        <w:trPr>
          <w:trHeight w:val="432"/>
        </w:trPr>
        <w:tc>
          <w:tcPr>
            <w:tcW w:w="2722" w:type="dxa"/>
            <w:vAlign w:val="center"/>
          </w:tcPr>
          <w:p w14:paraId="1E09C5E1" w14:textId="1F54509E"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5: 13, 22, 27</w:t>
            </w:r>
          </w:p>
        </w:tc>
        <w:tc>
          <w:tcPr>
            <w:tcW w:w="2738" w:type="dxa"/>
            <w:vMerge w:val="restart"/>
            <w:vAlign w:val="center"/>
          </w:tcPr>
          <w:p w14:paraId="77F91490" w14:textId="73F3F395"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r>
              <w:rPr>
                <w:rFonts w:ascii="Arial" w:hAnsi="Arial" w:cs="Arial"/>
                <w:b/>
                <w:color w:val="EE0000"/>
                <w:sz w:val="24"/>
                <w:szCs w:val="24"/>
                <w:lang w:val="vi-VN"/>
              </w:rPr>
              <w:t>12.990.000</w:t>
            </w:r>
          </w:p>
        </w:tc>
        <w:tc>
          <w:tcPr>
            <w:tcW w:w="2790" w:type="dxa"/>
            <w:gridSpan w:val="3"/>
            <w:vMerge w:val="restart"/>
            <w:vAlign w:val="center"/>
          </w:tcPr>
          <w:p w14:paraId="2996D1A0" w14:textId="70D48766"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11.990.000</w:t>
            </w:r>
          </w:p>
        </w:tc>
        <w:tc>
          <w:tcPr>
            <w:tcW w:w="2430" w:type="dxa"/>
            <w:vMerge w:val="restart"/>
            <w:vAlign w:val="center"/>
          </w:tcPr>
          <w:p w14:paraId="19F49D9A" w14:textId="245B400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r>
              <w:rPr>
                <w:rFonts w:ascii="Arial" w:hAnsi="Arial" w:cs="Arial"/>
                <w:b/>
                <w:color w:val="000000" w:themeColor="text1"/>
                <w:sz w:val="24"/>
                <w:szCs w:val="24"/>
                <w:lang w:val="vi-VN"/>
              </w:rPr>
              <w:t>4.546.000</w:t>
            </w:r>
          </w:p>
        </w:tc>
      </w:tr>
      <w:tr w:rsidR="004E4419" w:rsidRPr="00391380" w14:paraId="28D6FA6F" w14:textId="77777777">
        <w:trPr>
          <w:trHeight w:val="432"/>
        </w:trPr>
        <w:tc>
          <w:tcPr>
            <w:tcW w:w="2722" w:type="dxa"/>
            <w:vAlign w:val="center"/>
          </w:tcPr>
          <w:p w14:paraId="58AC461C" w14:textId="1EE623A5"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6: 05, 10, 19, 24</w:t>
            </w:r>
          </w:p>
        </w:tc>
        <w:tc>
          <w:tcPr>
            <w:tcW w:w="2738" w:type="dxa"/>
            <w:vMerge/>
            <w:vAlign w:val="center"/>
          </w:tcPr>
          <w:p w14:paraId="640A82D0"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p>
        </w:tc>
        <w:tc>
          <w:tcPr>
            <w:tcW w:w="2790" w:type="dxa"/>
            <w:gridSpan w:val="3"/>
            <w:vMerge/>
            <w:vAlign w:val="center"/>
          </w:tcPr>
          <w:p w14:paraId="0249579C"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p>
        </w:tc>
        <w:tc>
          <w:tcPr>
            <w:tcW w:w="2430" w:type="dxa"/>
            <w:vMerge/>
            <w:vAlign w:val="center"/>
          </w:tcPr>
          <w:p w14:paraId="52B29A51" w14:textId="7777777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p>
        </w:tc>
      </w:tr>
      <w:tr w:rsidR="004E4419" w:rsidRPr="00391380" w14:paraId="27840061" w14:textId="77777777">
        <w:trPr>
          <w:trHeight w:val="432"/>
        </w:trPr>
        <w:tc>
          <w:tcPr>
            <w:tcW w:w="2722" w:type="dxa"/>
            <w:vAlign w:val="center"/>
          </w:tcPr>
          <w:p w14:paraId="5B879ED3" w14:textId="4FAC7B49"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7: 03, 08, 17, 22, 31</w:t>
            </w:r>
          </w:p>
        </w:tc>
        <w:tc>
          <w:tcPr>
            <w:tcW w:w="2738" w:type="dxa"/>
            <w:vMerge/>
            <w:vAlign w:val="center"/>
          </w:tcPr>
          <w:p w14:paraId="7CE4E30F"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p>
        </w:tc>
        <w:tc>
          <w:tcPr>
            <w:tcW w:w="2790" w:type="dxa"/>
            <w:gridSpan w:val="3"/>
            <w:vMerge/>
            <w:vAlign w:val="center"/>
          </w:tcPr>
          <w:p w14:paraId="73E7B18E"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p>
        </w:tc>
        <w:tc>
          <w:tcPr>
            <w:tcW w:w="2430" w:type="dxa"/>
            <w:vMerge/>
            <w:vAlign w:val="center"/>
          </w:tcPr>
          <w:p w14:paraId="1A937F36" w14:textId="7777777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p>
        </w:tc>
      </w:tr>
      <w:tr w:rsidR="004E4419" w:rsidRPr="00391380" w14:paraId="53529CA0" w14:textId="77777777">
        <w:trPr>
          <w:trHeight w:val="432"/>
        </w:trPr>
        <w:tc>
          <w:tcPr>
            <w:tcW w:w="2722" w:type="dxa"/>
            <w:vAlign w:val="center"/>
          </w:tcPr>
          <w:p w14:paraId="20058909" w14:textId="6EB29153"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8: 12, 14</w:t>
            </w:r>
          </w:p>
        </w:tc>
        <w:tc>
          <w:tcPr>
            <w:tcW w:w="2738" w:type="dxa"/>
            <w:vMerge/>
            <w:vAlign w:val="center"/>
          </w:tcPr>
          <w:p w14:paraId="0F66D7BE"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p>
        </w:tc>
        <w:tc>
          <w:tcPr>
            <w:tcW w:w="2790" w:type="dxa"/>
            <w:gridSpan w:val="3"/>
            <w:vMerge/>
            <w:vAlign w:val="center"/>
          </w:tcPr>
          <w:p w14:paraId="776F53B6"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p>
        </w:tc>
        <w:tc>
          <w:tcPr>
            <w:tcW w:w="2430" w:type="dxa"/>
            <w:vMerge/>
            <w:vAlign w:val="center"/>
          </w:tcPr>
          <w:p w14:paraId="04EB5618" w14:textId="7777777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p>
        </w:tc>
      </w:tr>
      <w:tr w:rsidR="004E4419" w:rsidRPr="00391380" w14:paraId="1B396B24" w14:textId="77777777">
        <w:trPr>
          <w:trHeight w:val="432"/>
        </w:trPr>
        <w:tc>
          <w:tcPr>
            <w:tcW w:w="2722" w:type="dxa"/>
            <w:vAlign w:val="center"/>
          </w:tcPr>
          <w:p w14:paraId="30FD3FD1" w14:textId="77777777" w:rsidR="004E4419" w:rsidRPr="004E4419" w:rsidRDefault="004E4419" w:rsidP="004E4419">
            <w:pPr>
              <w:tabs>
                <w:tab w:val="left" w:pos="1620"/>
              </w:tabs>
              <w:spacing w:after="0" w:line="240" w:lineRule="auto"/>
              <w:jc w:val="center"/>
              <w:rPr>
                <w:rFonts w:ascii="Arial" w:hAnsi="Arial" w:cs="Arial"/>
                <w:b/>
                <w:color w:val="EE0000"/>
                <w:sz w:val="24"/>
                <w:szCs w:val="24"/>
                <w:lang w:val="vi-VN"/>
              </w:rPr>
            </w:pPr>
            <w:r w:rsidRPr="004E4419">
              <w:rPr>
                <w:rFonts w:ascii="Arial" w:hAnsi="Arial" w:cs="Arial"/>
                <w:b/>
                <w:color w:val="EE0000"/>
                <w:sz w:val="24"/>
                <w:szCs w:val="24"/>
                <w:lang w:val="vi-VN"/>
              </w:rPr>
              <w:t>Tháng 8: 28</w:t>
            </w:r>
          </w:p>
          <w:p w14:paraId="04ABADA8" w14:textId="79458A9E" w:rsidR="004E4419" w:rsidRDefault="004E4419" w:rsidP="004E4419">
            <w:pPr>
              <w:tabs>
                <w:tab w:val="left" w:pos="1620"/>
              </w:tabs>
              <w:spacing w:after="0" w:line="240" w:lineRule="auto"/>
              <w:jc w:val="center"/>
              <w:rPr>
                <w:rFonts w:ascii="Arial" w:hAnsi="Arial" w:cs="Arial"/>
                <w:b/>
                <w:color w:val="0070C0"/>
                <w:sz w:val="24"/>
                <w:szCs w:val="24"/>
                <w:lang w:val="vi-VN"/>
              </w:rPr>
            </w:pPr>
            <w:r w:rsidRPr="004E4419">
              <w:rPr>
                <w:rFonts w:ascii="Arial" w:hAnsi="Arial" w:cs="Arial"/>
                <w:b/>
                <w:color w:val="EE0000"/>
                <w:sz w:val="24"/>
                <w:szCs w:val="24"/>
                <w:lang w:val="vi-VN"/>
              </w:rPr>
              <w:t>(Lễ Quốc Khánh)</w:t>
            </w:r>
          </w:p>
        </w:tc>
        <w:tc>
          <w:tcPr>
            <w:tcW w:w="2738" w:type="dxa"/>
            <w:vAlign w:val="center"/>
          </w:tcPr>
          <w:p w14:paraId="4931B982" w14:textId="5CE26CD4"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r w:rsidRPr="00AD7957">
              <w:rPr>
                <w:rFonts w:ascii="Arial" w:hAnsi="Arial" w:cs="Arial"/>
                <w:b/>
                <w:color w:val="EE0000"/>
                <w:sz w:val="24"/>
                <w:szCs w:val="24"/>
                <w:lang w:val="vi-VN"/>
              </w:rPr>
              <w:t>1</w:t>
            </w:r>
            <w:r>
              <w:rPr>
                <w:rFonts w:ascii="Arial" w:hAnsi="Arial" w:cs="Arial"/>
                <w:b/>
                <w:color w:val="EE0000"/>
                <w:sz w:val="24"/>
                <w:szCs w:val="24"/>
                <w:lang w:val="vi-VN"/>
              </w:rPr>
              <w:t>5</w:t>
            </w:r>
            <w:r w:rsidRPr="00AD7957">
              <w:rPr>
                <w:rFonts w:ascii="Arial" w:hAnsi="Arial" w:cs="Arial"/>
                <w:b/>
                <w:color w:val="EE0000"/>
                <w:sz w:val="24"/>
                <w:szCs w:val="24"/>
                <w:lang w:val="vi-VN"/>
              </w:rPr>
              <w:t>.</w:t>
            </w:r>
            <w:r>
              <w:rPr>
                <w:rFonts w:ascii="Arial" w:hAnsi="Arial" w:cs="Arial"/>
                <w:b/>
                <w:color w:val="EE0000"/>
                <w:sz w:val="24"/>
                <w:szCs w:val="24"/>
                <w:lang w:val="vi-VN"/>
              </w:rPr>
              <w:t>9</w:t>
            </w:r>
            <w:r w:rsidRPr="00AD7957">
              <w:rPr>
                <w:rFonts w:ascii="Arial" w:hAnsi="Arial" w:cs="Arial"/>
                <w:b/>
                <w:color w:val="EE0000"/>
                <w:sz w:val="24"/>
                <w:szCs w:val="24"/>
                <w:lang w:val="vi-VN"/>
              </w:rPr>
              <w:t>90.000</w:t>
            </w:r>
          </w:p>
        </w:tc>
        <w:tc>
          <w:tcPr>
            <w:tcW w:w="2790" w:type="dxa"/>
            <w:gridSpan w:val="3"/>
            <w:vAlign w:val="center"/>
          </w:tcPr>
          <w:p w14:paraId="13A681E7" w14:textId="7575EB56"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r w:rsidRPr="00AD7957">
              <w:rPr>
                <w:rFonts w:ascii="Arial" w:hAnsi="Arial" w:cs="Arial"/>
                <w:b/>
                <w:color w:val="0070C0"/>
                <w:sz w:val="24"/>
                <w:szCs w:val="24"/>
                <w:lang w:val="vi-VN"/>
              </w:rPr>
              <w:t>1</w:t>
            </w:r>
            <w:r>
              <w:rPr>
                <w:rFonts w:ascii="Arial" w:hAnsi="Arial" w:cs="Arial"/>
                <w:b/>
                <w:color w:val="0070C0"/>
                <w:sz w:val="24"/>
                <w:szCs w:val="24"/>
                <w:lang w:val="vi-VN"/>
              </w:rPr>
              <w:t>4</w:t>
            </w:r>
            <w:r w:rsidRPr="00AD7957">
              <w:rPr>
                <w:rFonts w:ascii="Arial" w:hAnsi="Arial" w:cs="Arial"/>
                <w:b/>
                <w:color w:val="0070C0"/>
                <w:sz w:val="24"/>
                <w:szCs w:val="24"/>
                <w:lang w:val="vi-VN"/>
              </w:rPr>
              <w:t>.</w:t>
            </w:r>
            <w:r>
              <w:rPr>
                <w:rFonts w:ascii="Arial" w:hAnsi="Arial" w:cs="Arial"/>
                <w:b/>
                <w:color w:val="0070C0"/>
                <w:sz w:val="24"/>
                <w:szCs w:val="24"/>
                <w:lang w:val="vi-VN"/>
              </w:rPr>
              <w:t>9</w:t>
            </w:r>
            <w:r w:rsidRPr="00AD7957">
              <w:rPr>
                <w:rFonts w:ascii="Arial" w:hAnsi="Arial" w:cs="Arial"/>
                <w:b/>
                <w:color w:val="0070C0"/>
                <w:sz w:val="24"/>
                <w:szCs w:val="24"/>
                <w:lang w:val="vi-VN"/>
              </w:rPr>
              <w:t>90.000</w:t>
            </w:r>
          </w:p>
        </w:tc>
        <w:tc>
          <w:tcPr>
            <w:tcW w:w="2430" w:type="dxa"/>
            <w:vAlign w:val="center"/>
          </w:tcPr>
          <w:p w14:paraId="75D22DF1" w14:textId="47D238C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r>
              <w:rPr>
                <w:rFonts w:ascii="Arial" w:hAnsi="Arial" w:cs="Arial"/>
                <w:b/>
                <w:color w:val="000000" w:themeColor="text1"/>
                <w:sz w:val="24"/>
                <w:szCs w:val="24"/>
                <w:lang w:val="vi-VN"/>
              </w:rPr>
              <w:t>5.595.000</w:t>
            </w:r>
          </w:p>
        </w:tc>
      </w:tr>
      <w:tr w:rsidR="004E4419" w:rsidRPr="00391380" w14:paraId="70B157FE" w14:textId="77777777">
        <w:trPr>
          <w:trHeight w:val="432"/>
        </w:trPr>
        <w:tc>
          <w:tcPr>
            <w:tcW w:w="2722" w:type="dxa"/>
            <w:vAlign w:val="center"/>
          </w:tcPr>
          <w:p w14:paraId="21FFDDCA" w14:textId="434888FF"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9: 09, 11, 23, 25</w:t>
            </w:r>
          </w:p>
        </w:tc>
        <w:tc>
          <w:tcPr>
            <w:tcW w:w="2738" w:type="dxa"/>
            <w:vMerge w:val="restart"/>
            <w:vAlign w:val="center"/>
          </w:tcPr>
          <w:p w14:paraId="6FEC54BD" w14:textId="0C7CDF82"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r>
              <w:rPr>
                <w:rFonts w:ascii="Arial" w:hAnsi="Arial" w:cs="Arial"/>
                <w:b/>
                <w:color w:val="EE0000"/>
                <w:sz w:val="24"/>
                <w:szCs w:val="24"/>
                <w:lang w:val="vi-VN"/>
              </w:rPr>
              <w:t>12.990.000</w:t>
            </w:r>
          </w:p>
        </w:tc>
        <w:tc>
          <w:tcPr>
            <w:tcW w:w="2790" w:type="dxa"/>
            <w:gridSpan w:val="3"/>
            <w:vMerge w:val="restart"/>
            <w:vAlign w:val="center"/>
          </w:tcPr>
          <w:p w14:paraId="587BC601" w14:textId="2D97487B"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11.990.000</w:t>
            </w:r>
          </w:p>
        </w:tc>
        <w:tc>
          <w:tcPr>
            <w:tcW w:w="2430" w:type="dxa"/>
            <w:vMerge w:val="restart"/>
            <w:vAlign w:val="center"/>
          </w:tcPr>
          <w:p w14:paraId="1F67EB0F" w14:textId="1FC470C0"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r>
              <w:rPr>
                <w:rFonts w:ascii="Arial" w:hAnsi="Arial" w:cs="Arial"/>
                <w:b/>
                <w:color w:val="000000" w:themeColor="text1"/>
                <w:sz w:val="24"/>
                <w:szCs w:val="24"/>
                <w:lang w:val="vi-VN"/>
              </w:rPr>
              <w:t>4.546.000</w:t>
            </w:r>
          </w:p>
        </w:tc>
      </w:tr>
      <w:tr w:rsidR="004E4419" w:rsidRPr="00391380" w14:paraId="1B7286FD" w14:textId="77777777">
        <w:trPr>
          <w:trHeight w:val="432"/>
        </w:trPr>
        <w:tc>
          <w:tcPr>
            <w:tcW w:w="2722" w:type="dxa"/>
            <w:vAlign w:val="center"/>
          </w:tcPr>
          <w:p w14:paraId="4F10E472" w14:textId="143B668C"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10: 07, 09, 21, 23, 28</w:t>
            </w:r>
          </w:p>
        </w:tc>
        <w:tc>
          <w:tcPr>
            <w:tcW w:w="2738" w:type="dxa"/>
            <w:vMerge/>
            <w:vAlign w:val="center"/>
          </w:tcPr>
          <w:p w14:paraId="5618DC0E"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p>
        </w:tc>
        <w:tc>
          <w:tcPr>
            <w:tcW w:w="2790" w:type="dxa"/>
            <w:gridSpan w:val="3"/>
            <w:vMerge/>
            <w:vAlign w:val="center"/>
          </w:tcPr>
          <w:p w14:paraId="12BEDB7B"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p>
        </w:tc>
        <w:tc>
          <w:tcPr>
            <w:tcW w:w="2430" w:type="dxa"/>
            <w:vMerge/>
            <w:vAlign w:val="center"/>
          </w:tcPr>
          <w:p w14:paraId="3EF6C1B8" w14:textId="7777777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p>
        </w:tc>
      </w:tr>
      <w:tr w:rsidR="004E4419" w:rsidRPr="00391380" w14:paraId="6B8D3339" w14:textId="77777777">
        <w:trPr>
          <w:trHeight w:val="432"/>
        </w:trPr>
        <w:tc>
          <w:tcPr>
            <w:tcW w:w="2722" w:type="dxa"/>
            <w:vAlign w:val="center"/>
          </w:tcPr>
          <w:p w14:paraId="2851145B" w14:textId="7AA94A3A"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11: 04, 06, 18, 20</w:t>
            </w:r>
          </w:p>
        </w:tc>
        <w:tc>
          <w:tcPr>
            <w:tcW w:w="2738" w:type="dxa"/>
            <w:vMerge/>
            <w:vAlign w:val="center"/>
          </w:tcPr>
          <w:p w14:paraId="49869E95"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p>
        </w:tc>
        <w:tc>
          <w:tcPr>
            <w:tcW w:w="2790" w:type="dxa"/>
            <w:gridSpan w:val="3"/>
            <w:vMerge/>
            <w:vAlign w:val="center"/>
          </w:tcPr>
          <w:p w14:paraId="4C7E8475"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p>
        </w:tc>
        <w:tc>
          <w:tcPr>
            <w:tcW w:w="2430" w:type="dxa"/>
            <w:vMerge/>
            <w:vAlign w:val="center"/>
          </w:tcPr>
          <w:p w14:paraId="2CAC5D8A" w14:textId="7777777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p>
        </w:tc>
      </w:tr>
      <w:tr w:rsidR="004E4419" w:rsidRPr="00391380" w14:paraId="04EA9B40" w14:textId="77777777">
        <w:trPr>
          <w:trHeight w:val="432"/>
        </w:trPr>
        <w:tc>
          <w:tcPr>
            <w:tcW w:w="2722" w:type="dxa"/>
            <w:vAlign w:val="center"/>
          </w:tcPr>
          <w:p w14:paraId="221E6A81" w14:textId="64913FD5"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12: 04, 16, 18</w:t>
            </w:r>
          </w:p>
        </w:tc>
        <w:tc>
          <w:tcPr>
            <w:tcW w:w="2738" w:type="dxa"/>
            <w:vMerge/>
            <w:vAlign w:val="center"/>
          </w:tcPr>
          <w:p w14:paraId="03E8A95D"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p>
        </w:tc>
        <w:tc>
          <w:tcPr>
            <w:tcW w:w="2790" w:type="dxa"/>
            <w:gridSpan w:val="3"/>
            <w:vMerge/>
            <w:vAlign w:val="center"/>
          </w:tcPr>
          <w:p w14:paraId="0FB607BD" w14:textId="77777777"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p>
        </w:tc>
        <w:tc>
          <w:tcPr>
            <w:tcW w:w="2430" w:type="dxa"/>
            <w:vMerge/>
            <w:vAlign w:val="center"/>
          </w:tcPr>
          <w:p w14:paraId="5553A4EA" w14:textId="77777777"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p>
        </w:tc>
      </w:tr>
      <w:tr w:rsidR="004E4419" w:rsidRPr="00391380" w14:paraId="553D6B63" w14:textId="77777777">
        <w:trPr>
          <w:trHeight w:val="432"/>
        </w:trPr>
        <w:tc>
          <w:tcPr>
            <w:tcW w:w="2722" w:type="dxa"/>
            <w:vAlign w:val="center"/>
          </w:tcPr>
          <w:p w14:paraId="7602DF50" w14:textId="77777777"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Tháng 12: 25</w:t>
            </w:r>
          </w:p>
          <w:p w14:paraId="56460089" w14:textId="4D63880B" w:rsidR="004E4419" w:rsidRDefault="004E4419" w:rsidP="004E4419">
            <w:pPr>
              <w:tabs>
                <w:tab w:val="left" w:pos="1620"/>
              </w:tabs>
              <w:spacing w:after="0" w:line="240" w:lineRule="auto"/>
              <w:jc w:val="center"/>
              <w:rPr>
                <w:rFonts w:ascii="Arial" w:hAnsi="Arial" w:cs="Arial"/>
                <w:b/>
                <w:color w:val="0070C0"/>
                <w:sz w:val="24"/>
                <w:szCs w:val="24"/>
                <w:lang w:val="vi-VN"/>
              </w:rPr>
            </w:pPr>
            <w:r>
              <w:rPr>
                <w:rFonts w:ascii="Arial" w:hAnsi="Arial" w:cs="Arial"/>
                <w:b/>
                <w:color w:val="0070C0"/>
                <w:sz w:val="24"/>
                <w:szCs w:val="24"/>
                <w:lang w:val="vi-VN"/>
              </w:rPr>
              <w:t>(Lễ Noel)</w:t>
            </w:r>
          </w:p>
        </w:tc>
        <w:tc>
          <w:tcPr>
            <w:tcW w:w="2738" w:type="dxa"/>
            <w:vAlign w:val="center"/>
          </w:tcPr>
          <w:p w14:paraId="568F704B" w14:textId="42F0329A" w:rsidR="004E4419" w:rsidRPr="00AD7957" w:rsidRDefault="004E4419" w:rsidP="004E4419">
            <w:pPr>
              <w:tabs>
                <w:tab w:val="left" w:pos="-270"/>
                <w:tab w:val="left" w:pos="270"/>
                <w:tab w:val="left" w:pos="684"/>
              </w:tabs>
              <w:spacing w:after="0" w:line="240" w:lineRule="auto"/>
              <w:jc w:val="center"/>
              <w:rPr>
                <w:rFonts w:ascii="Arial" w:hAnsi="Arial" w:cs="Arial"/>
                <w:b/>
                <w:color w:val="EE0000"/>
                <w:sz w:val="24"/>
                <w:szCs w:val="24"/>
                <w:lang w:val="vi-VN"/>
              </w:rPr>
            </w:pPr>
            <w:r w:rsidRPr="00AD7957">
              <w:rPr>
                <w:rFonts w:ascii="Arial" w:hAnsi="Arial" w:cs="Arial"/>
                <w:b/>
                <w:color w:val="EE0000"/>
                <w:sz w:val="24"/>
                <w:szCs w:val="24"/>
                <w:lang w:val="vi-VN"/>
              </w:rPr>
              <w:t>1</w:t>
            </w:r>
            <w:r>
              <w:rPr>
                <w:rFonts w:ascii="Arial" w:hAnsi="Arial" w:cs="Arial"/>
                <w:b/>
                <w:color w:val="EE0000"/>
                <w:sz w:val="24"/>
                <w:szCs w:val="24"/>
                <w:lang w:val="vi-VN"/>
              </w:rPr>
              <w:t>5</w:t>
            </w:r>
            <w:r w:rsidRPr="00AD7957">
              <w:rPr>
                <w:rFonts w:ascii="Arial" w:hAnsi="Arial" w:cs="Arial"/>
                <w:b/>
                <w:color w:val="EE0000"/>
                <w:sz w:val="24"/>
                <w:szCs w:val="24"/>
                <w:lang w:val="vi-VN"/>
              </w:rPr>
              <w:t>.</w:t>
            </w:r>
            <w:r>
              <w:rPr>
                <w:rFonts w:ascii="Arial" w:hAnsi="Arial" w:cs="Arial"/>
                <w:b/>
                <w:color w:val="EE0000"/>
                <w:sz w:val="24"/>
                <w:szCs w:val="24"/>
                <w:lang w:val="vi-VN"/>
              </w:rPr>
              <w:t>9</w:t>
            </w:r>
            <w:r w:rsidRPr="00AD7957">
              <w:rPr>
                <w:rFonts w:ascii="Arial" w:hAnsi="Arial" w:cs="Arial"/>
                <w:b/>
                <w:color w:val="EE0000"/>
                <w:sz w:val="24"/>
                <w:szCs w:val="24"/>
                <w:lang w:val="vi-VN"/>
              </w:rPr>
              <w:t>90.000</w:t>
            </w:r>
          </w:p>
        </w:tc>
        <w:tc>
          <w:tcPr>
            <w:tcW w:w="2790" w:type="dxa"/>
            <w:gridSpan w:val="3"/>
            <w:vAlign w:val="center"/>
          </w:tcPr>
          <w:p w14:paraId="57D3D5FF" w14:textId="13D214B7" w:rsidR="004E4419" w:rsidRPr="00AD7957" w:rsidRDefault="004E4419" w:rsidP="004E4419">
            <w:pPr>
              <w:tabs>
                <w:tab w:val="left" w:pos="-270"/>
                <w:tab w:val="left" w:pos="270"/>
                <w:tab w:val="left" w:pos="684"/>
              </w:tabs>
              <w:spacing w:after="0" w:line="240" w:lineRule="auto"/>
              <w:jc w:val="center"/>
              <w:rPr>
                <w:rFonts w:ascii="Arial" w:hAnsi="Arial" w:cs="Arial"/>
                <w:b/>
                <w:color w:val="0070C0"/>
                <w:sz w:val="24"/>
                <w:szCs w:val="24"/>
                <w:lang w:val="vi-VN"/>
              </w:rPr>
            </w:pPr>
            <w:r w:rsidRPr="00AD7957">
              <w:rPr>
                <w:rFonts w:ascii="Arial" w:hAnsi="Arial" w:cs="Arial"/>
                <w:b/>
                <w:color w:val="0070C0"/>
                <w:sz w:val="24"/>
                <w:szCs w:val="24"/>
                <w:lang w:val="vi-VN"/>
              </w:rPr>
              <w:t>1</w:t>
            </w:r>
            <w:r>
              <w:rPr>
                <w:rFonts w:ascii="Arial" w:hAnsi="Arial" w:cs="Arial"/>
                <w:b/>
                <w:color w:val="0070C0"/>
                <w:sz w:val="24"/>
                <w:szCs w:val="24"/>
                <w:lang w:val="vi-VN"/>
              </w:rPr>
              <w:t>4</w:t>
            </w:r>
            <w:r w:rsidRPr="00AD7957">
              <w:rPr>
                <w:rFonts w:ascii="Arial" w:hAnsi="Arial" w:cs="Arial"/>
                <w:b/>
                <w:color w:val="0070C0"/>
                <w:sz w:val="24"/>
                <w:szCs w:val="24"/>
                <w:lang w:val="vi-VN"/>
              </w:rPr>
              <w:t>.</w:t>
            </w:r>
            <w:r>
              <w:rPr>
                <w:rFonts w:ascii="Arial" w:hAnsi="Arial" w:cs="Arial"/>
                <w:b/>
                <w:color w:val="0070C0"/>
                <w:sz w:val="24"/>
                <w:szCs w:val="24"/>
                <w:lang w:val="vi-VN"/>
              </w:rPr>
              <w:t>9</w:t>
            </w:r>
            <w:r w:rsidRPr="00AD7957">
              <w:rPr>
                <w:rFonts w:ascii="Arial" w:hAnsi="Arial" w:cs="Arial"/>
                <w:b/>
                <w:color w:val="0070C0"/>
                <w:sz w:val="24"/>
                <w:szCs w:val="24"/>
                <w:lang w:val="vi-VN"/>
              </w:rPr>
              <w:t>90.000</w:t>
            </w:r>
          </w:p>
        </w:tc>
        <w:tc>
          <w:tcPr>
            <w:tcW w:w="2430" w:type="dxa"/>
            <w:vAlign w:val="center"/>
          </w:tcPr>
          <w:p w14:paraId="74C56EED" w14:textId="7D7170FE" w:rsidR="004E4419"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r>
              <w:rPr>
                <w:rFonts w:ascii="Arial" w:hAnsi="Arial" w:cs="Arial"/>
                <w:b/>
                <w:color w:val="000000" w:themeColor="text1"/>
                <w:sz w:val="24"/>
                <w:szCs w:val="24"/>
                <w:lang w:val="vi-VN"/>
              </w:rPr>
              <w:t>5.595.000</w:t>
            </w:r>
          </w:p>
        </w:tc>
      </w:tr>
      <w:tr w:rsidR="004E4419" w:rsidRPr="00391380" w14:paraId="7A9F1506" w14:textId="77777777">
        <w:trPr>
          <w:trHeight w:val="432"/>
        </w:trPr>
        <w:tc>
          <w:tcPr>
            <w:tcW w:w="10680" w:type="dxa"/>
            <w:gridSpan w:val="6"/>
            <w:shd w:val="clear" w:color="auto" w:fill="0070C0"/>
            <w:vAlign w:val="center"/>
          </w:tcPr>
          <w:p w14:paraId="15410665" w14:textId="7D6D7F1C" w:rsidR="004E4419" w:rsidRPr="002F4FC0" w:rsidRDefault="004E4419" w:rsidP="004E4419">
            <w:pPr>
              <w:tabs>
                <w:tab w:val="left" w:pos="-270"/>
                <w:tab w:val="left" w:pos="270"/>
                <w:tab w:val="left" w:pos="684"/>
              </w:tabs>
              <w:spacing w:after="0" w:line="240" w:lineRule="auto"/>
              <w:jc w:val="center"/>
              <w:rPr>
                <w:rFonts w:ascii="Arial" w:hAnsi="Arial" w:cs="Arial"/>
                <w:b/>
                <w:color w:val="000000" w:themeColor="text1"/>
                <w:sz w:val="24"/>
                <w:szCs w:val="24"/>
                <w:lang w:val="vi-VN"/>
              </w:rPr>
            </w:pPr>
            <w:r w:rsidRPr="006E7E89">
              <w:rPr>
                <w:rFonts w:ascii="Arial" w:hAnsi="Arial" w:cs="Arial"/>
                <w:b/>
                <w:color w:val="FFFFFF" w:themeColor="background1"/>
                <w:sz w:val="24"/>
                <w:szCs w:val="24"/>
              </w:rPr>
              <w:t>PHỤ THU PHÒNG ĐƠN:</w:t>
            </w:r>
            <w:r>
              <w:rPr>
                <w:rFonts w:ascii="Arial" w:hAnsi="Arial" w:cs="Arial"/>
                <w:b/>
                <w:color w:val="FFFFFF" w:themeColor="background1"/>
                <w:sz w:val="24"/>
                <w:szCs w:val="24"/>
                <w:lang w:val="vi-VN"/>
              </w:rPr>
              <w:t xml:space="preserve"> </w:t>
            </w:r>
            <w:r w:rsidR="00EC7416">
              <w:rPr>
                <w:rFonts w:ascii="Arial" w:hAnsi="Arial" w:cs="Arial"/>
                <w:b/>
                <w:color w:val="FFFFFF" w:themeColor="background1"/>
                <w:sz w:val="24"/>
                <w:szCs w:val="24"/>
                <w:lang w:val="vi-VN"/>
              </w:rPr>
              <w:t>2.</w:t>
            </w:r>
            <w:r w:rsidR="006C7A73">
              <w:rPr>
                <w:rFonts w:ascii="Arial" w:hAnsi="Arial" w:cs="Arial"/>
                <w:b/>
                <w:color w:val="FFFFFF" w:themeColor="background1"/>
                <w:sz w:val="24"/>
                <w:szCs w:val="24"/>
                <w:lang w:val="vi-VN"/>
              </w:rPr>
              <w:t>7</w:t>
            </w:r>
            <w:r>
              <w:rPr>
                <w:rFonts w:ascii="Arial" w:hAnsi="Arial" w:cs="Arial"/>
                <w:b/>
                <w:color w:val="FFFFFF" w:themeColor="background1"/>
                <w:sz w:val="24"/>
                <w:szCs w:val="24"/>
                <w:lang w:val="vi-VN"/>
              </w:rPr>
              <w:t>00.000</w:t>
            </w:r>
            <w:r w:rsidR="00EC7416">
              <w:rPr>
                <w:rFonts w:ascii="Arial" w:hAnsi="Arial" w:cs="Arial"/>
                <w:b/>
                <w:color w:val="FFFFFF" w:themeColor="background1"/>
                <w:sz w:val="24"/>
                <w:szCs w:val="24"/>
                <w:lang w:val="vi-VN"/>
              </w:rPr>
              <w:t>/khách</w:t>
            </w:r>
          </w:p>
        </w:tc>
      </w:tr>
      <w:bookmarkEnd w:id="1"/>
      <w:bookmarkEnd w:id="2"/>
      <w:bookmarkEnd w:id="3"/>
    </w:tbl>
    <w:p w14:paraId="05930E8A" w14:textId="77777777" w:rsidR="00F9378A" w:rsidRPr="00A84F34" w:rsidRDefault="00F9378A" w:rsidP="00077CEE">
      <w:pPr>
        <w:pBdr>
          <w:top w:val="nil"/>
          <w:left w:val="nil"/>
          <w:bottom w:val="nil"/>
          <w:right w:val="nil"/>
          <w:between w:val="nil"/>
        </w:pBdr>
        <w:tabs>
          <w:tab w:val="center" w:pos="4680"/>
          <w:tab w:val="right" w:pos="9360"/>
        </w:tabs>
        <w:spacing w:after="0" w:line="360" w:lineRule="auto"/>
        <w:rPr>
          <w:rFonts w:ascii="Arial" w:eastAsia="Arial" w:hAnsi="Arial" w:cs="Arial"/>
          <w:i/>
          <w:sz w:val="24"/>
          <w:szCs w:val="24"/>
          <w:lang w:val="vi-VN"/>
        </w:rPr>
      </w:pPr>
    </w:p>
    <w:p w14:paraId="61BAA31C" w14:textId="77777777" w:rsidR="00077CEE" w:rsidRDefault="00077CEE" w:rsidP="00077CEE">
      <w:pPr>
        <w:spacing w:after="0" w:line="240" w:lineRule="auto"/>
        <w:ind w:right="-66"/>
        <w:rPr>
          <w:rFonts w:ascii="Times New Roman" w:eastAsia="Times New Roman" w:hAnsi="Times New Roman" w:cs="Times New Roman"/>
          <w:sz w:val="24"/>
          <w:szCs w:val="24"/>
        </w:rPr>
      </w:pPr>
    </w:p>
    <w:tbl>
      <w:tblPr>
        <w:tblW w:w="10717" w:type="dxa"/>
        <w:tblInd w:w="60" w:type="dxa"/>
        <w:tblBorders>
          <w:top w:val="single" w:sz="18" w:space="0" w:color="00B0F0"/>
          <w:left w:val="single" w:sz="18" w:space="0" w:color="00B0F0"/>
          <w:bottom w:val="single" w:sz="18" w:space="0" w:color="00B0F0"/>
          <w:right w:val="single" w:sz="18" w:space="0" w:color="00B0F0"/>
          <w:insideH w:val="single" w:sz="6" w:space="0" w:color="00B0F0"/>
          <w:insideV w:val="single" w:sz="6" w:space="0" w:color="00B0F0"/>
        </w:tblBorders>
        <w:tblLayout w:type="fixed"/>
        <w:tblLook w:val="0400" w:firstRow="0" w:lastRow="0" w:firstColumn="0" w:lastColumn="0" w:noHBand="0" w:noVBand="1"/>
      </w:tblPr>
      <w:tblGrid>
        <w:gridCol w:w="2792"/>
        <w:gridCol w:w="7925"/>
      </w:tblGrid>
      <w:tr w:rsidR="00077CEE" w14:paraId="33D2FF65" w14:textId="77777777" w:rsidTr="00077CEE">
        <w:trPr>
          <w:trHeight w:val="814"/>
        </w:trPr>
        <w:tc>
          <w:tcPr>
            <w:tcW w:w="2792" w:type="dxa"/>
            <w:shd w:val="clear" w:color="auto" w:fill="0070C0"/>
          </w:tcPr>
          <w:p w14:paraId="501045EF" w14:textId="77777777" w:rsidR="00077CEE" w:rsidRDefault="00077CEE">
            <w:pPr>
              <w:spacing w:after="0" w:line="240" w:lineRule="auto"/>
              <w:ind w:right="-1670"/>
              <w:rPr>
                <w:rFonts w:ascii="Arial" w:eastAsia="Arial" w:hAnsi="Arial" w:cs="Arial"/>
                <w:b/>
                <w:color w:val="FFFFFF"/>
                <w:sz w:val="24"/>
                <w:szCs w:val="24"/>
              </w:rPr>
            </w:pPr>
          </w:p>
          <w:p w14:paraId="1B57B6B8" w14:textId="77777777" w:rsidR="00077CEE" w:rsidRDefault="00077CEE">
            <w:pPr>
              <w:spacing w:after="0" w:line="240" w:lineRule="auto"/>
              <w:ind w:right="-1670"/>
              <w:rPr>
                <w:rFonts w:ascii="Arial" w:eastAsia="Arial" w:hAnsi="Arial" w:cs="Arial"/>
                <w:b/>
                <w:color w:val="FFFFFF"/>
                <w:sz w:val="24"/>
                <w:szCs w:val="24"/>
              </w:rPr>
            </w:pPr>
          </w:p>
          <w:p w14:paraId="0F0982F8" w14:textId="77777777" w:rsidR="00077CEE" w:rsidRDefault="00077CEE">
            <w:pPr>
              <w:spacing w:after="0" w:line="240" w:lineRule="auto"/>
              <w:ind w:right="-1670"/>
              <w:rPr>
                <w:rFonts w:ascii="Arial" w:eastAsia="Arial" w:hAnsi="Arial" w:cs="Arial"/>
                <w:b/>
                <w:color w:val="FFFFFF"/>
                <w:sz w:val="24"/>
                <w:szCs w:val="24"/>
              </w:rPr>
            </w:pPr>
          </w:p>
          <w:p w14:paraId="7AF21A90" w14:textId="77777777" w:rsidR="00077CEE" w:rsidRDefault="00077CEE">
            <w:pPr>
              <w:spacing w:after="0" w:line="240" w:lineRule="auto"/>
              <w:ind w:right="-1670"/>
              <w:rPr>
                <w:rFonts w:ascii="Arial" w:eastAsia="Arial" w:hAnsi="Arial" w:cs="Arial"/>
                <w:b/>
                <w:color w:val="FFFFFF"/>
                <w:sz w:val="24"/>
                <w:szCs w:val="24"/>
              </w:rPr>
            </w:pPr>
          </w:p>
          <w:p w14:paraId="34F2088A" w14:textId="77777777" w:rsidR="00077CEE" w:rsidRDefault="00077CEE">
            <w:pPr>
              <w:spacing w:after="0" w:line="240" w:lineRule="auto"/>
              <w:jc w:val="center"/>
              <w:rPr>
                <w:rFonts w:ascii="Arial" w:eastAsia="Arial" w:hAnsi="Arial" w:cs="Arial"/>
                <w:b/>
                <w:color w:val="FFFFFF"/>
                <w:sz w:val="24"/>
                <w:szCs w:val="24"/>
              </w:rPr>
            </w:pPr>
          </w:p>
          <w:p w14:paraId="443E6448" w14:textId="77777777" w:rsidR="00077CEE" w:rsidRDefault="00077CEE">
            <w:pPr>
              <w:spacing w:after="0" w:line="240" w:lineRule="auto"/>
              <w:jc w:val="center"/>
              <w:rPr>
                <w:rFonts w:ascii="Arial" w:eastAsia="Arial" w:hAnsi="Arial" w:cs="Arial"/>
                <w:b/>
                <w:color w:val="FFFFFF"/>
                <w:sz w:val="24"/>
                <w:szCs w:val="24"/>
              </w:rPr>
            </w:pPr>
          </w:p>
          <w:p w14:paraId="289A094E" w14:textId="77777777" w:rsidR="00077CEE" w:rsidRDefault="00077CEE">
            <w:pPr>
              <w:spacing w:after="0" w:line="240" w:lineRule="auto"/>
              <w:jc w:val="center"/>
              <w:rPr>
                <w:rFonts w:ascii="Arial" w:eastAsia="Arial" w:hAnsi="Arial" w:cs="Arial"/>
                <w:b/>
                <w:color w:val="FFFFFF"/>
                <w:sz w:val="24"/>
                <w:szCs w:val="24"/>
              </w:rPr>
            </w:pPr>
          </w:p>
          <w:p w14:paraId="3863C56F" w14:textId="77777777" w:rsidR="00077CEE" w:rsidRDefault="00077CEE">
            <w:pPr>
              <w:spacing w:after="0" w:line="240" w:lineRule="auto"/>
              <w:jc w:val="center"/>
              <w:rPr>
                <w:rFonts w:ascii="Arial" w:eastAsia="Arial" w:hAnsi="Arial" w:cs="Arial"/>
                <w:b/>
                <w:color w:val="FFFFFF"/>
                <w:sz w:val="24"/>
                <w:szCs w:val="24"/>
              </w:rPr>
            </w:pPr>
          </w:p>
          <w:p w14:paraId="669A13D4" w14:textId="77777777" w:rsidR="00077CEE" w:rsidRDefault="00077CEE">
            <w:pPr>
              <w:spacing w:after="0" w:line="240" w:lineRule="auto"/>
              <w:jc w:val="center"/>
              <w:rPr>
                <w:rFonts w:ascii="Arial" w:eastAsia="Arial" w:hAnsi="Arial" w:cs="Arial"/>
                <w:b/>
                <w:color w:val="FFFFFF"/>
                <w:sz w:val="24"/>
                <w:szCs w:val="24"/>
              </w:rPr>
            </w:pPr>
          </w:p>
          <w:p w14:paraId="3FF7AA6C" w14:textId="77777777" w:rsidR="00077CEE" w:rsidRDefault="00077CEE">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GIÁ TOUR</w:t>
            </w:r>
          </w:p>
          <w:p w14:paraId="1B51B51F" w14:textId="77777777" w:rsidR="00077CEE" w:rsidRDefault="00077CEE">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BAO GỒM</w:t>
            </w:r>
          </w:p>
        </w:tc>
        <w:tc>
          <w:tcPr>
            <w:tcW w:w="7925" w:type="dxa"/>
          </w:tcPr>
          <w:p w14:paraId="289E2F78" w14:textId="77777777" w:rsidR="00077CEE" w:rsidRDefault="00077CEE" w:rsidP="00077CEE">
            <w:pPr>
              <w:numPr>
                <w:ilvl w:val="0"/>
                <w:numId w:val="8"/>
              </w:numPr>
              <w:spacing w:after="0" w:line="276" w:lineRule="auto"/>
              <w:ind w:left="418"/>
              <w:jc w:val="both"/>
              <w:rPr>
                <w:rFonts w:ascii="Arial" w:eastAsia="Arial" w:hAnsi="Arial" w:cs="Arial"/>
              </w:rPr>
            </w:pPr>
            <w:r>
              <w:rPr>
                <w:rFonts w:ascii="Arial" w:eastAsia="Arial" w:hAnsi="Arial" w:cs="Arial"/>
                <w:b/>
                <w:color w:val="0070C0"/>
              </w:rPr>
              <w:t xml:space="preserve">Vận Chuyển: </w:t>
            </w:r>
            <w:r>
              <w:rPr>
                <w:rFonts w:ascii="Arial" w:eastAsia="Arial" w:hAnsi="Arial" w:cs="Arial"/>
              </w:rPr>
              <w:t>Xe du lịch đời mới 29 - 45 chỗ (Ứng theo số lượng) và xe 16 chỗ sử dụng ở cố đô Luang Prabang.</w:t>
            </w:r>
          </w:p>
          <w:p w14:paraId="578FD3D4" w14:textId="77777777" w:rsidR="00077CEE" w:rsidRDefault="00077CEE" w:rsidP="00077CEE">
            <w:pPr>
              <w:widowControl w:val="0"/>
              <w:numPr>
                <w:ilvl w:val="0"/>
                <w:numId w:val="8"/>
              </w:numPr>
              <w:spacing w:after="0" w:line="276" w:lineRule="auto"/>
              <w:ind w:left="418"/>
              <w:jc w:val="both"/>
              <w:rPr>
                <w:rFonts w:ascii="Arial" w:eastAsia="Arial" w:hAnsi="Arial" w:cs="Arial"/>
                <w:b/>
              </w:rPr>
            </w:pPr>
            <w:r>
              <w:rPr>
                <w:rFonts w:ascii="Arial" w:eastAsia="Arial" w:hAnsi="Arial" w:cs="Arial"/>
                <w:b/>
                <w:color w:val="0070C0"/>
              </w:rPr>
              <w:t xml:space="preserve">Vé máy bay: </w:t>
            </w:r>
            <w:r>
              <w:rPr>
                <w:rFonts w:ascii="Arial" w:eastAsia="Arial" w:hAnsi="Arial" w:cs="Arial"/>
              </w:rPr>
              <w:t>Vé máy bay khứ hồi hàng không Vietjet Air. Bao gồm: 7 ký hành lý xách tay + 20kg hành lý ký gửi.</w:t>
            </w:r>
          </w:p>
          <w:p w14:paraId="43BE3F90" w14:textId="77777777" w:rsidR="00077CEE" w:rsidRDefault="00077CEE" w:rsidP="00077CEE">
            <w:pPr>
              <w:widowControl w:val="0"/>
              <w:numPr>
                <w:ilvl w:val="0"/>
                <w:numId w:val="8"/>
              </w:numPr>
              <w:spacing w:after="0" w:line="276" w:lineRule="auto"/>
              <w:ind w:left="418"/>
              <w:jc w:val="both"/>
              <w:rPr>
                <w:rFonts w:ascii="Arial" w:eastAsia="Arial" w:hAnsi="Arial" w:cs="Arial"/>
              </w:rPr>
            </w:pPr>
            <w:r>
              <w:rPr>
                <w:rFonts w:ascii="Arial" w:eastAsia="Arial" w:hAnsi="Arial" w:cs="Arial"/>
                <w:b/>
                <w:color w:val="0070C0"/>
              </w:rPr>
              <w:t xml:space="preserve">Vé tàu cao tốc: </w:t>
            </w:r>
            <w:r>
              <w:rPr>
                <w:rFonts w:ascii="Arial" w:eastAsia="Arial" w:hAnsi="Arial" w:cs="Arial"/>
              </w:rPr>
              <w:t>Hành trình VTE – Luang Prabang – VTE (2 chiều ghế hạng 2- Tàu cao tốc)</w:t>
            </w:r>
          </w:p>
          <w:p w14:paraId="74993F17" w14:textId="3077B953" w:rsidR="00077CEE" w:rsidRDefault="00077CEE" w:rsidP="00077CEE">
            <w:pPr>
              <w:widowControl w:val="0"/>
              <w:numPr>
                <w:ilvl w:val="0"/>
                <w:numId w:val="8"/>
              </w:numPr>
              <w:spacing w:after="0" w:line="276" w:lineRule="auto"/>
              <w:ind w:left="418"/>
              <w:jc w:val="both"/>
              <w:rPr>
                <w:rFonts w:ascii="Arial" w:eastAsia="Arial" w:hAnsi="Arial" w:cs="Arial"/>
                <w:b/>
              </w:rPr>
            </w:pPr>
            <w:r>
              <w:rPr>
                <w:rFonts w:ascii="Arial" w:eastAsia="Arial" w:hAnsi="Arial" w:cs="Arial"/>
                <w:b/>
                <w:color w:val="0070C0"/>
              </w:rPr>
              <w:t xml:space="preserve">Khách Sạn: </w:t>
            </w:r>
            <w:r>
              <w:rPr>
                <w:rFonts w:ascii="Arial" w:eastAsia="Arial" w:hAnsi="Arial" w:cs="Arial"/>
              </w:rPr>
              <w:t>Tiêu chuẩn 4</w:t>
            </w:r>
            <w:r w:rsidR="00C773D1">
              <w:rPr>
                <w:rFonts w:ascii="Arial" w:eastAsia="Arial" w:hAnsi="Arial" w:cs="Arial"/>
                <w:lang w:val="vi-VN"/>
              </w:rPr>
              <w:t xml:space="preserve"> &amp; </w:t>
            </w:r>
            <w:r>
              <w:rPr>
                <w:rFonts w:ascii="Arial" w:eastAsia="Arial" w:hAnsi="Arial" w:cs="Arial"/>
              </w:rPr>
              <w:t>5 sao</w:t>
            </w:r>
            <w:r w:rsidR="00C773D1">
              <w:rPr>
                <w:rFonts w:ascii="Arial" w:eastAsia="Arial" w:hAnsi="Arial" w:cs="Arial"/>
                <w:lang w:val="vi-VN"/>
              </w:rPr>
              <w:t xml:space="preserve"> (</w:t>
            </w:r>
            <w:r>
              <w:rPr>
                <w:rFonts w:ascii="Arial" w:eastAsia="Arial" w:hAnsi="Arial" w:cs="Arial"/>
              </w:rPr>
              <w:t>02 khách/phòng</w:t>
            </w:r>
            <w:r w:rsidR="00C773D1">
              <w:rPr>
                <w:rFonts w:ascii="Arial" w:eastAsia="Arial" w:hAnsi="Arial" w:cs="Arial"/>
                <w:lang w:val="vi-VN"/>
              </w:rPr>
              <w:t>)</w:t>
            </w:r>
            <w:r>
              <w:rPr>
                <w:rFonts w:ascii="Arial" w:eastAsia="Arial" w:hAnsi="Arial" w:cs="Arial"/>
              </w:rPr>
              <w:t>. Trường hợp khách lẻ nam, nữ sẽ bố trí phòng 3.</w:t>
            </w:r>
          </w:p>
          <w:p w14:paraId="1261EA81" w14:textId="77777777" w:rsidR="00077CEE" w:rsidRPr="00F6577A" w:rsidRDefault="00077CEE" w:rsidP="00077CEE">
            <w:pPr>
              <w:widowControl w:val="0"/>
              <w:numPr>
                <w:ilvl w:val="0"/>
                <w:numId w:val="8"/>
              </w:numPr>
              <w:spacing w:after="0" w:line="276" w:lineRule="auto"/>
              <w:ind w:left="418"/>
              <w:jc w:val="both"/>
              <w:rPr>
                <w:rFonts w:ascii="Arial" w:eastAsia="Arial" w:hAnsi="Arial" w:cs="Arial"/>
                <w:b/>
              </w:rPr>
            </w:pPr>
            <w:r>
              <w:rPr>
                <w:rFonts w:ascii="Arial" w:eastAsia="Arial" w:hAnsi="Arial" w:cs="Arial"/>
                <w:b/>
                <w:color w:val="0070C0"/>
              </w:rPr>
              <w:t xml:space="preserve">Ăn Uống: </w:t>
            </w:r>
            <w:r>
              <w:rPr>
                <w:rFonts w:ascii="Arial" w:eastAsia="Arial" w:hAnsi="Arial" w:cs="Arial"/>
              </w:rPr>
              <w:t>Các bữa ăn theo chương trình.</w:t>
            </w:r>
          </w:p>
          <w:p w14:paraId="516E0DDC" w14:textId="77777777" w:rsidR="00077CEE" w:rsidRDefault="00077CEE" w:rsidP="00077CEE">
            <w:pPr>
              <w:widowControl w:val="0"/>
              <w:numPr>
                <w:ilvl w:val="0"/>
                <w:numId w:val="8"/>
              </w:numPr>
              <w:spacing w:after="0" w:line="276" w:lineRule="auto"/>
              <w:ind w:left="418"/>
              <w:jc w:val="both"/>
              <w:rPr>
                <w:rFonts w:ascii="Arial" w:eastAsia="Arial" w:hAnsi="Arial" w:cs="Arial"/>
                <w:b/>
              </w:rPr>
            </w:pPr>
            <w:r>
              <w:rPr>
                <w:rFonts w:ascii="Arial" w:eastAsia="Arial" w:hAnsi="Arial" w:cs="Arial"/>
                <w:b/>
                <w:color w:val="0070C0"/>
              </w:rPr>
              <w:t xml:space="preserve">Nước uống: </w:t>
            </w:r>
            <w:r>
              <w:rPr>
                <w:rFonts w:ascii="Arial" w:eastAsia="Arial" w:hAnsi="Arial" w:cs="Arial"/>
              </w:rPr>
              <w:t>1 chai 500ml/người/ngày</w:t>
            </w:r>
          </w:p>
          <w:p w14:paraId="0616A2B4" w14:textId="77777777" w:rsidR="00077CEE" w:rsidRDefault="00077CEE" w:rsidP="00077CEE">
            <w:pPr>
              <w:widowControl w:val="0"/>
              <w:numPr>
                <w:ilvl w:val="0"/>
                <w:numId w:val="8"/>
              </w:numPr>
              <w:spacing w:after="0" w:line="276" w:lineRule="auto"/>
              <w:ind w:left="418"/>
              <w:jc w:val="both"/>
              <w:rPr>
                <w:rFonts w:ascii="Arial" w:eastAsia="Arial" w:hAnsi="Arial" w:cs="Arial"/>
                <w:b/>
              </w:rPr>
            </w:pPr>
            <w:r>
              <w:rPr>
                <w:rFonts w:ascii="Arial" w:eastAsia="Arial" w:hAnsi="Arial" w:cs="Arial"/>
                <w:b/>
                <w:color w:val="0070C0"/>
              </w:rPr>
              <w:t>Hướng Dẫn Viên:</w:t>
            </w:r>
            <w:r>
              <w:rPr>
                <w:rFonts w:ascii="Arial" w:eastAsia="Arial" w:hAnsi="Arial" w:cs="Arial"/>
                <w:color w:val="0070C0"/>
              </w:rPr>
              <w:t xml:space="preserve"> </w:t>
            </w:r>
            <w:r>
              <w:rPr>
                <w:rFonts w:ascii="Arial" w:eastAsia="Arial" w:hAnsi="Arial" w:cs="Arial"/>
              </w:rPr>
              <w:t>Tiếng Việt. nhiệt tình, vui vẻ , chu đáo phục vụ đoàn tham quan suốt tuyến.</w:t>
            </w:r>
          </w:p>
          <w:p w14:paraId="2D6C933B" w14:textId="77777777" w:rsidR="00077CEE" w:rsidRDefault="00077CEE" w:rsidP="00077CEE">
            <w:pPr>
              <w:widowControl w:val="0"/>
              <w:numPr>
                <w:ilvl w:val="0"/>
                <w:numId w:val="8"/>
              </w:numPr>
              <w:spacing w:after="0" w:line="276" w:lineRule="auto"/>
              <w:ind w:left="418"/>
              <w:jc w:val="both"/>
              <w:rPr>
                <w:rFonts w:ascii="Arial" w:eastAsia="Arial" w:hAnsi="Arial" w:cs="Arial"/>
                <w:b/>
              </w:rPr>
            </w:pPr>
            <w:r>
              <w:rPr>
                <w:rFonts w:ascii="Arial" w:eastAsia="Arial" w:hAnsi="Arial" w:cs="Arial"/>
                <w:b/>
                <w:color w:val="0070C0"/>
              </w:rPr>
              <w:t xml:space="preserve">Tham quan: </w:t>
            </w:r>
            <w:r>
              <w:rPr>
                <w:rFonts w:ascii="Arial" w:eastAsia="Arial" w:hAnsi="Arial" w:cs="Arial"/>
              </w:rPr>
              <w:t>Vé vào cổng các điểm tham quan theo chương trình</w:t>
            </w:r>
          </w:p>
          <w:p w14:paraId="39590EFB" w14:textId="10839C5C" w:rsidR="00077CEE" w:rsidRDefault="00077CEE" w:rsidP="00077CEE">
            <w:pPr>
              <w:widowControl w:val="0"/>
              <w:numPr>
                <w:ilvl w:val="0"/>
                <w:numId w:val="8"/>
              </w:numPr>
              <w:spacing w:after="0" w:line="276" w:lineRule="auto"/>
              <w:ind w:left="418"/>
              <w:jc w:val="both"/>
              <w:rPr>
                <w:rFonts w:ascii="Arial" w:eastAsia="Arial" w:hAnsi="Arial" w:cs="Arial"/>
                <w:b/>
              </w:rPr>
            </w:pPr>
            <w:r>
              <w:rPr>
                <w:rFonts w:ascii="Arial" w:eastAsia="Arial" w:hAnsi="Arial" w:cs="Arial"/>
                <w:b/>
                <w:color w:val="0070C0"/>
              </w:rPr>
              <w:t xml:space="preserve">Quà Tặng: </w:t>
            </w:r>
            <w:r>
              <w:rPr>
                <w:rFonts w:ascii="Arial" w:eastAsia="Arial" w:hAnsi="Arial" w:cs="Arial"/>
              </w:rPr>
              <w:t>Nón du lịch.</w:t>
            </w:r>
          </w:p>
          <w:p w14:paraId="28A09724" w14:textId="77777777" w:rsidR="00077CEE" w:rsidRDefault="00077CEE" w:rsidP="00077CEE">
            <w:pPr>
              <w:numPr>
                <w:ilvl w:val="0"/>
                <w:numId w:val="8"/>
              </w:numPr>
              <w:spacing w:after="0" w:line="276" w:lineRule="auto"/>
              <w:ind w:left="418"/>
              <w:jc w:val="both"/>
              <w:rPr>
                <w:rFonts w:ascii="Arial" w:eastAsia="Arial" w:hAnsi="Arial" w:cs="Arial"/>
              </w:rPr>
            </w:pPr>
            <w:r>
              <w:rPr>
                <w:rFonts w:ascii="Arial" w:eastAsia="Arial" w:hAnsi="Arial" w:cs="Arial"/>
                <w:b/>
                <w:color w:val="0070C0"/>
              </w:rPr>
              <w:t xml:space="preserve">Bảo hiểm du lịch: </w:t>
            </w:r>
            <w:r>
              <w:rPr>
                <w:rFonts w:ascii="Arial" w:eastAsia="Arial" w:hAnsi="Arial" w:cs="Arial"/>
              </w:rPr>
              <w:t>Quốc tế</w:t>
            </w:r>
          </w:p>
        </w:tc>
      </w:tr>
      <w:tr w:rsidR="00077CEE" w14:paraId="1DFDC421" w14:textId="77777777" w:rsidTr="00077CEE">
        <w:trPr>
          <w:trHeight w:val="1666"/>
        </w:trPr>
        <w:tc>
          <w:tcPr>
            <w:tcW w:w="2792" w:type="dxa"/>
            <w:shd w:val="clear" w:color="auto" w:fill="0070C0"/>
          </w:tcPr>
          <w:p w14:paraId="409C8BD3" w14:textId="77777777" w:rsidR="00077CEE" w:rsidRDefault="00077CEE">
            <w:pPr>
              <w:spacing w:after="0" w:line="240" w:lineRule="auto"/>
              <w:ind w:right="630"/>
              <w:rPr>
                <w:rFonts w:ascii="Times New Roman" w:eastAsia="Times New Roman" w:hAnsi="Times New Roman" w:cs="Times New Roman"/>
                <w:b/>
                <w:color w:val="FFFFFF"/>
                <w:sz w:val="28"/>
                <w:szCs w:val="28"/>
              </w:rPr>
            </w:pPr>
          </w:p>
          <w:p w14:paraId="50ACF817" w14:textId="77777777" w:rsidR="00077CEE" w:rsidRDefault="00077CEE">
            <w:pPr>
              <w:spacing w:after="0" w:line="240" w:lineRule="auto"/>
              <w:ind w:right="630"/>
              <w:rPr>
                <w:rFonts w:ascii="Times New Roman" w:eastAsia="Times New Roman" w:hAnsi="Times New Roman" w:cs="Times New Roman"/>
                <w:b/>
                <w:color w:val="FFFFFF"/>
                <w:sz w:val="28"/>
                <w:szCs w:val="28"/>
              </w:rPr>
            </w:pPr>
          </w:p>
          <w:p w14:paraId="16B66D6A" w14:textId="77777777" w:rsidR="00077CEE" w:rsidRDefault="00077CEE">
            <w:pPr>
              <w:spacing w:after="0" w:line="240" w:lineRule="auto"/>
              <w:ind w:right="-38"/>
              <w:jc w:val="center"/>
              <w:rPr>
                <w:rFonts w:ascii="Arial" w:eastAsia="Arial" w:hAnsi="Arial" w:cs="Arial"/>
                <w:b/>
                <w:color w:val="FFFFFF"/>
                <w:sz w:val="24"/>
                <w:szCs w:val="24"/>
              </w:rPr>
            </w:pPr>
            <w:r>
              <w:rPr>
                <w:rFonts w:ascii="Arial" w:eastAsia="Arial" w:hAnsi="Arial" w:cs="Arial"/>
                <w:b/>
                <w:color w:val="FFFFFF"/>
                <w:sz w:val="24"/>
                <w:szCs w:val="24"/>
              </w:rPr>
              <w:t>GIÁ TOUR</w:t>
            </w:r>
          </w:p>
          <w:p w14:paraId="6F9033ED" w14:textId="77777777" w:rsidR="00077CEE" w:rsidRDefault="00077CEE">
            <w:pPr>
              <w:spacing w:after="0" w:line="240" w:lineRule="auto"/>
              <w:ind w:right="-38"/>
              <w:jc w:val="center"/>
              <w:rPr>
                <w:rFonts w:ascii="Arial" w:eastAsia="Arial" w:hAnsi="Arial" w:cs="Arial"/>
                <w:b/>
                <w:color w:val="FFFFFF"/>
                <w:sz w:val="24"/>
                <w:szCs w:val="24"/>
              </w:rPr>
            </w:pPr>
            <w:r>
              <w:rPr>
                <w:rFonts w:ascii="Arial" w:eastAsia="Arial" w:hAnsi="Arial" w:cs="Arial"/>
                <w:b/>
                <w:color w:val="FFFFFF"/>
                <w:sz w:val="24"/>
                <w:szCs w:val="24"/>
              </w:rPr>
              <w:t>KHÔNG BAO GỒM</w:t>
            </w:r>
          </w:p>
        </w:tc>
        <w:tc>
          <w:tcPr>
            <w:tcW w:w="7925" w:type="dxa"/>
          </w:tcPr>
          <w:p w14:paraId="0A2502B0" w14:textId="77777777" w:rsidR="00077CEE" w:rsidRPr="00EC7416" w:rsidRDefault="00077CEE" w:rsidP="00077CEE">
            <w:pPr>
              <w:numPr>
                <w:ilvl w:val="0"/>
                <w:numId w:val="6"/>
              </w:numPr>
              <w:spacing w:after="0" w:line="276" w:lineRule="auto"/>
              <w:ind w:left="420"/>
              <w:rPr>
                <w:rFonts w:ascii="Arial" w:eastAsia="Arial" w:hAnsi="Arial" w:cs="Arial"/>
                <w:color w:val="000000"/>
              </w:rPr>
            </w:pPr>
            <w:r>
              <w:rPr>
                <w:rFonts w:ascii="Arial" w:eastAsia="Arial" w:hAnsi="Arial" w:cs="Arial"/>
              </w:rPr>
              <w:t xml:space="preserve">Hộ chiếu </w:t>
            </w:r>
            <w:r>
              <w:rPr>
                <w:rFonts w:ascii="Arial" w:eastAsia="Arial" w:hAnsi="Arial" w:cs="Arial"/>
                <w:b/>
                <w:color w:val="0070C0"/>
              </w:rPr>
              <w:t>còn thời hạn 6 tháng</w:t>
            </w:r>
            <w:r>
              <w:rPr>
                <w:rFonts w:ascii="Arial" w:eastAsia="Arial" w:hAnsi="Arial" w:cs="Arial"/>
              </w:rPr>
              <w:t>.</w:t>
            </w:r>
          </w:p>
          <w:p w14:paraId="357D8443" w14:textId="521BF39A" w:rsidR="00EC7416" w:rsidRDefault="00EC7416" w:rsidP="00077CEE">
            <w:pPr>
              <w:numPr>
                <w:ilvl w:val="0"/>
                <w:numId w:val="6"/>
              </w:numPr>
              <w:spacing w:after="0" w:line="276" w:lineRule="auto"/>
              <w:ind w:left="420"/>
              <w:rPr>
                <w:rFonts w:ascii="Arial" w:eastAsia="Arial" w:hAnsi="Arial" w:cs="Arial"/>
                <w:color w:val="000000"/>
              </w:rPr>
            </w:pPr>
            <w:r>
              <w:rPr>
                <w:rFonts w:ascii="Arial" w:eastAsia="Arial" w:hAnsi="Arial" w:cs="Arial"/>
                <w:lang w:val="vi-VN"/>
              </w:rPr>
              <w:t>Phụ thu phòng đơn (nếu có)</w:t>
            </w:r>
          </w:p>
          <w:p w14:paraId="48E4C984" w14:textId="77777777" w:rsidR="00077CEE" w:rsidRDefault="00077CEE" w:rsidP="00077CEE">
            <w:pPr>
              <w:numPr>
                <w:ilvl w:val="0"/>
                <w:numId w:val="6"/>
              </w:numPr>
              <w:spacing w:after="0" w:line="276" w:lineRule="auto"/>
              <w:ind w:left="420"/>
              <w:rPr>
                <w:rFonts w:ascii="Arial" w:eastAsia="Arial" w:hAnsi="Arial" w:cs="Arial"/>
                <w:color w:val="000000"/>
              </w:rPr>
            </w:pPr>
            <w:r>
              <w:rPr>
                <w:rFonts w:ascii="Arial" w:eastAsia="Arial" w:hAnsi="Arial" w:cs="Arial"/>
              </w:rPr>
              <w:t>Visa Lào đối với khách mang hộ chiếu nước ngoài. Khách chuẩn bị 02 tấm hình (nền trắng) xin visa tại Sân bay Lào phí tham khảo 50$/khách</w:t>
            </w:r>
          </w:p>
          <w:p w14:paraId="0C13B3E8" w14:textId="77777777" w:rsidR="00077CEE" w:rsidRDefault="00077CEE" w:rsidP="00077CEE">
            <w:pPr>
              <w:numPr>
                <w:ilvl w:val="0"/>
                <w:numId w:val="6"/>
              </w:numPr>
              <w:spacing w:after="0" w:line="276" w:lineRule="auto"/>
              <w:ind w:left="420"/>
              <w:rPr>
                <w:rFonts w:ascii="Arial" w:eastAsia="Arial" w:hAnsi="Arial" w:cs="Arial"/>
                <w:color w:val="000000"/>
              </w:rPr>
            </w:pPr>
            <w:r>
              <w:rPr>
                <w:rFonts w:ascii="Arial" w:eastAsia="Arial" w:hAnsi="Arial" w:cs="Arial"/>
              </w:rPr>
              <w:t>Nước uống (bia rượu trong bữa ăn), điện thoại, giặt ủi.</w:t>
            </w:r>
          </w:p>
          <w:p w14:paraId="6AE994C9" w14:textId="58D89C59" w:rsidR="008C3ACC" w:rsidRPr="008C3ACC" w:rsidRDefault="00077CEE" w:rsidP="008C3ACC">
            <w:pPr>
              <w:numPr>
                <w:ilvl w:val="0"/>
                <w:numId w:val="6"/>
              </w:numPr>
              <w:spacing w:after="0" w:line="276" w:lineRule="auto"/>
              <w:ind w:left="420" w:right="84"/>
              <w:jc w:val="both"/>
              <w:rPr>
                <w:rFonts w:ascii="Arial" w:eastAsia="Arial" w:hAnsi="Arial" w:cs="Arial"/>
                <w:color w:val="000000"/>
              </w:rPr>
            </w:pPr>
            <w:r>
              <w:rPr>
                <w:rFonts w:ascii="Arial" w:eastAsia="Arial" w:hAnsi="Arial" w:cs="Arial"/>
              </w:rPr>
              <w:t xml:space="preserve">Tiền bồi dưỡng cho hướng dẫn viên và tài xế địa phương </w:t>
            </w:r>
            <w:r w:rsidR="008C3ACC">
              <w:rPr>
                <w:rFonts w:ascii="Arial" w:eastAsia="Arial" w:hAnsi="Arial" w:cs="Arial"/>
                <w:b/>
                <w:color w:val="0070C0"/>
                <w:lang w:val="vi-VN"/>
              </w:rPr>
              <w:t>25</w:t>
            </w:r>
            <w:r>
              <w:rPr>
                <w:rFonts w:ascii="Arial" w:eastAsia="Arial" w:hAnsi="Arial" w:cs="Arial"/>
                <w:b/>
                <w:color w:val="0070C0"/>
              </w:rPr>
              <w:t>$/khách</w:t>
            </w:r>
            <w:r w:rsidR="008C3ACC">
              <w:rPr>
                <w:rFonts w:ascii="Arial" w:eastAsia="Arial" w:hAnsi="Arial" w:cs="Arial"/>
                <w:lang w:val="vi-VN"/>
              </w:rPr>
              <w:t xml:space="preserve"> (ngày thường) / </w:t>
            </w:r>
            <w:r w:rsidR="008C3ACC" w:rsidRPr="008C3ACC">
              <w:rPr>
                <w:rFonts w:ascii="Arial" w:eastAsia="Arial" w:hAnsi="Arial" w:cs="Arial"/>
                <w:b/>
                <w:bCs/>
                <w:color w:val="EE0000"/>
                <w:lang w:val="vi-VN"/>
              </w:rPr>
              <w:t>35$/khách</w:t>
            </w:r>
            <w:r w:rsidR="008C3ACC" w:rsidRPr="008C3ACC">
              <w:rPr>
                <w:rFonts w:ascii="Arial" w:eastAsia="Arial" w:hAnsi="Arial" w:cs="Arial"/>
                <w:color w:val="EE0000"/>
                <w:lang w:val="vi-VN"/>
              </w:rPr>
              <w:t xml:space="preserve"> </w:t>
            </w:r>
            <w:r w:rsidR="008C3ACC">
              <w:rPr>
                <w:rFonts w:ascii="Arial" w:eastAsia="Arial" w:hAnsi="Arial" w:cs="Arial"/>
                <w:lang w:val="vi-VN"/>
              </w:rPr>
              <w:t>(lễ tết)</w:t>
            </w:r>
          </w:p>
        </w:tc>
      </w:tr>
      <w:tr w:rsidR="00077CEE" w14:paraId="334E6101" w14:textId="77777777" w:rsidTr="00077CEE">
        <w:trPr>
          <w:trHeight w:val="361"/>
        </w:trPr>
        <w:tc>
          <w:tcPr>
            <w:tcW w:w="10717" w:type="dxa"/>
            <w:gridSpan w:val="2"/>
            <w:shd w:val="clear" w:color="auto" w:fill="0070C0"/>
          </w:tcPr>
          <w:p w14:paraId="2B59E90D" w14:textId="77777777" w:rsidR="00077CEE" w:rsidRDefault="00077CEE">
            <w:pPr>
              <w:spacing w:before="40" w:after="0" w:line="240" w:lineRule="auto"/>
              <w:ind w:right="634"/>
              <w:jc w:val="center"/>
              <w:rPr>
                <w:rFonts w:ascii="Arial" w:eastAsia="Arial" w:hAnsi="Arial" w:cs="Arial"/>
                <w:b/>
                <w:color w:val="FFFFFF"/>
                <w:sz w:val="24"/>
                <w:szCs w:val="24"/>
              </w:rPr>
            </w:pPr>
            <w:r>
              <w:rPr>
                <w:rFonts w:ascii="Arial" w:eastAsia="Arial" w:hAnsi="Arial" w:cs="Arial"/>
                <w:b/>
                <w:color w:val="FFFFFF"/>
                <w:sz w:val="24"/>
                <w:szCs w:val="24"/>
              </w:rPr>
              <w:t>ĐIỀU KIỆN THANH TOÁN VÀ CHÍNH SÁCH HỦY TOUR (Không tính T7 &amp; CN)</w:t>
            </w:r>
          </w:p>
        </w:tc>
      </w:tr>
      <w:tr w:rsidR="00077CEE" w14:paraId="4D1C3E5F" w14:textId="77777777" w:rsidTr="00077CEE">
        <w:trPr>
          <w:trHeight w:val="795"/>
        </w:trPr>
        <w:tc>
          <w:tcPr>
            <w:tcW w:w="10717" w:type="dxa"/>
            <w:gridSpan w:val="2"/>
          </w:tcPr>
          <w:p w14:paraId="60EC2F90" w14:textId="77777777" w:rsidR="00077CEE" w:rsidRDefault="00077CEE" w:rsidP="00077CEE">
            <w:pPr>
              <w:numPr>
                <w:ilvl w:val="0"/>
                <w:numId w:val="7"/>
              </w:numPr>
              <w:spacing w:before="60" w:after="0" w:line="276" w:lineRule="auto"/>
              <w:ind w:left="414"/>
              <w:jc w:val="both"/>
              <w:rPr>
                <w:rFonts w:ascii="Arial" w:eastAsia="Arial" w:hAnsi="Arial" w:cs="Arial"/>
                <w:color w:val="FF0000"/>
              </w:rPr>
            </w:pPr>
            <w:r>
              <w:rPr>
                <w:rFonts w:ascii="Arial" w:eastAsia="Arial" w:hAnsi="Arial" w:cs="Arial"/>
                <w:b/>
                <w:color w:val="FF0000"/>
              </w:rPr>
              <w:t>NGAY SAU KHI ĐĂNG KÝ TOUR, QUÝ KHÁCH VUI LÒNG ĐÓNG CỌC 50% TỔNG GIÁ TOUR, PHẦN CÒN LẠI, XIN VUI LÒNG THANH TOÁN TRƯỚC 15 NGÀY KHỞI HÀNH (KHÔNG TÍNH THỨ 7, CHỦ NHẬT)</w:t>
            </w:r>
          </w:p>
          <w:p w14:paraId="5FE99D19"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 xml:space="preserve">Nếu hủy tour, Quý khách thanh toán các khoản lệ phí hủy tour sau: </w:t>
            </w:r>
          </w:p>
          <w:p w14:paraId="203CB69B"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Hủy tour sau khi đăng ký: 50% giá tour trọn gói</w:t>
            </w:r>
          </w:p>
          <w:p w14:paraId="543608B6"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Trước ngày đi 20 Ngày:90% giá tour trọn gói</w:t>
            </w:r>
          </w:p>
          <w:p w14:paraId="37F914FF"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Trước ngày đi 0-19 ngày: 100% giá tour trọn gói</w:t>
            </w:r>
          </w:p>
          <w:p w14:paraId="69A73D2C"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 xml:space="preserve">Việc huỷ bỏ chuyến đi phải được thông báo trực tiếp với </w:t>
            </w:r>
            <w:r>
              <w:rPr>
                <w:rFonts w:ascii="Arial" w:eastAsia="Arial" w:hAnsi="Arial" w:cs="Arial"/>
                <w:b/>
              </w:rPr>
              <w:t>CÔNG TY</w:t>
            </w:r>
            <w:r>
              <w:rPr>
                <w:rFonts w:ascii="Arial" w:eastAsia="Arial" w:hAnsi="Arial" w:cs="Arial"/>
              </w:rPr>
              <w:t xml:space="preserve"> hoặc qua fax, email, tin nhắn và phải được </w:t>
            </w:r>
            <w:r>
              <w:rPr>
                <w:rFonts w:ascii="Arial" w:eastAsia="Arial" w:hAnsi="Arial" w:cs="Arial"/>
                <w:b/>
              </w:rPr>
              <w:t>CÔNG TY</w:t>
            </w:r>
            <w:r>
              <w:rPr>
                <w:rFonts w:ascii="Arial" w:eastAsia="Arial" w:hAnsi="Arial" w:cs="Arial"/>
              </w:rPr>
              <w:t xml:space="preserve"> xác nhận. Việc huỷ bỏ bằng điện thoại không được chấp nhận.</w:t>
            </w:r>
          </w:p>
          <w:p w14:paraId="4FE2A636" w14:textId="21B856FB"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 xml:space="preserve">Do tính chất là đoàn ghép khách lẻ, </w:t>
            </w:r>
            <w:r>
              <w:rPr>
                <w:rFonts w:ascii="Arial" w:eastAsia="Arial" w:hAnsi="Arial" w:cs="Arial"/>
                <w:b/>
              </w:rPr>
              <w:t>CÔNG TY</w:t>
            </w:r>
            <w:r>
              <w:rPr>
                <w:rFonts w:ascii="Arial" w:eastAsia="Arial" w:hAnsi="Arial" w:cs="Arial"/>
              </w:rPr>
              <w:t xml:space="preserve"> sẽ có trách nhiệm nhận khách đăng ký cho đủ đoàn (</w:t>
            </w:r>
            <w:r w:rsidR="00C04ED7">
              <w:rPr>
                <w:rFonts w:ascii="Arial" w:eastAsia="Arial" w:hAnsi="Arial" w:cs="Arial"/>
                <w:lang w:val="vi-VN"/>
              </w:rPr>
              <w:t>1</w:t>
            </w:r>
            <w:r>
              <w:rPr>
                <w:rFonts w:ascii="Arial" w:eastAsia="Arial" w:hAnsi="Arial" w:cs="Arial"/>
              </w:rPr>
              <w:t xml:space="preserve">5 khách người lớn trở lên) thì đoàn sẽ khởi hành đúng lịch trình. Nếu số lượng đoàn dưới </w:t>
            </w:r>
            <w:r w:rsidR="00C04ED7">
              <w:rPr>
                <w:rFonts w:ascii="Arial" w:eastAsia="Arial" w:hAnsi="Arial" w:cs="Arial"/>
                <w:lang w:val="vi-VN"/>
              </w:rPr>
              <w:t>1</w:t>
            </w:r>
            <w:r>
              <w:rPr>
                <w:rFonts w:ascii="Arial" w:eastAsia="Arial" w:hAnsi="Arial" w:cs="Arial"/>
              </w:rPr>
              <w:t xml:space="preserve">5 khách, </w:t>
            </w:r>
            <w:r>
              <w:rPr>
                <w:rFonts w:ascii="Arial" w:eastAsia="Arial" w:hAnsi="Arial" w:cs="Arial"/>
                <w:b/>
              </w:rPr>
              <w:t>CÔNG TY</w:t>
            </w:r>
            <w:r>
              <w:rPr>
                <w:rFonts w:ascii="Arial" w:eastAsia="Arial" w:hAnsi="Arial" w:cs="Arial"/>
              </w:rPr>
              <w:t xml:space="preserve"> có trách nhiệm thông báo cho quý khách trước tối thiểu 03 ngày tính từ ngày khởi hành và sẽ thỏa thuận lại ngày khởi hành mới nhất mà không phải bồi hoàn thêm bất cứ chi phí nào.</w:t>
            </w:r>
          </w:p>
          <w:p w14:paraId="450F4EAB" w14:textId="2DB20091"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 xml:space="preserve">Đối với sự thay đổi lịch trình, giờ bay do lỗi của hãng hàng không, tàu hoả, tàu thuỷ, </w:t>
            </w:r>
            <w:r>
              <w:rPr>
                <w:rFonts w:ascii="Arial" w:eastAsia="Arial" w:hAnsi="Arial" w:cs="Arial"/>
                <w:b/>
              </w:rPr>
              <w:t>CÔNG TY</w:t>
            </w:r>
            <w:r>
              <w:rPr>
                <w:rFonts w:ascii="Arial" w:eastAsia="Arial" w:hAnsi="Arial" w:cs="Arial"/>
              </w:rPr>
              <w:t xml:space="preserve"> sẽ không chịu trách nhiệm bất kỳ phát sinh nào do lỗi trên như: phát sinh bữa ăn, nhà hàng, khách sạn, phương tiện di chuyển, hướng dẫn viên, …</w:t>
            </w:r>
          </w:p>
          <w:p w14:paraId="7749C2EB"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Khi đăng ký tour du lịch, Quý khách vui lòng đọc kỹ chương trình, giá tour, các khoản bao gồm cũng như không bao gồm trong chương trình, các điều kiện hủy tour trên biên nhận đóng tiền. Trong trường hợp Quý khách không trực tiếp đến đăng ký tour mà do người khác đến đăng ký thì Quý khách vui lòng tìm hiểu kỹ chương trình từ người đăng ký cho mình.</w:t>
            </w:r>
          </w:p>
          <w:p w14:paraId="63C7B88A"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 xml:space="preserve">Hành lý và tư trang quý khách vui lòng tự bảo quản trong quá trình du lịch. </w:t>
            </w:r>
            <w:r>
              <w:rPr>
                <w:rFonts w:ascii="Arial" w:eastAsia="Arial" w:hAnsi="Arial" w:cs="Arial"/>
                <w:b/>
              </w:rPr>
              <w:t>CÔNG TY</w:t>
            </w:r>
            <w:r>
              <w:rPr>
                <w:rFonts w:ascii="Arial" w:eastAsia="Arial" w:hAnsi="Arial" w:cs="Arial"/>
              </w:rPr>
              <w:t xml:space="preserve"> sẽ không chịu bất kỳ trách nhiệm nào về tất cả mất mát hành lý và tư trang cá nhân của quý khách.</w:t>
            </w:r>
          </w:p>
          <w:p w14:paraId="7FFF7A0B"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Bất kỳ dịch vụ nào trong tour nếu quý khách không sử dụng cũng không được hoàn lại</w:t>
            </w:r>
          </w:p>
          <w:p w14:paraId="06F9F821"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Vì lý do sức khỏe và an toàn vệ sinh thực phẩm, Quý Khách vui lòng không mang thực phẩm từ bên ngoài vào nhà hàng, khách sạn. Đối với thức uống khi mang vào phải có sự đồng ý của nhà hàng, khách sạn và sẽ bị tính phí (nếu có).</w:t>
            </w:r>
          </w:p>
          <w:p w14:paraId="3EB0AE7B"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 xml:space="preserve">Trường hợp quý khách tham gia tour 01 người, bắt buộc đóng thêm tiền phụ thu phòng đơn để ở riêng 01 phòng. Trong trường hợp trong đoàn có khách đi 01 mình, cùng giới tính và có nhu cầu ghép phòng với quý khách thì </w:t>
            </w:r>
            <w:r>
              <w:rPr>
                <w:rFonts w:ascii="Arial" w:eastAsia="Arial" w:hAnsi="Arial" w:cs="Arial"/>
                <w:b/>
              </w:rPr>
              <w:t>CÔNG TY</w:t>
            </w:r>
            <w:r>
              <w:rPr>
                <w:rFonts w:ascii="Arial" w:eastAsia="Arial" w:hAnsi="Arial" w:cs="Arial"/>
              </w:rPr>
              <w:t xml:space="preserve"> sẽ hoàn lại tiền phụ thu phòng đơn cho quý khách.</w:t>
            </w:r>
          </w:p>
          <w:p w14:paraId="1B2269C5" w14:textId="77777777" w:rsidR="00077CEE" w:rsidRDefault="00077CEE" w:rsidP="00077CEE">
            <w:pPr>
              <w:numPr>
                <w:ilvl w:val="0"/>
                <w:numId w:val="7"/>
              </w:numPr>
              <w:spacing w:after="0" w:line="276" w:lineRule="auto"/>
              <w:ind w:left="414"/>
              <w:jc w:val="both"/>
              <w:rPr>
                <w:rFonts w:ascii="Arial" w:eastAsia="Arial" w:hAnsi="Arial" w:cs="Arial"/>
                <w:color w:val="000000"/>
              </w:rPr>
            </w:pPr>
            <w:r>
              <w:rPr>
                <w:rFonts w:ascii="Arial" w:eastAsia="Arial" w:hAnsi="Arial" w:cs="Arial"/>
              </w:rPr>
              <w:t>Quý khách đang mang thai vui lòng báo cho nhân viên ngay khi đăng ký tour. Lưu ý phải có ý kiến của bác sĩ trước khi tham gia tour, quý khách sẽ cam kết tự chịu trách nhiệm về sức khỏe của mình và thai nhi trong suốt thời gian tham gia chương trình du lịch.</w:t>
            </w:r>
          </w:p>
          <w:p w14:paraId="1240702E" w14:textId="77777777" w:rsidR="00077CEE" w:rsidRDefault="00077CEE" w:rsidP="00077CEE">
            <w:pPr>
              <w:numPr>
                <w:ilvl w:val="0"/>
                <w:numId w:val="7"/>
              </w:numPr>
              <w:spacing w:after="80" w:line="276" w:lineRule="auto"/>
              <w:ind w:left="414" w:right="174"/>
              <w:jc w:val="both"/>
              <w:rPr>
                <w:rFonts w:ascii="Arial" w:eastAsia="Arial" w:hAnsi="Arial" w:cs="Arial"/>
                <w:color w:val="000000"/>
              </w:rPr>
            </w:pPr>
            <w:r>
              <w:rPr>
                <w:rFonts w:ascii="Arial" w:eastAsia="Arial" w:hAnsi="Arial" w:cs="Arial"/>
              </w:rPr>
              <w:t>Quý khách có nhu cầu cần xuất hóa đơn vui lòng cung cấp thông tin xuất hóa đơn cho nhân viên kinh doanh ngay khi đăng ký, không nhận xuất hóa đơn sau khi tour đã kết thúc.</w:t>
            </w:r>
          </w:p>
        </w:tc>
      </w:tr>
    </w:tbl>
    <w:p w14:paraId="4F919C0D" w14:textId="7332AF1F" w:rsidR="00077CEE" w:rsidRPr="00E077EC" w:rsidRDefault="00077CEE" w:rsidP="00077CEE">
      <w:pPr>
        <w:spacing w:before="240" w:after="0" w:line="276" w:lineRule="auto"/>
        <w:ind w:right="-72"/>
        <w:jc w:val="center"/>
        <w:rPr>
          <w:rFonts w:ascii="Arial" w:hAnsi="Arial" w:cs="Arial"/>
          <w:b/>
          <w:bCs/>
          <w:iCs/>
          <w:color w:val="0070C0"/>
          <w:sz w:val="28"/>
          <w:szCs w:val="28"/>
        </w:rPr>
      </w:pPr>
      <w:bookmarkStart w:id="4" w:name="_Hlk170199319"/>
      <w:r w:rsidRPr="00E077EC">
        <w:rPr>
          <w:rFonts w:ascii="Arial" w:hAnsi="Arial" w:cs="Arial"/>
          <w:b/>
          <w:bCs/>
          <w:iCs/>
          <w:color w:val="0070C0"/>
          <w:sz w:val="28"/>
          <w:szCs w:val="28"/>
        </w:rPr>
        <w:t>Chúc quý khách một chuyến đi thú vị và bổ ích!</w:t>
      </w:r>
      <w:bookmarkEnd w:id="4"/>
    </w:p>
    <w:sectPr w:rsidR="00077CEE" w:rsidRPr="00E077EC" w:rsidSect="00250016">
      <w:pgSz w:w="12240" w:h="15840"/>
      <w:pgMar w:top="284" w:right="720" w:bottom="36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425CA"/>
    <w:multiLevelType w:val="multilevel"/>
    <w:tmpl w:val="C5A6F23E"/>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6ED343B"/>
    <w:multiLevelType w:val="hybridMultilevel"/>
    <w:tmpl w:val="EB3E5B6C"/>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28D532DF"/>
    <w:multiLevelType w:val="multilevel"/>
    <w:tmpl w:val="BDA624F4"/>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96646F8"/>
    <w:multiLevelType w:val="multilevel"/>
    <w:tmpl w:val="C76291F2"/>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1F80224"/>
    <w:multiLevelType w:val="multilevel"/>
    <w:tmpl w:val="AC26C21A"/>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3BC3C45"/>
    <w:multiLevelType w:val="hybridMultilevel"/>
    <w:tmpl w:val="0BCC1076"/>
    <w:lvl w:ilvl="0" w:tplc="04090001">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nsid w:val="47955076"/>
    <w:multiLevelType w:val="multilevel"/>
    <w:tmpl w:val="F7AE905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AEC7AFD"/>
    <w:multiLevelType w:val="multilevel"/>
    <w:tmpl w:val="28FEEE60"/>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17369E2"/>
    <w:multiLevelType w:val="multilevel"/>
    <w:tmpl w:val="9FB2DDCE"/>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5A9B3977"/>
    <w:multiLevelType w:val="hybridMultilevel"/>
    <w:tmpl w:val="6EF635BE"/>
    <w:lvl w:ilvl="0" w:tplc="042A0005">
      <w:start w:val="1"/>
      <w:numFmt w:val="bullet"/>
      <w:lvlText w:val=""/>
      <w:lvlJc w:val="left"/>
      <w:pPr>
        <w:ind w:left="1080" w:hanging="360"/>
      </w:pPr>
      <w:rPr>
        <w:rFonts w:ascii="Wingdings" w:hAnsi="Wingding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48761EE"/>
    <w:multiLevelType w:val="hybridMultilevel"/>
    <w:tmpl w:val="6E88E288"/>
    <w:lvl w:ilvl="0" w:tplc="3984E1C2">
      <w:start w:val="1"/>
      <w:numFmt w:val="bullet"/>
      <w:lvlText w:val=""/>
      <w:lvlJc w:val="left"/>
      <w:pPr>
        <w:ind w:left="81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A2325D"/>
    <w:multiLevelType w:val="multilevel"/>
    <w:tmpl w:val="9BA6D34E"/>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F4D2331"/>
    <w:multiLevelType w:val="multilevel"/>
    <w:tmpl w:val="5EB83754"/>
    <w:lvl w:ilvl="0">
      <w:start w:val="1"/>
      <w:numFmt w:val="bullet"/>
      <w:lvlText w:val="✔"/>
      <w:lvlJc w:val="left"/>
      <w:pPr>
        <w:ind w:left="720" w:hanging="360"/>
      </w:pPr>
      <w:rPr>
        <w:rFonts w:ascii="Noto Sans Symbols" w:eastAsia="Noto Sans Symbols" w:hAnsi="Noto Sans Symbols" w:cs="Noto Sans Symbols"/>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7"/>
  </w:num>
  <w:num w:numId="4">
    <w:abstractNumId w:val="3"/>
  </w:num>
  <w:num w:numId="5">
    <w:abstractNumId w:val="8"/>
  </w:num>
  <w:num w:numId="6">
    <w:abstractNumId w:val="12"/>
  </w:num>
  <w:num w:numId="7">
    <w:abstractNumId w:val="6"/>
  </w:num>
  <w:num w:numId="8">
    <w:abstractNumId w:val="4"/>
  </w:num>
  <w:num w:numId="9">
    <w:abstractNumId w:val="11"/>
  </w:num>
  <w:num w:numId="10">
    <w:abstractNumId w:val="9"/>
  </w:num>
  <w:num w:numId="11">
    <w:abstractNumId w:val="1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CEE"/>
    <w:rsid w:val="00077CEE"/>
    <w:rsid w:val="000913F7"/>
    <w:rsid w:val="000C2304"/>
    <w:rsid w:val="00137D80"/>
    <w:rsid w:val="00144906"/>
    <w:rsid w:val="001576DC"/>
    <w:rsid w:val="001819C1"/>
    <w:rsid w:val="001C5DB3"/>
    <w:rsid w:val="001D4D13"/>
    <w:rsid w:val="00250016"/>
    <w:rsid w:val="002C3805"/>
    <w:rsid w:val="002C4947"/>
    <w:rsid w:val="003F30A1"/>
    <w:rsid w:val="00401E44"/>
    <w:rsid w:val="0042396C"/>
    <w:rsid w:val="00470302"/>
    <w:rsid w:val="004E4419"/>
    <w:rsid w:val="00512DB3"/>
    <w:rsid w:val="005C02A2"/>
    <w:rsid w:val="005C7F4C"/>
    <w:rsid w:val="00657967"/>
    <w:rsid w:val="006A49AC"/>
    <w:rsid w:val="006C1099"/>
    <w:rsid w:val="006C7A73"/>
    <w:rsid w:val="006F6CCD"/>
    <w:rsid w:val="00703649"/>
    <w:rsid w:val="00761A8D"/>
    <w:rsid w:val="007758B4"/>
    <w:rsid w:val="0078044C"/>
    <w:rsid w:val="00820194"/>
    <w:rsid w:val="00834A9F"/>
    <w:rsid w:val="008763DD"/>
    <w:rsid w:val="008A0691"/>
    <w:rsid w:val="008C3ACC"/>
    <w:rsid w:val="008D49F9"/>
    <w:rsid w:val="008E2967"/>
    <w:rsid w:val="008F7321"/>
    <w:rsid w:val="00906D63"/>
    <w:rsid w:val="009720BB"/>
    <w:rsid w:val="009D7399"/>
    <w:rsid w:val="00A84F34"/>
    <w:rsid w:val="00AD7957"/>
    <w:rsid w:val="00B03D98"/>
    <w:rsid w:val="00B84CEA"/>
    <w:rsid w:val="00C00C50"/>
    <w:rsid w:val="00C04ED7"/>
    <w:rsid w:val="00C24EDB"/>
    <w:rsid w:val="00C46C93"/>
    <w:rsid w:val="00C60D2C"/>
    <w:rsid w:val="00C773D1"/>
    <w:rsid w:val="00C95795"/>
    <w:rsid w:val="00D002A6"/>
    <w:rsid w:val="00D4276B"/>
    <w:rsid w:val="00DA02A3"/>
    <w:rsid w:val="00DB09CF"/>
    <w:rsid w:val="00DD6769"/>
    <w:rsid w:val="00E37584"/>
    <w:rsid w:val="00EA1305"/>
    <w:rsid w:val="00EB780C"/>
    <w:rsid w:val="00EC7416"/>
    <w:rsid w:val="00EF56F4"/>
    <w:rsid w:val="00F21731"/>
    <w:rsid w:val="00F6577A"/>
    <w:rsid w:val="00F9378A"/>
    <w:rsid w:val="00FD4C7A"/>
    <w:rsid w:val="00FE2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CEE"/>
    <w:rPr>
      <w:rFonts w:ascii="Calibri" w:eastAsia="Calibri" w:hAnsi="Calibri" w:cs="Calibri"/>
      <w:kern w:val="0"/>
      <w14:ligatures w14:val="none"/>
    </w:rPr>
  </w:style>
  <w:style w:type="paragraph" w:styleId="Heading1">
    <w:name w:val="heading 1"/>
    <w:basedOn w:val="Normal"/>
    <w:next w:val="Normal"/>
    <w:link w:val="Heading1Char"/>
    <w:uiPriority w:val="9"/>
    <w:qFormat/>
    <w:rsid w:val="00077C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C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C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C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C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C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C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C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C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C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C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C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C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C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C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C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C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CEE"/>
    <w:rPr>
      <w:rFonts w:eastAsiaTheme="majorEastAsia" w:cstheme="majorBidi"/>
      <w:color w:val="272727" w:themeColor="text1" w:themeTint="D8"/>
    </w:rPr>
  </w:style>
  <w:style w:type="paragraph" w:styleId="Title">
    <w:name w:val="Title"/>
    <w:basedOn w:val="Normal"/>
    <w:next w:val="Normal"/>
    <w:link w:val="TitleChar"/>
    <w:uiPriority w:val="10"/>
    <w:qFormat/>
    <w:rsid w:val="00077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C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C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CEE"/>
    <w:pPr>
      <w:spacing w:before="160"/>
      <w:jc w:val="center"/>
    </w:pPr>
    <w:rPr>
      <w:i/>
      <w:iCs/>
      <w:color w:val="404040" w:themeColor="text1" w:themeTint="BF"/>
    </w:rPr>
  </w:style>
  <w:style w:type="character" w:customStyle="1" w:styleId="QuoteChar">
    <w:name w:val="Quote Char"/>
    <w:basedOn w:val="DefaultParagraphFont"/>
    <w:link w:val="Quote"/>
    <w:uiPriority w:val="29"/>
    <w:rsid w:val="00077CEE"/>
    <w:rPr>
      <w:i/>
      <w:iCs/>
      <w:color w:val="404040" w:themeColor="text1" w:themeTint="BF"/>
    </w:rPr>
  </w:style>
  <w:style w:type="paragraph" w:styleId="ListParagraph">
    <w:name w:val="List Paragraph"/>
    <w:basedOn w:val="Normal"/>
    <w:uiPriority w:val="34"/>
    <w:qFormat/>
    <w:rsid w:val="00077CEE"/>
    <w:pPr>
      <w:ind w:left="720"/>
      <w:contextualSpacing/>
    </w:pPr>
  </w:style>
  <w:style w:type="character" w:styleId="IntenseEmphasis">
    <w:name w:val="Intense Emphasis"/>
    <w:basedOn w:val="DefaultParagraphFont"/>
    <w:uiPriority w:val="21"/>
    <w:qFormat/>
    <w:rsid w:val="00077CEE"/>
    <w:rPr>
      <w:i/>
      <w:iCs/>
      <w:color w:val="0F4761" w:themeColor="accent1" w:themeShade="BF"/>
    </w:rPr>
  </w:style>
  <w:style w:type="paragraph" w:styleId="IntenseQuote">
    <w:name w:val="Intense Quote"/>
    <w:basedOn w:val="Normal"/>
    <w:next w:val="Normal"/>
    <w:link w:val="IntenseQuoteChar"/>
    <w:uiPriority w:val="30"/>
    <w:qFormat/>
    <w:rsid w:val="00077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CEE"/>
    <w:rPr>
      <w:i/>
      <w:iCs/>
      <w:color w:val="0F4761" w:themeColor="accent1" w:themeShade="BF"/>
    </w:rPr>
  </w:style>
  <w:style w:type="character" w:styleId="IntenseReference">
    <w:name w:val="Intense Reference"/>
    <w:basedOn w:val="DefaultParagraphFont"/>
    <w:uiPriority w:val="32"/>
    <w:qFormat/>
    <w:rsid w:val="00077CEE"/>
    <w:rPr>
      <w:b/>
      <w:bCs/>
      <w:smallCaps/>
      <w:color w:val="0F4761" w:themeColor="accent1" w:themeShade="BF"/>
      <w:spacing w:val="5"/>
    </w:rPr>
  </w:style>
  <w:style w:type="character" w:styleId="Strong">
    <w:name w:val="Strong"/>
    <w:uiPriority w:val="22"/>
    <w:qFormat/>
    <w:rsid w:val="00FD4C7A"/>
    <w:rPr>
      <w:b/>
      <w:bCs/>
    </w:rPr>
  </w:style>
  <w:style w:type="paragraph" w:styleId="BalloonText">
    <w:name w:val="Balloon Text"/>
    <w:basedOn w:val="Normal"/>
    <w:link w:val="BalloonTextChar"/>
    <w:uiPriority w:val="99"/>
    <w:semiHidden/>
    <w:unhideWhenUsed/>
    <w:rsid w:val="00250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16"/>
    <w:rPr>
      <w:rFonts w:ascii="Tahoma" w:eastAsia="Calibri"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CEE"/>
    <w:rPr>
      <w:rFonts w:ascii="Calibri" w:eastAsia="Calibri" w:hAnsi="Calibri" w:cs="Calibri"/>
      <w:kern w:val="0"/>
      <w14:ligatures w14:val="none"/>
    </w:rPr>
  </w:style>
  <w:style w:type="paragraph" w:styleId="Heading1">
    <w:name w:val="heading 1"/>
    <w:basedOn w:val="Normal"/>
    <w:next w:val="Normal"/>
    <w:link w:val="Heading1Char"/>
    <w:uiPriority w:val="9"/>
    <w:qFormat/>
    <w:rsid w:val="00077C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C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C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C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C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C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C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C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C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C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C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C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C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C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C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C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C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CEE"/>
    <w:rPr>
      <w:rFonts w:eastAsiaTheme="majorEastAsia" w:cstheme="majorBidi"/>
      <w:color w:val="272727" w:themeColor="text1" w:themeTint="D8"/>
    </w:rPr>
  </w:style>
  <w:style w:type="paragraph" w:styleId="Title">
    <w:name w:val="Title"/>
    <w:basedOn w:val="Normal"/>
    <w:next w:val="Normal"/>
    <w:link w:val="TitleChar"/>
    <w:uiPriority w:val="10"/>
    <w:qFormat/>
    <w:rsid w:val="00077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C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C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CEE"/>
    <w:pPr>
      <w:spacing w:before="160"/>
      <w:jc w:val="center"/>
    </w:pPr>
    <w:rPr>
      <w:i/>
      <w:iCs/>
      <w:color w:val="404040" w:themeColor="text1" w:themeTint="BF"/>
    </w:rPr>
  </w:style>
  <w:style w:type="character" w:customStyle="1" w:styleId="QuoteChar">
    <w:name w:val="Quote Char"/>
    <w:basedOn w:val="DefaultParagraphFont"/>
    <w:link w:val="Quote"/>
    <w:uiPriority w:val="29"/>
    <w:rsid w:val="00077CEE"/>
    <w:rPr>
      <w:i/>
      <w:iCs/>
      <w:color w:val="404040" w:themeColor="text1" w:themeTint="BF"/>
    </w:rPr>
  </w:style>
  <w:style w:type="paragraph" w:styleId="ListParagraph">
    <w:name w:val="List Paragraph"/>
    <w:basedOn w:val="Normal"/>
    <w:uiPriority w:val="34"/>
    <w:qFormat/>
    <w:rsid w:val="00077CEE"/>
    <w:pPr>
      <w:ind w:left="720"/>
      <w:contextualSpacing/>
    </w:pPr>
  </w:style>
  <w:style w:type="character" w:styleId="IntenseEmphasis">
    <w:name w:val="Intense Emphasis"/>
    <w:basedOn w:val="DefaultParagraphFont"/>
    <w:uiPriority w:val="21"/>
    <w:qFormat/>
    <w:rsid w:val="00077CEE"/>
    <w:rPr>
      <w:i/>
      <w:iCs/>
      <w:color w:val="0F4761" w:themeColor="accent1" w:themeShade="BF"/>
    </w:rPr>
  </w:style>
  <w:style w:type="paragraph" w:styleId="IntenseQuote">
    <w:name w:val="Intense Quote"/>
    <w:basedOn w:val="Normal"/>
    <w:next w:val="Normal"/>
    <w:link w:val="IntenseQuoteChar"/>
    <w:uiPriority w:val="30"/>
    <w:qFormat/>
    <w:rsid w:val="00077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CEE"/>
    <w:rPr>
      <w:i/>
      <w:iCs/>
      <w:color w:val="0F4761" w:themeColor="accent1" w:themeShade="BF"/>
    </w:rPr>
  </w:style>
  <w:style w:type="character" w:styleId="IntenseReference">
    <w:name w:val="Intense Reference"/>
    <w:basedOn w:val="DefaultParagraphFont"/>
    <w:uiPriority w:val="32"/>
    <w:qFormat/>
    <w:rsid w:val="00077CEE"/>
    <w:rPr>
      <w:b/>
      <w:bCs/>
      <w:smallCaps/>
      <w:color w:val="0F4761" w:themeColor="accent1" w:themeShade="BF"/>
      <w:spacing w:val="5"/>
    </w:rPr>
  </w:style>
  <w:style w:type="character" w:styleId="Strong">
    <w:name w:val="Strong"/>
    <w:uiPriority w:val="22"/>
    <w:qFormat/>
    <w:rsid w:val="00FD4C7A"/>
    <w:rPr>
      <w:b/>
      <w:bCs/>
    </w:rPr>
  </w:style>
  <w:style w:type="paragraph" w:styleId="BalloonText">
    <w:name w:val="Balloon Text"/>
    <w:basedOn w:val="Normal"/>
    <w:link w:val="BalloonTextChar"/>
    <w:uiPriority w:val="99"/>
    <w:semiHidden/>
    <w:unhideWhenUsed/>
    <w:rsid w:val="00250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16"/>
    <w:rPr>
      <w:rFonts w:ascii="Tahoma" w:eastAsia="Calibri"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Duc</dc:creator>
  <cp:lastModifiedBy>Windows User</cp:lastModifiedBy>
  <cp:revision>2</cp:revision>
  <dcterms:created xsi:type="dcterms:W3CDTF">2026-09-05T05:19:00Z</dcterms:created>
  <dcterms:modified xsi:type="dcterms:W3CDTF">2026-09-05T05:19:00Z</dcterms:modified>
</cp:coreProperties>
</file>