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D" w:rsidRDefault="00964DF3" w:rsidP="007D3DE6">
      <w:pPr>
        <w:spacing w:line="400" w:lineRule="atLeast"/>
      </w:pPr>
      <w:r>
        <w:rPr>
          <w:noProof/>
          <w:lang w:val="vi-VN" w:eastAsia="vi-VN"/>
        </w:rPr>
        <w:drawing>
          <wp:inline distT="0" distB="0" distL="0" distR="0">
            <wp:extent cx="6660515" cy="1160833"/>
            <wp:effectExtent l="0" t="0" r="6985" b="0"/>
            <wp:docPr id="2" name="Picture 2" descr="hearderWEB_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derWEB_mo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16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spacing w:before="120" w:line="400" w:lineRule="atLeast"/>
        <w:jc w:val="center"/>
        <w:rPr>
          <w:rFonts w:ascii="Times New Roman" w:eastAsia="Times New Roman" w:hAnsi="Times New Roman"/>
          <w:b/>
          <w:sz w:val="38"/>
          <w:u w:val="single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LỊCH</w:t>
      </w:r>
    </w:p>
    <w:p w:rsidR="001F7C68" w:rsidRPr="001F7C68" w:rsidRDefault="001F7C68" w:rsidP="007D3DE6">
      <w:pPr>
        <w:spacing w:line="400" w:lineRule="atLeast"/>
        <w:jc w:val="center"/>
        <w:rPr>
          <w:rFonts w:asciiTheme="majorHAnsi" w:eastAsia="Times New Roman" w:hAnsiTheme="majorHAnsi"/>
          <w:b/>
          <w:sz w:val="72"/>
          <w:szCs w:val="72"/>
        </w:rPr>
      </w:pPr>
      <w:r w:rsidRPr="001F7C68">
        <w:rPr>
          <w:rFonts w:asciiTheme="majorHAnsi" w:eastAsia="Times New Roman" w:hAnsiTheme="majorHAnsi"/>
          <w:b/>
          <w:sz w:val="72"/>
          <w:szCs w:val="72"/>
        </w:rPr>
        <w:t>MỸ THO – BẾN TRE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  <w:t xml:space="preserve">Du ngoạn trên dòng </w:t>
      </w:r>
      <w:r w:rsidRPr="001F7C68">
        <w:rPr>
          <w:rFonts w:ascii="Times New Roman" w:eastAsia="Times New Roman" w:hAnsi="Times New Roman"/>
          <w:b/>
          <w:sz w:val="30"/>
          <w:szCs w:val="30"/>
        </w:rPr>
        <w:t>sông Mê Kông.</w:t>
      </w:r>
    </w:p>
    <w:p w:rsidR="001F7C68" w:rsidRPr="001F7C68" w:rsidRDefault="001F7C68" w:rsidP="007D3DE6">
      <w:pPr>
        <w:spacing w:after="120" w:line="400" w:lineRule="atLeast"/>
        <w:ind w:left="851" w:hanging="283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Thưởng ngoạn phong cảnh </w:t>
      </w:r>
      <w:r w:rsidRPr="001F7C68">
        <w:rPr>
          <w:rFonts w:ascii="Times New Roman" w:eastAsia="Times New Roman" w:hAnsi="Times New Roman"/>
          <w:b/>
          <w:sz w:val="30"/>
          <w:szCs w:val="30"/>
        </w:rPr>
        <w:t xml:space="preserve">Mỹ Tho Đại Phố. Cù lao Tứ Linh, Bến </w:t>
      </w:r>
    </w:p>
    <w:p w:rsidR="001F7C68" w:rsidRPr="001F7C68" w:rsidRDefault="001F7C68" w:rsidP="007D3DE6">
      <w:pPr>
        <w:spacing w:after="120" w:line="400" w:lineRule="atLeast"/>
        <w:ind w:left="1134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b/>
          <w:sz w:val="30"/>
          <w:szCs w:val="30"/>
        </w:rPr>
        <w:t>Tre xứ dừa, Nhà vườn Nam Bộ, Di tích Đạo Dừa, Cầu treo Rạch Miễu</w:t>
      </w:r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  <w:t xml:space="preserve">Thưởng thức </w:t>
      </w:r>
      <w:r w:rsidRPr="001F7C68">
        <w:rPr>
          <w:rFonts w:ascii="Times New Roman" w:eastAsia="Times New Roman" w:hAnsi="Times New Roman"/>
          <w:b/>
          <w:sz w:val="30"/>
          <w:szCs w:val="30"/>
        </w:rPr>
        <w:t>đờn ca tài tử cải lương Nam Bộ</w:t>
      </w:r>
      <w:r w:rsidRPr="001F7C68">
        <w:rPr>
          <w:rFonts w:ascii="Times New Roman" w:eastAsia="Times New Roman" w:hAnsi="Times New Roman"/>
          <w:sz w:val="30"/>
          <w:szCs w:val="30"/>
        </w:rPr>
        <w:t>.</w:t>
      </w:r>
    </w:p>
    <w:p w:rsidR="001F7C68" w:rsidRPr="001F7C68" w:rsidRDefault="001F7C68" w:rsidP="007D3DE6">
      <w:pPr>
        <w:tabs>
          <w:tab w:val="left" w:pos="851"/>
          <w:tab w:val="left" w:pos="1134"/>
        </w:tabs>
        <w:spacing w:after="120" w:line="400" w:lineRule="atLeast"/>
        <w:ind w:left="131"/>
        <w:jc w:val="both"/>
        <w:rPr>
          <w:rFonts w:ascii="Times New Roman" w:eastAsia="Times New Roman" w:hAnsi="Times New Roman"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 xml:space="preserve">  Thưởng thức các </w:t>
      </w:r>
      <w:r w:rsidRPr="001F7C68">
        <w:rPr>
          <w:rFonts w:ascii="Times New Roman" w:eastAsia="Times New Roman" w:hAnsi="Times New Roman"/>
          <w:b/>
          <w:sz w:val="30"/>
          <w:szCs w:val="30"/>
        </w:rPr>
        <w:t>món ăn dân dã miệt vườn</w:t>
      </w:r>
      <w:r w:rsidRPr="001F7C68">
        <w:rPr>
          <w:rFonts w:ascii="Times New Roman" w:eastAsia="Times New Roman" w:hAnsi="Times New Roman"/>
          <w:sz w:val="30"/>
          <w:szCs w:val="30"/>
        </w:rPr>
        <w:t>.</w:t>
      </w: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both"/>
        <w:rPr>
          <w:rFonts w:ascii="Times New Roman" w:eastAsia="Times New Roman" w:hAnsi="Times New Roman"/>
          <w:sz w:val="30"/>
        </w:rPr>
      </w:pP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noProof/>
          <w:sz w:val="30"/>
          <w:lang w:val="vi-VN" w:eastAsia="vi-VN"/>
        </w:rPr>
        <w:drawing>
          <wp:inline distT="0" distB="0" distL="0" distR="0">
            <wp:extent cx="1466850" cy="276225"/>
            <wp:effectExtent l="19050" t="0" r="0" b="0"/>
            <wp:docPr id="9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Mã tour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6"/>
        </w:rPr>
        <w:t>MN1N / 02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Phương tiện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>Xe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Thời gian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1 ngày 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Khởi hành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>Thứ Bảy, Chủ Nhật hàng tuần.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A1EDA" w:rsidRDefault="001F7C68" w:rsidP="002F31BB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30"/>
        </w:rPr>
      </w:pPr>
      <w:r w:rsidRPr="001A1EDA">
        <w:rPr>
          <w:rFonts w:ascii="Times New Roman" w:eastAsia="Times New Roman" w:hAnsi="Times New Roman"/>
          <w:b/>
          <w:sz w:val="30"/>
          <w:u w:val="single"/>
        </w:rPr>
        <w:t>BUỔI SÁNG</w:t>
      </w:r>
      <w:r w:rsidRPr="001A1EDA">
        <w:rPr>
          <w:rFonts w:ascii="Times New Roman" w:eastAsia="Times New Roman" w:hAnsi="Times New Roman"/>
          <w:b/>
          <w:sz w:val="30"/>
        </w:rPr>
        <w:t>: SÀI GÒN – TIỀN GIANG – BẾN TRE</w:t>
      </w:r>
      <w:r>
        <w:rPr>
          <w:rFonts w:ascii="Times New Roman" w:eastAsia="Times New Roman" w:hAnsi="Times New Roman"/>
          <w:b/>
          <w:sz w:val="30"/>
        </w:rPr>
        <w:t xml:space="preserve"> (</w:t>
      </w:r>
      <w:r w:rsidR="00914520">
        <w:rPr>
          <w:rFonts w:ascii="Times New Roman" w:eastAsia="Times New Roman" w:hAnsi="Times New Roman"/>
          <w:b/>
          <w:sz w:val="30"/>
        </w:rPr>
        <w:t>88</w:t>
      </w:r>
      <w:r>
        <w:rPr>
          <w:rFonts w:ascii="Times New Roman" w:eastAsia="Times New Roman" w:hAnsi="Times New Roman"/>
          <w:b/>
          <w:sz w:val="30"/>
        </w:rPr>
        <w:t>km)</w:t>
      </w:r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r w:rsidRPr="001A1EDA">
        <w:rPr>
          <w:rFonts w:ascii="Times New Roman" w:eastAsia="Times New Roman" w:hAnsi="Times New Roman"/>
          <w:sz w:val="28"/>
        </w:rPr>
        <w:t>Xe và Hướng dẫn viên đón khách tại Cung Văn Hóa Lao động TP. HCM (</w:t>
      </w:r>
      <w:r w:rsidRPr="001A1EDA">
        <w:rPr>
          <w:rFonts w:ascii="Times New Roman" w:eastAsia="Times New Roman" w:hAnsi="Times New Roman"/>
          <w:i/>
          <w:sz w:val="28"/>
        </w:rPr>
        <w:t>số 55B Nguyễn Thị Minh Khai, P.Bến Thành, Q.1</w:t>
      </w:r>
      <w:r w:rsidRPr="001A1EDA">
        <w:rPr>
          <w:rFonts w:ascii="Times New Roman" w:eastAsia="Times New Roman" w:hAnsi="Times New Roman"/>
          <w:sz w:val="28"/>
        </w:rPr>
        <w:t>)</w:t>
      </w:r>
      <w:r>
        <w:rPr>
          <w:rFonts w:ascii="Times New Roman" w:eastAsia="Times New Roman" w:hAnsi="Times New Roman"/>
          <w:sz w:val="28"/>
        </w:rPr>
        <w:t>. Đ</w:t>
      </w:r>
      <w:r w:rsidRPr="001A1EDA">
        <w:rPr>
          <w:rFonts w:ascii="Times New Roman" w:eastAsia="Times New Roman" w:hAnsi="Times New Roman"/>
          <w:sz w:val="28"/>
        </w:rPr>
        <w:t>oàn rời Sài Gòn, bắt đầu chuyến du lịch 1 ngày cuối tuần về Tiền Giang – Bến Tre</w:t>
      </w:r>
      <w:r>
        <w:rPr>
          <w:rFonts w:ascii="Times New Roman" w:eastAsia="Times New Roman" w:hAnsi="Times New Roman"/>
          <w:sz w:val="28"/>
        </w:rPr>
        <w:t xml:space="preserve"> - </w:t>
      </w:r>
      <w:r w:rsidRPr="001A1EDA">
        <w:rPr>
          <w:rFonts w:ascii="Times New Roman" w:eastAsia="Times New Roman" w:hAnsi="Times New Roman"/>
          <w:sz w:val="28"/>
        </w:rPr>
        <w:t>Xứ sở nổi tiếng nhiều cây lành trái ngọt của đồng bằng sông Cửu Long.</w:t>
      </w:r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Đi t</w:t>
      </w:r>
      <w:r w:rsidRPr="001A1EDA">
        <w:rPr>
          <w:rFonts w:ascii="Times New Roman" w:eastAsia="Times New Roman" w:hAnsi="Times New Roman"/>
          <w:sz w:val="28"/>
        </w:rPr>
        <w:t xml:space="preserve">heo đường Cao tốc TP. HCM – Trung Lương, </w:t>
      </w:r>
      <w:r>
        <w:rPr>
          <w:rFonts w:ascii="Times New Roman" w:eastAsia="Times New Roman" w:hAnsi="Times New Roman"/>
          <w:sz w:val="28"/>
        </w:rPr>
        <w:t xml:space="preserve">ghé </w:t>
      </w:r>
      <w:r w:rsidRPr="001A1EDA">
        <w:rPr>
          <w:rFonts w:ascii="Times New Roman" w:eastAsia="Times New Roman" w:hAnsi="Times New Roman"/>
          <w:sz w:val="28"/>
        </w:rPr>
        <w:t xml:space="preserve">Ngã ba Trung Lương, </w:t>
      </w:r>
      <w:r w:rsidRPr="001A1EDA">
        <w:rPr>
          <w:rFonts w:ascii="Times New Roman" w:eastAsia="Times New Roman" w:hAnsi="Times New Roman"/>
          <w:i/>
          <w:sz w:val="28"/>
        </w:rPr>
        <w:t xml:space="preserve">Quý khách </w:t>
      </w:r>
      <w:r>
        <w:rPr>
          <w:rFonts w:ascii="Times New Roman" w:eastAsia="Times New Roman" w:hAnsi="Times New Roman"/>
          <w:i/>
          <w:sz w:val="28"/>
        </w:rPr>
        <w:t xml:space="preserve">dùng điểm tâm </w:t>
      </w:r>
      <w:r w:rsidRPr="001A1EDA">
        <w:rPr>
          <w:rFonts w:ascii="Times New Roman" w:eastAsia="Times New Roman" w:hAnsi="Times New Roman"/>
          <w:i/>
          <w:sz w:val="28"/>
        </w:rPr>
        <w:t>sáng</w:t>
      </w:r>
      <w:r w:rsidRPr="001A1EDA">
        <w:rPr>
          <w:rFonts w:ascii="Times New Roman" w:eastAsia="Times New Roman" w:hAnsi="Times New Roman"/>
          <w:sz w:val="28"/>
        </w:rPr>
        <w:t>.</w:t>
      </w:r>
    </w:p>
    <w:p w:rsidR="001F7C68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r w:rsidRPr="001A1EDA">
        <w:rPr>
          <w:rFonts w:ascii="Times New Roman" w:eastAsia="Times New Roman" w:hAnsi="Times New Roman"/>
          <w:sz w:val="28"/>
        </w:rPr>
        <w:t>Xe tiếp tục đưa đoàn đi ngang qua trung tâm TP. Mỹ Tho, tham quan thoáng qua một thành phố đã có thời kỳ rất phồn vinh với cái tên "</w:t>
      </w:r>
      <w:r w:rsidRPr="001A1EDA">
        <w:rPr>
          <w:rFonts w:ascii="Times New Roman" w:eastAsia="Times New Roman" w:hAnsi="Times New Roman"/>
          <w:b/>
          <w:sz w:val="28"/>
        </w:rPr>
        <w:t xml:space="preserve">Mỹ Tho Đại Phố </w:t>
      </w:r>
      <w:r w:rsidRPr="001A1EDA">
        <w:rPr>
          <w:rFonts w:ascii="Times New Roman" w:eastAsia="Times New Roman" w:hAnsi="Times New Roman"/>
          <w:sz w:val="28"/>
        </w:rPr>
        <w:t>".</w:t>
      </w:r>
      <w:r>
        <w:rPr>
          <w:rFonts w:ascii="Times New Roman" w:eastAsia="Times New Roman" w:hAnsi="Times New Roman"/>
          <w:sz w:val="28"/>
        </w:rPr>
        <w:t xml:space="preserve"> Tới b</w:t>
      </w:r>
      <w:r w:rsidRPr="001A1EDA">
        <w:rPr>
          <w:rFonts w:ascii="Times New Roman" w:eastAsia="Times New Roman" w:hAnsi="Times New Roman"/>
          <w:sz w:val="28"/>
        </w:rPr>
        <w:t xml:space="preserve">ến </w:t>
      </w:r>
      <w:r>
        <w:rPr>
          <w:rFonts w:ascii="Times New Roman" w:eastAsia="Times New Roman" w:hAnsi="Times New Roman"/>
          <w:sz w:val="28"/>
        </w:rPr>
        <w:t xml:space="preserve">đò </w:t>
      </w:r>
      <w:r w:rsidRPr="001A1EDA">
        <w:rPr>
          <w:rFonts w:ascii="Times New Roman" w:eastAsia="Times New Roman" w:hAnsi="Times New Roman"/>
          <w:sz w:val="28"/>
        </w:rPr>
        <w:t xml:space="preserve">du lịch, </w:t>
      </w:r>
      <w:r>
        <w:rPr>
          <w:rFonts w:ascii="Times New Roman" w:eastAsia="Times New Roman" w:hAnsi="Times New Roman"/>
          <w:sz w:val="28"/>
        </w:rPr>
        <w:t>đoàn xuống đò v</w:t>
      </w:r>
      <w:r w:rsidRPr="001A1EDA">
        <w:rPr>
          <w:rFonts w:ascii="Times New Roman" w:eastAsia="Times New Roman" w:hAnsi="Times New Roman"/>
          <w:sz w:val="28"/>
        </w:rPr>
        <w:t xml:space="preserve">ượt sông Tiền, lần lượt thưởng ngoạn phong cảnh hiền hòa tươi đẹp trên </w:t>
      </w:r>
      <w:r w:rsidRPr="001A1EDA">
        <w:rPr>
          <w:rFonts w:ascii="Times New Roman" w:eastAsia="Times New Roman" w:hAnsi="Times New Roman"/>
          <w:sz w:val="28"/>
        </w:rPr>
        <w:lastRenderedPageBreak/>
        <w:t xml:space="preserve">các cù lao mang tên 4 con vật tứ linh: </w:t>
      </w:r>
      <w:r w:rsidRPr="001A1EDA">
        <w:rPr>
          <w:rFonts w:ascii="Times New Roman" w:eastAsia="Times New Roman" w:hAnsi="Times New Roman"/>
          <w:b/>
          <w:sz w:val="28"/>
        </w:rPr>
        <w:t>Long – Lân – Qui – Phụng</w:t>
      </w:r>
      <w:r>
        <w:rPr>
          <w:rFonts w:ascii="Times New Roman" w:eastAsia="Times New Roman" w:hAnsi="Times New Roman"/>
          <w:sz w:val="28"/>
        </w:rPr>
        <w:t>, t</w:t>
      </w:r>
      <w:r w:rsidRPr="001A1EDA">
        <w:rPr>
          <w:rFonts w:ascii="Times New Roman" w:eastAsia="Times New Roman" w:hAnsi="Times New Roman"/>
          <w:sz w:val="28"/>
        </w:rPr>
        <w:t>hư giản ... trong làn gió sông mát mẻ và thưởng thức hương vị ngọt ng</w:t>
      </w:r>
      <w:r>
        <w:rPr>
          <w:rFonts w:ascii="Times New Roman" w:eastAsia="Times New Roman" w:hAnsi="Times New Roman"/>
          <w:sz w:val="28"/>
        </w:rPr>
        <w:t xml:space="preserve">ào của trái dừa đặc sản Bến Tre, được hướng dẫn viên phục vụ trên đò. </w:t>
      </w:r>
      <w:r w:rsidRPr="001A1EDA">
        <w:rPr>
          <w:rFonts w:ascii="Times New Roman" w:eastAsia="Times New Roman" w:hAnsi="Times New Roman"/>
          <w:sz w:val="28"/>
        </w:rPr>
        <w:t xml:space="preserve">Đò ghé qua </w:t>
      </w:r>
      <w:r w:rsidRPr="001A1EDA">
        <w:rPr>
          <w:rFonts w:ascii="Times New Roman" w:eastAsia="Times New Roman" w:hAnsi="Times New Roman"/>
          <w:b/>
          <w:sz w:val="28"/>
        </w:rPr>
        <w:t>Cồn Lân</w:t>
      </w:r>
      <w:r w:rsidRPr="001A1EDA">
        <w:rPr>
          <w:rFonts w:ascii="Times New Roman" w:eastAsia="Times New Roman" w:hAnsi="Times New Roman"/>
          <w:sz w:val="28"/>
        </w:rPr>
        <w:t xml:space="preserve"> (Cù lao Thới Sơn), Quý khách tản bộ trên đường làng, </w:t>
      </w:r>
      <w:r w:rsidRPr="001A1EDA">
        <w:rPr>
          <w:rFonts w:ascii="Times New Roman" w:eastAsia="Times New Roman" w:hAnsi="Times New Roman"/>
          <w:b/>
          <w:sz w:val="28"/>
        </w:rPr>
        <w:t>tham quan vườn cây ăn trái, cơ sở nuôi ong lấy mật, lò làm kẹo dừa</w:t>
      </w:r>
      <w:r w:rsidRPr="001A1EDA">
        <w:rPr>
          <w:rFonts w:ascii="Times New Roman" w:eastAsia="Times New Roman" w:hAnsi="Times New Roman"/>
          <w:sz w:val="28"/>
        </w:rPr>
        <w:t xml:space="preserve">.Tại nhà vườn, những cô gái sông Tiền sẽ mời quý khách </w:t>
      </w:r>
      <w:r w:rsidRPr="001A1EDA">
        <w:rPr>
          <w:rFonts w:ascii="Times New Roman" w:eastAsia="Times New Roman" w:hAnsi="Times New Roman"/>
          <w:b/>
          <w:sz w:val="28"/>
        </w:rPr>
        <w:t>thưởng thức đủ loại cây ngon trái ngọt theo mùa</w:t>
      </w:r>
      <w:r>
        <w:rPr>
          <w:rFonts w:ascii="Times New Roman" w:eastAsia="Times New Roman" w:hAnsi="Times New Roman"/>
          <w:sz w:val="28"/>
        </w:rPr>
        <w:t xml:space="preserve">, </w:t>
      </w:r>
      <w:r w:rsidRPr="001C3801">
        <w:rPr>
          <w:rFonts w:ascii="Times New Roman" w:eastAsia="Times New Roman" w:hAnsi="Times New Roman"/>
          <w:b/>
          <w:sz w:val="28"/>
        </w:rPr>
        <w:t>u</w:t>
      </w:r>
      <w:r w:rsidRPr="001A1EDA">
        <w:rPr>
          <w:rFonts w:ascii="Times New Roman" w:eastAsia="Times New Roman" w:hAnsi="Times New Roman"/>
          <w:b/>
          <w:sz w:val="28"/>
        </w:rPr>
        <w:t xml:space="preserve">ống trà tắc pha mật ong </w:t>
      </w:r>
      <w:r w:rsidRPr="001A1EDA">
        <w:rPr>
          <w:rFonts w:ascii="Times New Roman" w:eastAsia="Times New Roman" w:hAnsi="Times New Roman"/>
          <w:sz w:val="28"/>
        </w:rPr>
        <w:t>nguyên chất</w:t>
      </w:r>
      <w:r>
        <w:rPr>
          <w:rFonts w:ascii="Times New Roman" w:eastAsia="Times New Roman" w:hAnsi="Times New Roman"/>
          <w:sz w:val="28"/>
        </w:rPr>
        <w:t xml:space="preserve">, và nghe ban </w:t>
      </w:r>
      <w:r w:rsidRPr="001C3801">
        <w:rPr>
          <w:rFonts w:ascii="Times New Roman" w:eastAsia="Times New Roman" w:hAnsi="Times New Roman"/>
          <w:b/>
          <w:sz w:val="28"/>
        </w:rPr>
        <w:t>đờn ca tài tử</w:t>
      </w:r>
      <w:r>
        <w:rPr>
          <w:rFonts w:ascii="Times New Roman" w:eastAsia="Times New Roman" w:hAnsi="Times New Roman"/>
          <w:sz w:val="28"/>
        </w:rPr>
        <w:t xml:space="preserve"> hát tặng những bài dân ca Nam Bộ đậm tình xứ sở quê hương. Đò </w:t>
      </w:r>
      <w:r w:rsidRPr="001A1EDA">
        <w:rPr>
          <w:rFonts w:ascii="Times New Roman" w:eastAsia="Times New Roman" w:hAnsi="Times New Roman"/>
          <w:sz w:val="28"/>
        </w:rPr>
        <w:t xml:space="preserve">tiếp tục đưa đoàn đi qua </w:t>
      </w:r>
      <w:r w:rsidRPr="001A1EDA">
        <w:rPr>
          <w:rFonts w:ascii="Times New Roman" w:eastAsia="Times New Roman" w:hAnsi="Times New Roman"/>
          <w:b/>
          <w:sz w:val="28"/>
        </w:rPr>
        <w:t>Cồn Phụng</w:t>
      </w:r>
      <w:r w:rsidRPr="001A1EDA">
        <w:rPr>
          <w:rFonts w:ascii="Times New Roman" w:eastAsia="Times New Roman" w:hAnsi="Times New Roman"/>
          <w:sz w:val="28"/>
        </w:rPr>
        <w:t xml:space="preserve"> tìm hiểu về </w:t>
      </w:r>
      <w:r w:rsidRPr="001A1EDA">
        <w:rPr>
          <w:rFonts w:ascii="Times New Roman" w:eastAsia="Times New Roman" w:hAnsi="Times New Roman"/>
          <w:b/>
          <w:sz w:val="28"/>
        </w:rPr>
        <w:t>di tích ông Đạo Dừa</w:t>
      </w:r>
      <w:r w:rsidRPr="001A1EDA">
        <w:rPr>
          <w:rFonts w:ascii="Times New Roman" w:eastAsia="Times New Roman" w:hAnsi="Times New Roman"/>
          <w:sz w:val="28"/>
        </w:rPr>
        <w:t>..</w:t>
      </w:r>
    </w:p>
    <w:p w:rsidR="001F7C68" w:rsidRPr="001A1EDA" w:rsidRDefault="001F7C6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r w:rsidRPr="008A0C62">
        <w:rPr>
          <w:rFonts w:ascii="Times New Roman" w:eastAsia="Times New Roman" w:hAnsi="Times New Roman"/>
          <w:i/>
          <w:sz w:val="28"/>
        </w:rPr>
        <w:t xml:space="preserve">Quý khách </w:t>
      </w:r>
      <w:r w:rsidR="00DF43B8">
        <w:rPr>
          <w:rFonts w:ascii="Times New Roman" w:eastAsia="Times New Roman" w:hAnsi="Times New Roman"/>
          <w:i/>
          <w:sz w:val="28"/>
        </w:rPr>
        <w:t xml:space="preserve">dùng bữa </w:t>
      </w:r>
      <w:r w:rsidRPr="008A0C62">
        <w:rPr>
          <w:rFonts w:ascii="Times New Roman" w:eastAsia="Times New Roman" w:hAnsi="Times New Roman"/>
          <w:i/>
          <w:sz w:val="28"/>
        </w:rPr>
        <w:t>trưa</w:t>
      </w:r>
      <w:r>
        <w:rPr>
          <w:rFonts w:ascii="Times New Roman" w:eastAsia="Times New Roman" w:hAnsi="Times New Roman"/>
          <w:sz w:val="28"/>
        </w:rPr>
        <w:t xml:space="preserve"> tại khu du lịch </w:t>
      </w:r>
      <w:r w:rsidR="00BC4791">
        <w:rPr>
          <w:rFonts w:ascii="Times New Roman" w:eastAsia="Times New Roman" w:hAnsi="Times New Roman"/>
          <w:sz w:val="28"/>
        </w:rPr>
        <w:t xml:space="preserve">Cồn Phụng </w:t>
      </w:r>
      <w:r>
        <w:rPr>
          <w:rFonts w:ascii="Times New Roman" w:eastAsia="Times New Roman" w:hAnsi="Times New Roman"/>
          <w:sz w:val="28"/>
        </w:rPr>
        <w:t xml:space="preserve">với các món </w:t>
      </w:r>
      <w:r w:rsidR="00DF43B8">
        <w:rPr>
          <w:rFonts w:ascii="Times New Roman" w:eastAsia="Times New Roman" w:hAnsi="Times New Roman"/>
          <w:sz w:val="28"/>
        </w:rPr>
        <w:t>đặc sản của miền tây sông nước.</w:t>
      </w:r>
    </w:p>
    <w:p w:rsidR="001F7C68" w:rsidRPr="001A1EDA" w:rsidRDefault="001F7C68" w:rsidP="009C16AF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28"/>
        </w:rPr>
      </w:pPr>
      <w:r w:rsidRPr="001A1EDA">
        <w:rPr>
          <w:rFonts w:ascii="Times New Roman" w:eastAsia="Times New Roman" w:hAnsi="Times New Roman"/>
          <w:b/>
          <w:sz w:val="28"/>
          <w:u w:val="single"/>
        </w:rPr>
        <w:t>BUỔI CHIỀU</w:t>
      </w:r>
      <w:r w:rsidRPr="001A1EDA">
        <w:rPr>
          <w:rFonts w:ascii="Times New Roman" w:eastAsia="Times New Roman" w:hAnsi="Times New Roman"/>
          <w:b/>
          <w:sz w:val="28"/>
        </w:rPr>
        <w:t>:  BẾN TRE – MỸ THO – SÀI GÒN</w:t>
      </w:r>
      <w:r w:rsidR="009C16AF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30"/>
        </w:rPr>
        <w:t>(</w:t>
      </w:r>
      <w:r w:rsidR="00914520">
        <w:rPr>
          <w:rFonts w:ascii="Times New Roman" w:eastAsia="Times New Roman" w:hAnsi="Times New Roman"/>
          <w:b/>
          <w:sz w:val="30"/>
        </w:rPr>
        <w:t>88</w:t>
      </w:r>
      <w:r>
        <w:rPr>
          <w:rFonts w:ascii="Times New Roman" w:eastAsia="Times New Roman" w:hAnsi="Times New Roman"/>
          <w:b/>
          <w:sz w:val="30"/>
        </w:rPr>
        <w:t>km)</w:t>
      </w:r>
    </w:p>
    <w:p w:rsidR="00BC4791" w:rsidRPr="002678D6" w:rsidRDefault="00BC4791" w:rsidP="009C16AF">
      <w:pPr>
        <w:tabs>
          <w:tab w:val="left" w:pos="284"/>
        </w:tabs>
        <w:spacing w:before="140" w:line="400" w:lineRule="atLeast"/>
        <w:ind w:left="284" w:hanging="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Đoàn trở về bến đò cũ, x</w:t>
      </w:r>
      <w:r w:rsidR="001F7C68" w:rsidRPr="001A1EDA">
        <w:rPr>
          <w:rFonts w:ascii="Times New Roman" w:eastAsia="Times New Roman" w:hAnsi="Times New Roman"/>
          <w:sz w:val="28"/>
        </w:rPr>
        <w:t xml:space="preserve">e đưa đoàn trở </w:t>
      </w:r>
      <w:r w:rsidR="001F7C68">
        <w:rPr>
          <w:rFonts w:ascii="Times New Roman" w:eastAsia="Times New Roman" w:hAnsi="Times New Roman"/>
          <w:sz w:val="28"/>
        </w:rPr>
        <w:t xml:space="preserve">về Sài Gòn, </w:t>
      </w:r>
      <w:r w:rsidR="001F7C68" w:rsidRPr="001A1EDA">
        <w:rPr>
          <w:rFonts w:ascii="Times New Roman" w:eastAsia="Times New Roman" w:hAnsi="Times New Roman"/>
          <w:sz w:val="28"/>
        </w:rPr>
        <w:t xml:space="preserve">đi qua </w:t>
      </w:r>
      <w:r w:rsidR="001F7C68" w:rsidRPr="001A1EDA">
        <w:rPr>
          <w:rFonts w:ascii="Times New Roman" w:eastAsia="Times New Roman" w:hAnsi="Times New Roman"/>
          <w:b/>
          <w:sz w:val="28"/>
        </w:rPr>
        <w:t>cầu dây văng Rạch Miễu</w:t>
      </w:r>
      <w:r w:rsidR="001F7C68" w:rsidRPr="001A1EDA">
        <w:rPr>
          <w:rFonts w:ascii="Times New Roman" w:eastAsia="Times New Roman" w:hAnsi="Times New Roman"/>
          <w:sz w:val="28"/>
        </w:rPr>
        <w:t xml:space="preserve"> bắc </w:t>
      </w:r>
      <w:r w:rsidR="001F7C68" w:rsidRPr="00DF43B8">
        <w:rPr>
          <w:rFonts w:ascii="Times New Roman" w:eastAsia="Times New Roman" w:hAnsi="Times New Roman"/>
          <w:sz w:val="28"/>
        </w:rPr>
        <w:t>qua sông Tiền</w:t>
      </w:r>
      <w:r w:rsidR="001F7C68" w:rsidRPr="001A1EDA">
        <w:rPr>
          <w:rFonts w:ascii="Times New Roman" w:eastAsia="Times New Roman" w:hAnsi="Times New Roman"/>
          <w:sz w:val="28"/>
        </w:rPr>
        <w:t>,</w:t>
      </w:r>
      <w:r w:rsidR="001F7C68">
        <w:rPr>
          <w:rFonts w:ascii="Times New Roman" w:eastAsia="Times New Roman" w:hAnsi="Times New Roman"/>
          <w:sz w:val="28"/>
        </w:rPr>
        <w:t xml:space="preserve"> nối thành phố Mỹ Tho (tỉnh Tiền Giang) và huyện Châu Thành (tỉnh Bến Tre) hoàn thành 2009, trong niềm vui của người dân xứ dừa Bến Tre. </w:t>
      </w:r>
      <w:r w:rsidRPr="002678D6">
        <w:rPr>
          <w:rFonts w:ascii="Times New Roman" w:eastAsia="Times New Roman" w:hAnsi="Times New Roman"/>
          <w:sz w:val="28"/>
          <w:szCs w:val="28"/>
        </w:rPr>
        <w:t xml:space="preserve">Trên đường về, </w:t>
      </w:r>
      <w:r>
        <w:rPr>
          <w:rFonts w:ascii="Times New Roman" w:eastAsia="Times New Roman" w:hAnsi="Times New Roman"/>
          <w:sz w:val="28"/>
          <w:szCs w:val="28"/>
        </w:rPr>
        <w:t xml:space="preserve">viếng </w:t>
      </w:r>
      <w:r w:rsidRPr="003128E3">
        <w:rPr>
          <w:rFonts w:ascii="Times New Roman" w:eastAsia="Times New Roman" w:hAnsi="Times New Roman"/>
          <w:b/>
          <w:sz w:val="28"/>
          <w:szCs w:val="28"/>
        </w:rPr>
        <w:t>chùa cổ Vĩnh Tràng</w:t>
      </w:r>
      <w:r w:rsidRPr="002678D6">
        <w:rPr>
          <w:rFonts w:ascii="Times New Roman" w:eastAsia="Times New Roman" w:hAnsi="Times New Roman"/>
          <w:sz w:val="28"/>
          <w:szCs w:val="28"/>
        </w:rPr>
        <w:t xml:space="preserve">, </w:t>
      </w:r>
      <w:r w:rsidR="0091003B">
        <w:rPr>
          <w:rFonts w:ascii="Times New Roman" w:eastAsia="Times New Roman" w:hAnsi="Times New Roman"/>
          <w:sz w:val="28"/>
          <w:szCs w:val="28"/>
        </w:rPr>
        <w:t xml:space="preserve">xe tiếp tục đưa đoàn </w:t>
      </w:r>
      <w:r w:rsidRPr="002678D6">
        <w:rPr>
          <w:rFonts w:ascii="Times New Roman" w:eastAsia="Times New Roman" w:hAnsi="Times New Roman"/>
          <w:sz w:val="28"/>
          <w:szCs w:val="28"/>
        </w:rPr>
        <w:t xml:space="preserve">ghé </w:t>
      </w:r>
      <w:r w:rsidR="0091003B" w:rsidRPr="0091003B">
        <w:rPr>
          <w:rFonts w:ascii="Times New Roman" w:eastAsia="Times New Roman" w:hAnsi="Times New Roman"/>
          <w:b/>
          <w:sz w:val="28"/>
          <w:szCs w:val="28"/>
        </w:rPr>
        <w:t>Chợ Thạnh Trị</w:t>
      </w:r>
      <w:r w:rsidRPr="002678D6">
        <w:rPr>
          <w:rFonts w:ascii="Times New Roman" w:eastAsia="Times New Roman" w:hAnsi="Times New Roman"/>
          <w:sz w:val="28"/>
          <w:szCs w:val="28"/>
        </w:rPr>
        <w:t xml:space="preserve">, Quý khách mua trái cây </w:t>
      </w:r>
      <w:r w:rsidR="0091003B">
        <w:rPr>
          <w:rFonts w:ascii="Times New Roman" w:eastAsia="Times New Roman" w:hAnsi="Times New Roman"/>
          <w:sz w:val="28"/>
          <w:szCs w:val="28"/>
        </w:rPr>
        <w:t>và các loại bành đặc sản</w:t>
      </w:r>
      <w:r w:rsidRPr="002678D6">
        <w:rPr>
          <w:rFonts w:ascii="Times New Roman" w:eastAsia="Times New Roman" w:hAnsi="Times New Roman"/>
          <w:sz w:val="28"/>
          <w:szCs w:val="28"/>
        </w:rPr>
        <w:t xml:space="preserve"> về làm quà cho gia đình.</w:t>
      </w:r>
    </w:p>
    <w:p w:rsidR="003213AD" w:rsidRDefault="00DF43B8" w:rsidP="002F31BB">
      <w:pPr>
        <w:spacing w:before="240" w:after="120" w:line="400" w:lineRule="atLeast"/>
        <w:ind w:left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Về tới Cung Văn H</w:t>
      </w:r>
      <w:r w:rsidR="001F7C68" w:rsidRPr="001A1EDA">
        <w:rPr>
          <w:rFonts w:ascii="Times New Roman" w:eastAsia="Times New Roman" w:hAnsi="Times New Roman"/>
          <w:sz w:val="28"/>
        </w:rPr>
        <w:t>óa Lao động TP.HCM, chia tay tạm biệt, hẹn tái ngộ cùng Quý khách.</w:t>
      </w:r>
    </w:p>
    <w:p w:rsidR="00964DF3" w:rsidRPr="00964DF3" w:rsidRDefault="00964DF3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154E9B" w:rsidRPr="0091003B" w:rsidRDefault="00154E9B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91003B">
        <w:rPr>
          <w:rFonts w:ascii="Times New Roman" w:hAnsi="Times New Roman"/>
          <w:b/>
          <w:bCs/>
          <w:iCs/>
          <w:sz w:val="40"/>
          <w:szCs w:val="40"/>
        </w:rPr>
        <w:t>BẢNG GIÁ DÀNH CHO 1 KHÁCH</w:t>
      </w:r>
    </w:p>
    <w:p w:rsidR="00154E9B" w:rsidRPr="007458A1" w:rsidRDefault="00154E9B" w:rsidP="007D3DE6">
      <w:pPr>
        <w:spacing w:line="400" w:lineRule="atLeast"/>
        <w:ind w:left="2880" w:firstLine="720"/>
        <w:jc w:val="center"/>
        <w:rPr>
          <w:rFonts w:ascii="Times New Roman" w:hAnsi="Times New Roman"/>
          <w:b/>
          <w:bCs/>
          <w:color w:val="0000FF"/>
          <w:sz w:val="32"/>
          <w:szCs w:val="32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54E9B" w:rsidRPr="007458A1" w:rsidTr="00154E9B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154E9B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7458A1">
              <w:rPr>
                <w:rFonts w:ascii="Times New Roman" w:hAnsi="Times New Roman"/>
                <w:b/>
                <w:bCs/>
                <w:sz w:val="36"/>
                <w:szCs w:val="36"/>
              </w:rPr>
              <w:t>GIÁ VÉ</w:t>
            </w:r>
          </w:p>
        </w:tc>
      </w:tr>
      <w:tr w:rsidR="00154E9B" w:rsidRPr="007458A1" w:rsidTr="00154E9B">
        <w:trPr>
          <w:trHeight w:val="6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EA778C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  <w:lang w:val="vi-VN"/>
              </w:rPr>
              <w:t>795</w:t>
            </w:r>
            <w:r w:rsidR="00154E9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.000 VNĐ </w:t>
            </w:r>
          </w:p>
        </w:tc>
      </w:tr>
    </w:tbl>
    <w:p w:rsidR="00154E9B" w:rsidRPr="0091003B" w:rsidRDefault="00154E9B" w:rsidP="009C16AF">
      <w:pPr>
        <w:spacing w:before="240" w:after="120" w:line="400" w:lineRule="atLeast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91003B">
        <w:rPr>
          <w:rFonts w:ascii="Times New Roman" w:hAnsi="Times New Roman"/>
          <w:b/>
          <w:bCs/>
          <w:sz w:val="28"/>
          <w:szCs w:val="28"/>
          <w:u w:val="single"/>
        </w:rPr>
        <w:t>GIÁ VÉ BAO GỒM</w:t>
      </w:r>
      <w:r w:rsidRPr="0091003B">
        <w:rPr>
          <w:rFonts w:ascii="Times New Roman" w:hAnsi="Times New Roman"/>
          <w:b/>
          <w:sz w:val="28"/>
          <w:szCs w:val="28"/>
        </w:rPr>
        <w:t>: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Xe đời mới, vé tàu, xuồ</w:t>
      </w:r>
      <w:r w:rsidR="0007697A">
        <w:rPr>
          <w:rFonts w:ascii="Times New Roman" w:hAnsi="Times New Roman"/>
          <w:sz w:val="28"/>
          <w:szCs w:val="28"/>
        </w:rPr>
        <w:t>ng chèo,</w:t>
      </w:r>
      <w:r w:rsidR="0007697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C16AF">
        <w:rPr>
          <w:rFonts w:ascii="Times New Roman" w:hAnsi="Times New Roman"/>
          <w:sz w:val="28"/>
          <w:szCs w:val="28"/>
        </w:rPr>
        <w:t>đưa đón Quý khách đi theo chương trình tour.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Ăn uống theo chương trình 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Hướng dẫn viên thuyết minh và phục vụ cho đoàn suốt tuyến.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Vé vào cửa các thắng cảnh.</w:t>
      </w:r>
    </w:p>
    <w:p w:rsidR="009C16AF" w:rsidRDefault="00964DF3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154E9B" w:rsidRPr="009C16AF">
        <w:rPr>
          <w:rFonts w:ascii="Times New Roman" w:hAnsi="Times New Roman"/>
          <w:sz w:val="28"/>
          <w:szCs w:val="28"/>
        </w:rPr>
        <w:t>ước suối trên đường (1 chai/ ngày).</w:t>
      </w:r>
    </w:p>
    <w:p w:rsidR="00154E9B" w:rsidRP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 xml:space="preserve">Bảo hiểm du lịch với mức tối đa </w:t>
      </w:r>
      <w:r w:rsidR="00964DF3">
        <w:rPr>
          <w:rFonts w:ascii="Times New Roman" w:hAnsi="Times New Roman"/>
          <w:sz w:val="28"/>
          <w:szCs w:val="28"/>
        </w:rPr>
        <w:t xml:space="preserve"> 3</w:t>
      </w:r>
      <w:r w:rsidRPr="009C16AF">
        <w:rPr>
          <w:rFonts w:ascii="Times New Roman" w:hAnsi="Times New Roman"/>
          <w:sz w:val="28"/>
          <w:szCs w:val="28"/>
        </w:rPr>
        <w:t>0.000.000vnđ/trường hợp.</w:t>
      </w:r>
    </w:p>
    <w:p w:rsidR="00A9142E" w:rsidRDefault="00A9142E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54E9B" w:rsidRPr="0091003B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1003B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GIÁ VÉ KHÔNG BAO GỒM</w:t>
      </w:r>
      <w:r w:rsidRPr="0091003B">
        <w:rPr>
          <w:rFonts w:ascii="Times New Roman" w:hAnsi="Times New Roman"/>
          <w:b/>
          <w:sz w:val="28"/>
          <w:szCs w:val="28"/>
        </w:rPr>
        <w:t>:</w:t>
      </w:r>
    </w:p>
    <w:p w:rsidR="00154E9B" w:rsidRPr="009C16AF" w:rsidRDefault="00154E9B" w:rsidP="009C16AF">
      <w:pPr>
        <w:pStyle w:val="ListParagraph"/>
        <w:numPr>
          <w:ilvl w:val="0"/>
          <w:numId w:val="17"/>
        </w:numPr>
        <w:tabs>
          <w:tab w:val="left" w:pos="1440"/>
        </w:tabs>
        <w:spacing w:before="240" w:line="400" w:lineRule="atLeast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 w:cs="Times New Roman"/>
          <w:sz w:val="28"/>
          <w:szCs w:val="28"/>
        </w:rPr>
        <w:t>Ă</w:t>
      </w:r>
      <w:r w:rsidRPr="009C16AF">
        <w:rPr>
          <w:rFonts w:ascii="Times New Roman" w:hAnsi="Times New Roman"/>
          <w:sz w:val="28"/>
          <w:szCs w:val="28"/>
        </w:rPr>
        <w:t>n uống ngoài chương trình và các chi phí vui chơi giải trí cá nhân.</w:t>
      </w:r>
    </w:p>
    <w:p w:rsidR="00154E9B" w:rsidRPr="007458A1" w:rsidRDefault="00154E9B" w:rsidP="009C16AF">
      <w:pPr>
        <w:tabs>
          <w:tab w:val="left" w:pos="1440"/>
        </w:tabs>
        <w:spacing w:before="120" w:after="120" w:line="400" w:lineRule="atLeast"/>
        <w:ind w:left="9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4E9B" w:rsidRPr="0091003B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b/>
          <w:sz w:val="28"/>
          <w:szCs w:val="28"/>
        </w:rPr>
      </w:pPr>
      <w:r w:rsidRPr="0091003B">
        <w:rPr>
          <w:rFonts w:ascii="Times New Roman" w:hAnsi="Times New Roman"/>
          <w:b/>
          <w:bCs/>
          <w:sz w:val="28"/>
          <w:szCs w:val="28"/>
          <w:u w:val="single"/>
        </w:rPr>
        <w:t>GIÁ VÉ TRẺ EM</w:t>
      </w:r>
      <w:r w:rsidRPr="0091003B">
        <w:rPr>
          <w:rFonts w:ascii="Times New Roman" w:hAnsi="Times New Roman"/>
          <w:b/>
          <w:sz w:val="28"/>
          <w:szCs w:val="28"/>
        </w:rPr>
        <w:t>:</w:t>
      </w:r>
      <w:r w:rsidRPr="0091003B">
        <w:rPr>
          <w:rFonts w:ascii="Times New Roman" w:hAnsi="Times New Roman"/>
          <w:b/>
          <w:sz w:val="28"/>
          <w:szCs w:val="28"/>
        </w:rPr>
        <w:tab/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</w:tabs>
        <w:spacing w:before="24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Quý khách từ 11 tuổi trở lên mua 01 vé.</w:t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 xml:space="preserve">Trẻ em từ 06 đến 10 tuổi mua </w:t>
      </w:r>
      <w:r w:rsidR="0091003B">
        <w:rPr>
          <w:rFonts w:ascii="Times New Roman" w:hAnsi="Times New Roman"/>
          <w:sz w:val="28"/>
          <w:szCs w:val="28"/>
        </w:rPr>
        <w:t>75%</w:t>
      </w:r>
      <w:r w:rsidRPr="009C16AF">
        <w:rPr>
          <w:rFonts w:ascii="Times New Roman" w:hAnsi="Times New Roman"/>
          <w:sz w:val="28"/>
          <w:szCs w:val="28"/>
        </w:rPr>
        <w:t xml:space="preserve"> vé tour</w:t>
      </w:r>
      <w:r w:rsidR="009C16AF" w:rsidRPr="009C16AF">
        <w:rPr>
          <w:rFonts w:ascii="Times New Roman" w:hAnsi="Times New Roman"/>
          <w:sz w:val="28"/>
          <w:szCs w:val="28"/>
        </w:rPr>
        <w:t xml:space="preserve"> </w:t>
      </w:r>
      <w:r w:rsidR="00E253E6">
        <w:rPr>
          <w:rFonts w:ascii="Times New Roman" w:hAnsi="Times New Roman"/>
          <w:b/>
          <w:sz w:val="28"/>
          <w:szCs w:val="28"/>
        </w:rPr>
        <w:t>5</w:t>
      </w:r>
      <w:r w:rsidR="00EA778C">
        <w:rPr>
          <w:rFonts w:ascii="Times New Roman" w:hAnsi="Times New Roman"/>
          <w:b/>
          <w:sz w:val="28"/>
          <w:szCs w:val="28"/>
          <w:lang w:val="vi-VN"/>
        </w:rPr>
        <w:t>96</w:t>
      </w:r>
      <w:r w:rsidRPr="009C16AF">
        <w:rPr>
          <w:rFonts w:ascii="Times New Roman" w:hAnsi="Times New Roman"/>
          <w:b/>
          <w:bCs/>
          <w:sz w:val="28"/>
          <w:szCs w:val="28"/>
        </w:rPr>
        <w:t>.000 VNĐ</w:t>
      </w:r>
      <w:r w:rsidRPr="009C16AF">
        <w:rPr>
          <w:rFonts w:ascii="Times New Roman" w:hAnsi="Times New Roman"/>
          <w:sz w:val="28"/>
          <w:szCs w:val="28"/>
        </w:rPr>
        <w:t>.</w:t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26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r w:rsidRPr="009C16AF">
        <w:rPr>
          <w:rFonts w:ascii="Times New Roman" w:hAnsi="Times New Roman"/>
          <w:sz w:val="28"/>
          <w:szCs w:val="28"/>
        </w:rPr>
        <w:t xml:space="preserve">Trẻ em từ 05 tuổi trở xuống: Không tính vé, gia đình tự lo cho bé. Nhưng 02 người lớn chỉ được kèm 01 trẻ em, từ em thứ 02 trở lên phải mua 2/3 vé. </w:t>
      </w:r>
      <w:r w:rsidRPr="009C16AF">
        <w:rPr>
          <w:rFonts w:ascii="Times New Roman" w:hAnsi="Times New Roman"/>
          <w:sz w:val="28"/>
          <w:szCs w:val="28"/>
          <w:lang w:val="fr-FR"/>
        </w:rPr>
        <w:t>(Tiêu chuẩn 2/3 vé: được 01 suất ăn + 01 ghế ngồi).</w:t>
      </w:r>
    </w:p>
    <w:p w:rsidR="00154E9B" w:rsidRPr="007458A1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  <w:r w:rsidRPr="007458A1">
        <w:rPr>
          <w:rFonts w:ascii="Times New Roman" w:hAnsi="Times New Roman"/>
          <w:szCs w:val="18"/>
          <w:lang w:val="fr-FR"/>
        </w:rPr>
        <w:tab/>
      </w:r>
      <w:r w:rsidRPr="007458A1">
        <w:rPr>
          <w:rFonts w:ascii="Times New Roman" w:hAnsi="Times New Roman"/>
          <w:szCs w:val="18"/>
          <w:lang w:val="fr-FR"/>
        </w:rPr>
        <w:tab/>
      </w: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sectPr w:rsidR="00154E9B" w:rsidSect="007D3DE6">
      <w:footerReference w:type="default" r:id="rId11"/>
      <w:pgSz w:w="12240" w:h="15840"/>
      <w:pgMar w:top="709" w:right="900" w:bottom="5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B5" w:rsidRDefault="005C7FB5" w:rsidP="002C0A17">
      <w:r>
        <w:separator/>
      </w:r>
    </w:p>
  </w:endnote>
  <w:endnote w:type="continuationSeparator" w:id="0">
    <w:p w:rsidR="005C7FB5" w:rsidRDefault="005C7FB5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21666"/>
      <w:docPartObj>
        <w:docPartGallery w:val="Page Numbers (Bottom of Page)"/>
        <w:docPartUnique/>
      </w:docPartObj>
    </w:sdtPr>
    <w:sdtEndPr/>
    <w:sdtContent>
      <w:p w:rsidR="00766769" w:rsidRDefault="00766769">
        <w:pPr>
          <w:pStyle w:val="Footer"/>
          <w:jc w:val="right"/>
        </w:pPr>
        <w:r>
          <w:t>MN1N/0</w:t>
        </w:r>
        <w:r w:rsidR="001F7C68">
          <w:t>2</w:t>
        </w:r>
        <w:r>
          <w:t xml:space="preserve"> | </w:t>
        </w:r>
        <w:r w:rsidR="0016547F">
          <w:fldChar w:fldCharType="begin"/>
        </w:r>
        <w:r w:rsidR="00B30931">
          <w:instrText xml:space="preserve"> PAGE   \* MERGEFORMAT </w:instrText>
        </w:r>
        <w:r w:rsidR="0016547F">
          <w:fldChar w:fldCharType="separate"/>
        </w:r>
        <w:r w:rsidR="00A9142E">
          <w:rPr>
            <w:noProof/>
          </w:rPr>
          <w:t>3</w:t>
        </w:r>
        <w:r w:rsidR="0016547F">
          <w:rPr>
            <w:noProof/>
          </w:rPr>
          <w:fldChar w:fldCharType="end"/>
        </w:r>
      </w:p>
    </w:sdtContent>
  </w:sdt>
  <w:p w:rsidR="00766769" w:rsidRDefault="00766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B5" w:rsidRDefault="005C7FB5" w:rsidP="002C0A17">
      <w:r>
        <w:separator/>
      </w:r>
    </w:p>
  </w:footnote>
  <w:footnote w:type="continuationSeparator" w:id="0">
    <w:p w:rsidR="005C7FB5" w:rsidRDefault="005C7FB5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0791"/>
    <w:multiLevelType w:val="hybridMultilevel"/>
    <w:tmpl w:val="0F1E5890"/>
    <w:lvl w:ilvl="0" w:tplc="8C80B740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23A4"/>
    <w:multiLevelType w:val="hybridMultilevel"/>
    <w:tmpl w:val="BEBCC574"/>
    <w:lvl w:ilvl="0" w:tplc="5D1EC02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DE4948"/>
    <w:multiLevelType w:val="hybridMultilevel"/>
    <w:tmpl w:val="14823C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19E"/>
    <w:multiLevelType w:val="hybridMultilevel"/>
    <w:tmpl w:val="3B1056F6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1304E"/>
    <w:multiLevelType w:val="hybridMultilevel"/>
    <w:tmpl w:val="B98E0090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3">
    <w:nsid w:val="61652068"/>
    <w:multiLevelType w:val="hybridMultilevel"/>
    <w:tmpl w:val="8A08F042"/>
    <w:lvl w:ilvl="0" w:tplc="44CCA67C"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637C5030"/>
    <w:multiLevelType w:val="hybridMultilevel"/>
    <w:tmpl w:val="6688CAF2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15"/>
  </w:num>
  <w:num w:numId="7">
    <w:abstractNumId w:val="17"/>
  </w:num>
  <w:num w:numId="8">
    <w:abstractNumId w:val="12"/>
  </w:num>
  <w:num w:numId="9">
    <w:abstractNumId w:val="5"/>
  </w:num>
  <w:num w:numId="10">
    <w:abstractNumId w:val="16"/>
  </w:num>
  <w:num w:numId="11">
    <w:abstractNumId w:val="1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0251DF"/>
    <w:rsid w:val="0007697A"/>
    <w:rsid w:val="00080DB5"/>
    <w:rsid w:val="00082C74"/>
    <w:rsid w:val="00084403"/>
    <w:rsid w:val="000B3EFC"/>
    <w:rsid w:val="000C3B03"/>
    <w:rsid w:val="000E1A07"/>
    <w:rsid w:val="00134ED4"/>
    <w:rsid w:val="00136892"/>
    <w:rsid w:val="00145EC4"/>
    <w:rsid w:val="00154E9B"/>
    <w:rsid w:val="0016547F"/>
    <w:rsid w:val="00186F7E"/>
    <w:rsid w:val="001E6217"/>
    <w:rsid w:val="001F2CB1"/>
    <w:rsid w:val="001F35FB"/>
    <w:rsid w:val="001F54DC"/>
    <w:rsid w:val="001F7C68"/>
    <w:rsid w:val="00207039"/>
    <w:rsid w:val="002131C2"/>
    <w:rsid w:val="002C0A17"/>
    <w:rsid w:val="002F1E01"/>
    <w:rsid w:val="002F31BB"/>
    <w:rsid w:val="003213AD"/>
    <w:rsid w:val="00331E4E"/>
    <w:rsid w:val="00363BAA"/>
    <w:rsid w:val="00387105"/>
    <w:rsid w:val="004368A0"/>
    <w:rsid w:val="004A6326"/>
    <w:rsid w:val="004A7D8B"/>
    <w:rsid w:val="004B4FC5"/>
    <w:rsid w:val="004F36A0"/>
    <w:rsid w:val="004F6182"/>
    <w:rsid w:val="00563AA9"/>
    <w:rsid w:val="00570946"/>
    <w:rsid w:val="005C7FB5"/>
    <w:rsid w:val="005E384B"/>
    <w:rsid w:val="00622901"/>
    <w:rsid w:val="006312FD"/>
    <w:rsid w:val="00672304"/>
    <w:rsid w:val="00694924"/>
    <w:rsid w:val="0073550A"/>
    <w:rsid w:val="00766769"/>
    <w:rsid w:val="007D3DE6"/>
    <w:rsid w:val="007E13A7"/>
    <w:rsid w:val="008829C0"/>
    <w:rsid w:val="008A33F7"/>
    <w:rsid w:val="008C38A8"/>
    <w:rsid w:val="008D3008"/>
    <w:rsid w:val="00907674"/>
    <w:rsid w:val="0091003B"/>
    <w:rsid w:val="00914520"/>
    <w:rsid w:val="00920BA7"/>
    <w:rsid w:val="00925D99"/>
    <w:rsid w:val="00964DF3"/>
    <w:rsid w:val="00967E04"/>
    <w:rsid w:val="00993933"/>
    <w:rsid w:val="009B1EE4"/>
    <w:rsid w:val="009C16AF"/>
    <w:rsid w:val="009D3570"/>
    <w:rsid w:val="009E7EA4"/>
    <w:rsid w:val="00A36720"/>
    <w:rsid w:val="00A9142E"/>
    <w:rsid w:val="00AD5EE1"/>
    <w:rsid w:val="00B30931"/>
    <w:rsid w:val="00BB3E0C"/>
    <w:rsid w:val="00BC011D"/>
    <w:rsid w:val="00BC4507"/>
    <w:rsid w:val="00BC4791"/>
    <w:rsid w:val="00C3289D"/>
    <w:rsid w:val="00C87593"/>
    <w:rsid w:val="00CA37FD"/>
    <w:rsid w:val="00CC51F7"/>
    <w:rsid w:val="00D05362"/>
    <w:rsid w:val="00D15661"/>
    <w:rsid w:val="00DF43B8"/>
    <w:rsid w:val="00E253E6"/>
    <w:rsid w:val="00E349E8"/>
    <w:rsid w:val="00E514BB"/>
    <w:rsid w:val="00E7680F"/>
    <w:rsid w:val="00E8112D"/>
    <w:rsid w:val="00EA3CAB"/>
    <w:rsid w:val="00EA778C"/>
    <w:rsid w:val="00EB261F"/>
    <w:rsid w:val="00EE784D"/>
    <w:rsid w:val="00F2487D"/>
    <w:rsid w:val="00F86AA4"/>
    <w:rsid w:val="00FC7794"/>
    <w:rsid w:val="00FD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29A5-31B7-4805-835E-79B3F01C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cp:lastPrinted>2018-11-22T02:27:00Z</cp:lastPrinted>
  <dcterms:created xsi:type="dcterms:W3CDTF">2026-01-10T04:00:00Z</dcterms:created>
  <dcterms:modified xsi:type="dcterms:W3CDTF">2026-01-10T04:00:00Z</dcterms:modified>
</cp:coreProperties>
</file>