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F" w:rsidRDefault="00B76503">
      <w:pPr>
        <w:spacing w:line="36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VNI-Duff" w:hAnsi="VNI-Duff"/>
          <w:noProof/>
          <w:sz w:val="40"/>
          <w:szCs w:val="40"/>
        </w:rPr>
        <w:drawing>
          <wp:inline distT="0" distB="0" distL="0" distR="0" wp14:anchorId="6696B1E2" wp14:editId="3E330DEF">
            <wp:extent cx="6660515" cy="1160833"/>
            <wp:effectExtent l="19050" t="0" r="6985" b="0"/>
            <wp:docPr id="2" name="Picture 7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DC2">
        <w:rPr>
          <w:rFonts w:ascii="Arial" w:eastAsia="Arial" w:hAnsi="Arial" w:cs="Arial"/>
          <w:b/>
          <w:color w:val="FF0000"/>
          <w:sz w:val="36"/>
          <w:szCs w:val="36"/>
        </w:rPr>
        <w:br/>
        <w:t>NH</w:t>
      </w:r>
      <w:r w:rsidR="00EC4DC2">
        <w:rPr>
          <w:rFonts w:ascii="Arial" w:eastAsia="Arial" w:hAnsi="Arial" w:cs="Arial"/>
          <w:b/>
          <w:color w:val="FF0000"/>
          <w:sz w:val="36"/>
          <w:szCs w:val="36"/>
        </w:rPr>
        <w:t>Ậ</w:t>
      </w:r>
      <w:r w:rsidR="00EC4DC2">
        <w:rPr>
          <w:rFonts w:ascii="Arial" w:eastAsia="Arial" w:hAnsi="Arial" w:cs="Arial"/>
          <w:b/>
          <w:color w:val="FF0000"/>
          <w:sz w:val="36"/>
          <w:szCs w:val="36"/>
        </w:rPr>
        <w:t>T B</w:t>
      </w:r>
      <w:r w:rsidR="00EC4DC2">
        <w:rPr>
          <w:rFonts w:ascii="Arial" w:eastAsia="Arial" w:hAnsi="Arial" w:cs="Arial"/>
          <w:b/>
          <w:color w:val="FF0000"/>
          <w:sz w:val="36"/>
          <w:szCs w:val="36"/>
        </w:rPr>
        <w:t>Ả</w:t>
      </w:r>
      <w:r w:rsidR="00EC4DC2">
        <w:rPr>
          <w:rFonts w:ascii="Arial" w:eastAsia="Arial" w:hAnsi="Arial" w:cs="Arial"/>
          <w:b/>
          <w:color w:val="FF0000"/>
          <w:sz w:val="36"/>
          <w:szCs w:val="36"/>
        </w:rPr>
        <w:t>N - DISNEYLAND</w:t>
      </w:r>
    </w:p>
    <w:p w:rsidR="00E03EAF" w:rsidRDefault="00EC4DC2">
      <w:pPr>
        <w:spacing w:line="360" w:lineRule="auto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Th</w:t>
      </w:r>
      <w:r>
        <w:rPr>
          <w:rFonts w:ascii="Arial" w:eastAsia="Arial" w:hAnsi="Arial" w:cs="Arial"/>
          <w:b/>
          <w:color w:val="0070C0"/>
        </w:rPr>
        <w:t>ờ</w:t>
      </w:r>
      <w:r>
        <w:rPr>
          <w:rFonts w:ascii="Arial" w:eastAsia="Arial" w:hAnsi="Arial" w:cs="Arial"/>
          <w:b/>
          <w:color w:val="0070C0"/>
        </w:rPr>
        <w:t>i gian: 5 Ngày 4 Đêm</w:t>
      </w:r>
    </w:p>
    <w:p w:rsidR="00E03EAF" w:rsidRDefault="00EC4DC2">
      <w:pPr>
        <w:spacing w:line="360" w:lineRule="auto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Hãng hàng không: VietNam Airlines</w:t>
      </w:r>
    </w:p>
    <w:p w:rsidR="00E03EAF" w:rsidRDefault="00E03EAF">
      <w:pPr>
        <w:spacing w:line="360" w:lineRule="auto"/>
        <w:rPr>
          <w:b/>
          <w:color w:val="FF0000"/>
        </w:rPr>
      </w:pPr>
    </w:p>
    <w:p w:rsidR="00E03EAF" w:rsidRDefault="00EC4D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FF0000"/>
        </w:rPr>
      </w:pPr>
      <w:r>
        <w:rPr>
          <w:b/>
          <w:color w:val="FF0000"/>
        </w:rPr>
        <w:t>TRẢI NGHIỆM TẮM ONSEN</w:t>
      </w:r>
    </w:p>
    <w:p w:rsidR="00E03EAF" w:rsidRDefault="00EC4D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Ngôi làng cổ Oshino Hakkai</w:t>
      </w:r>
    </w:p>
    <w:p w:rsidR="00E03EAF" w:rsidRDefault="00EC4D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Núi Phú Sĩ</w:t>
      </w:r>
    </w:p>
    <w:p w:rsidR="00E03EAF" w:rsidRDefault="00EC4D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Công viên Oishi Park hồ Kawaguchiko</w:t>
      </w:r>
    </w:p>
    <w:p w:rsidR="00E03EAF" w:rsidRDefault="00EC4D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Vui chơi tại Disneyland Tokyo</w:t>
      </w:r>
    </w:p>
    <w:p w:rsidR="00E03EAF" w:rsidRDefault="00EC4D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Chùa cổ Asakusa Kannon</w:t>
      </w:r>
    </w:p>
    <w:p w:rsidR="00E03EAF" w:rsidRDefault="00EC4D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Tháp truyền hình Tokyo Sky Tree</w:t>
      </w:r>
    </w:p>
    <w:p w:rsidR="00E03EAF" w:rsidRDefault="00EC4DC2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HÀNH TRÌNH</w:t>
      </w:r>
    </w:p>
    <w:tbl>
      <w:tblPr>
        <w:tblStyle w:val="a"/>
        <w:tblW w:w="10778" w:type="dxa"/>
        <w:tblInd w:w="-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338"/>
      </w:tblGrid>
      <w:tr w:rsidR="00E03EAF">
        <w:trPr>
          <w:trHeight w:val="327"/>
        </w:trPr>
        <w:tc>
          <w:tcPr>
            <w:tcW w:w="1440" w:type="dxa"/>
            <w:shd w:val="clear" w:color="auto" w:fill="0070C0"/>
            <w:vAlign w:val="center"/>
          </w:tcPr>
          <w:p w:rsidR="00E03EAF" w:rsidRDefault="00EC4DC2">
            <w:pPr>
              <w:ind w:left="-130" w:right="-9"/>
              <w:jc w:val="center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NGÀY 1</w:t>
            </w:r>
          </w:p>
        </w:tc>
        <w:tc>
          <w:tcPr>
            <w:tcW w:w="9338" w:type="dxa"/>
            <w:shd w:val="clear" w:color="auto" w:fill="0070C0"/>
            <w:vAlign w:val="center"/>
          </w:tcPr>
          <w:p w:rsidR="00E03EAF" w:rsidRDefault="00EC4DC2">
            <w:pPr>
              <w:ind w:right="34"/>
              <w:jc w:val="both"/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TP.H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Ồ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CHÍ MINH </w:t>
            </w:r>
            <w:r>
              <w:rPr>
                <w:rFonts w:ascii="Wingdings" w:eastAsia="Wingdings" w:hAnsi="Wingdings" w:cs="Wingdings"/>
                <w:b/>
                <w:color w:val="FFFFFF"/>
                <w:sz w:val="26"/>
                <w:szCs w:val="26"/>
              </w:rPr>
              <w:t>✈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NARITA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 xml:space="preserve">                                   ( Ngh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>ỉ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 xml:space="preserve"> đêm trên máy bay )                  </w:t>
            </w:r>
          </w:p>
        </w:tc>
      </w:tr>
    </w:tbl>
    <w:p w:rsidR="00E03EAF" w:rsidRDefault="00EC4D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ố</w:t>
      </w:r>
      <w:r>
        <w:rPr>
          <w:rFonts w:ascii="Arial" w:eastAsia="Arial" w:hAnsi="Arial" w:cs="Arial"/>
          <w:b/>
          <w:sz w:val="22"/>
          <w:szCs w:val="22"/>
        </w:rPr>
        <w:t>i 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21h00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Quý khách có m</w:t>
      </w:r>
      <w:r>
        <w:rPr>
          <w:rFonts w:ascii="Arial" w:eastAsia="Arial" w:hAnsi="Arial" w:cs="Arial"/>
          <w:sz w:val="22"/>
          <w:szCs w:val="22"/>
        </w:rPr>
        <w:t>ặ</w:t>
      </w:r>
      <w:r>
        <w:rPr>
          <w:rFonts w:ascii="Arial" w:eastAsia="Arial" w:hAnsi="Arial" w:cs="Arial"/>
          <w:sz w:val="22"/>
          <w:szCs w:val="22"/>
        </w:rPr>
        <w:t>t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sân bay qu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c t</w:t>
      </w:r>
      <w:r>
        <w:rPr>
          <w:rFonts w:ascii="Arial" w:eastAsia="Arial" w:hAnsi="Arial" w:cs="Arial"/>
          <w:sz w:val="22"/>
          <w:szCs w:val="22"/>
        </w:rPr>
        <w:t>ế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Tân Sơn Nh</w:t>
      </w:r>
      <w:r>
        <w:rPr>
          <w:rFonts w:ascii="Arial" w:eastAsia="Arial" w:hAnsi="Arial" w:cs="Arial"/>
          <w:b/>
          <w:color w:val="0070C0"/>
          <w:sz w:val="22"/>
          <w:szCs w:val="22"/>
        </w:rPr>
        <w:t>ấ</w:t>
      </w:r>
      <w:r>
        <w:rPr>
          <w:rFonts w:ascii="Arial" w:eastAsia="Arial" w:hAnsi="Arial" w:cs="Arial"/>
          <w:b/>
          <w:color w:val="0070C0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 Trư</w:t>
      </w:r>
      <w:r>
        <w:rPr>
          <w:rFonts w:ascii="Arial" w:eastAsia="Arial" w:hAnsi="Arial" w:cs="Arial"/>
          <w:sz w:val="22"/>
          <w:szCs w:val="22"/>
        </w:rPr>
        <w:t>ở</w:t>
      </w:r>
      <w:r>
        <w:rPr>
          <w:rFonts w:ascii="Arial" w:eastAsia="Arial" w:hAnsi="Arial" w:cs="Arial"/>
          <w:sz w:val="22"/>
          <w:szCs w:val="22"/>
        </w:rPr>
        <w:t>ng đoàn h</w:t>
      </w:r>
      <w:r>
        <w:rPr>
          <w:rFonts w:ascii="Arial" w:eastAsia="Arial" w:hAnsi="Arial" w:cs="Arial"/>
          <w:sz w:val="22"/>
          <w:szCs w:val="22"/>
        </w:rPr>
        <w:t>ỗ</w:t>
      </w:r>
      <w:r>
        <w:rPr>
          <w:rFonts w:ascii="Arial" w:eastAsia="Arial" w:hAnsi="Arial" w:cs="Arial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ợ</w:t>
      </w:r>
      <w:r>
        <w:rPr>
          <w:rFonts w:ascii="Arial" w:eastAsia="Arial" w:hAnsi="Arial" w:cs="Arial"/>
          <w:sz w:val="22"/>
          <w:szCs w:val="22"/>
        </w:rPr>
        <w:t xml:space="preserve"> làm th</w:t>
      </w:r>
      <w:r>
        <w:rPr>
          <w:rFonts w:ascii="Arial" w:eastAsia="Arial" w:hAnsi="Arial" w:cs="Arial"/>
          <w:sz w:val="22"/>
          <w:szCs w:val="22"/>
        </w:rPr>
        <w:t>ủ</w:t>
      </w:r>
      <w:r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>c cho đoàn kh</w:t>
      </w:r>
      <w:r>
        <w:rPr>
          <w:rFonts w:ascii="Arial" w:eastAsia="Arial" w:hAnsi="Arial" w:cs="Arial"/>
          <w:sz w:val="22"/>
          <w:szCs w:val="22"/>
        </w:rPr>
        <w:t>ở</w:t>
      </w:r>
      <w:r>
        <w:rPr>
          <w:rFonts w:ascii="Arial" w:eastAsia="Arial" w:hAnsi="Arial" w:cs="Arial"/>
          <w:sz w:val="22"/>
          <w:szCs w:val="22"/>
        </w:rPr>
        <w:t>i hành đ</w:t>
      </w:r>
      <w:r>
        <w:rPr>
          <w:rFonts w:ascii="Arial" w:eastAsia="Arial" w:hAnsi="Arial" w:cs="Arial"/>
          <w:sz w:val="22"/>
          <w:szCs w:val="22"/>
        </w:rPr>
        <w:t>ế</w:t>
      </w:r>
      <w:r>
        <w:rPr>
          <w:rFonts w:ascii="Arial" w:eastAsia="Arial" w:hAnsi="Arial" w:cs="Arial"/>
          <w:sz w:val="22"/>
          <w:szCs w:val="22"/>
        </w:rPr>
        <w:t>n sân bay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Qu</w:t>
      </w:r>
      <w:r>
        <w:rPr>
          <w:rFonts w:ascii="Arial" w:eastAsia="Arial" w:hAnsi="Arial" w:cs="Arial"/>
          <w:b/>
          <w:color w:val="0070C0"/>
          <w:sz w:val="22"/>
          <w:szCs w:val="22"/>
        </w:rPr>
        <w:t>ố</w:t>
      </w:r>
      <w:r>
        <w:rPr>
          <w:rFonts w:ascii="Arial" w:eastAsia="Arial" w:hAnsi="Arial" w:cs="Arial"/>
          <w:b/>
          <w:color w:val="0070C0"/>
          <w:sz w:val="22"/>
          <w:szCs w:val="22"/>
        </w:rPr>
        <w:t>c T</w:t>
      </w:r>
      <w:r>
        <w:rPr>
          <w:rFonts w:ascii="Arial" w:eastAsia="Arial" w:hAnsi="Arial" w:cs="Arial"/>
          <w:b/>
          <w:color w:val="0070C0"/>
          <w:sz w:val="22"/>
          <w:szCs w:val="22"/>
        </w:rPr>
        <w:t>ế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Narita </w:t>
      </w:r>
      <w:r>
        <w:rPr>
          <w:rFonts w:ascii="Arial" w:eastAsia="Arial" w:hAnsi="Arial" w:cs="Arial"/>
          <w:sz w:val="22"/>
          <w:szCs w:val="22"/>
        </w:rPr>
        <w:t>trên chuy</w:t>
      </w:r>
      <w:r>
        <w:rPr>
          <w:rFonts w:ascii="Arial" w:eastAsia="Arial" w:hAnsi="Arial" w:cs="Arial"/>
          <w:sz w:val="22"/>
          <w:szCs w:val="22"/>
        </w:rPr>
        <w:t>ế</w:t>
      </w:r>
      <w:r>
        <w:rPr>
          <w:rFonts w:ascii="Arial" w:eastAsia="Arial" w:hAnsi="Arial" w:cs="Arial"/>
          <w:sz w:val="22"/>
          <w:szCs w:val="22"/>
        </w:rPr>
        <w:t>n bay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VN300 lúc 00h05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Ngh</w:t>
      </w:r>
      <w:r>
        <w:rPr>
          <w:rFonts w:ascii="Arial" w:eastAsia="Arial" w:hAnsi="Arial" w:cs="Arial"/>
          <w:sz w:val="22"/>
          <w:szCs w:val="22"/>
        </w:rPr>
        <w:t>ỉ</w:t>
      </w:r>
      <w:r>
        <w:rPr>
          <w:rFonts w:ascii="Arial" w:eastAsia="Arial" w:hAnsi="Arial" w:cs="Arial"/>
          <w:sz w:val="22"/>
          <w:szCs w:val="22"/>
        </w:rPr>
        <w:t xml:space="preserve"> đêm trên máy bay.</w:t>
      </w:r>
      <w:proofErr w:type="gramEnd"/>
    </w:p>
    <w:tbl>
      <w:tblPr>
        <w:tblStyle w:val="a0"/>
        <w:tblW w:w="10778" w:type="dxa"/>
        <w:tblInd w:w="-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338"/>
      </w:tblGrid>
      <w:tr w:rsidR="00E03EAF">
        <w:trPr>
          <w:trHeight w:val="327"/>
        </w:trPr>
        <w:tc>
          <w:tcPr>
            <w:tcW w:w="1440" w:type="dxa"/>
            <w:shd w:val="clear" w:color="auto" w:fill="0070C0"/>
            <w:vAlign w:val="center"/>
          </w:tcPr>
          <w:p w:rsidR="00E03EAF" w:rsidRDefault="00EC4DC2">
            <w:pPr>
              <w:ind w:left="-130" w:right="-9"/>
              <w:jc w:val="center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NGÀY 2</w:t>
            </w:r>
          </w:p>
        </w:tc>
        <w:tc>
          <w:tcPr>
            <w:tcW w:w="9338" w:type="dxa"/>
            <w:shd w:val="clear" w:color="auto" w:fill="0070C0"/>
            <w:vAlign w:val="center"/>
          </w:tcPr>
          <w:p w:rsidR="00E03EAF" w:rsidRDefault="00EC4DC2">
            <w:pPr>
              <w:ind w:right="34"/>
              <w:jc w:val="both"/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NARITA </w:t>
            </w:r>
            <w:r>
              <w:rPr>
                <w:rFonts w:ascii="Webdings" w:eastAsia="Webdings" w:hAnsi="Webdings" w:cs="Webdings"/>
                <w:b/>
                <w:color w:val="FFFFFF"/>
                <w:sz w:val="26"/>
                <w:szCs w:val="26"/>
              </w:rPr>
              <w:t>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YAMANASHI                             ( Ăn sáng trên máy bay, trưa, t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i )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 xml:space="preserve"> </w:t>
            </w:r>
          </w:p>
        </w:tc>
      </w:tr>
    </w:tbl>
    <w:p w:rsidR="00E03EAF" w:rsidRDefault="00EC4DC2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Sáng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Đoàn đáp xu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ng sân bay qu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c t</w:t>
      </w:r>
      <w:r>
        <w:rPr>
          <w:rFonts w:ascii="Arial" w:eastAsia="Arial" w:hAnsi="Arial" w:cs="Arial"/>
          <w:sz w:val="22"/>
          <w:szCs w:val="22"/>
        </w:rPr>
        <w:t>ế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Narita,</w:t>
      </w:r>
      <w:r>
        <w:rPr>
          <w:rFonts w:ascii="Arial" w:eastAsia="Arial" w:hAnsi="Arial" w:cs="Arial"/>
          <w:sz w:val="22"/>
          <w:szCs w:val="22"/>
        </w:rPr>
        <w:t xml:space="preserve"> làm th</w:t>
      </w:r>
      <w:r>
        <w:rPr>
          <w:rFonts w:ascii="Arial" w:eastAsia="Arial" w:hAnsi="Arial" w:cs="Arial"/>
          <w:sz w:val="22"/>
          <w:szCs w:val="22"/>
        </w:rPr>
        <w:t>ủ</w:t>
      </w:r>
      <w:r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>c nh</w:t>
      </w:r>
      <w:r>
        <w:rPr>
          <w:rFonts w:ascii="Arial" w:eastAsia="Arial" w:hAnsi="Arial" w:cs="Arial"/>
          <w:sz w:val="22"/>
          <w:szCs w:val="22"/>
        </w:rPr>
        <w:t>ậ</w:t>
      </w:r>
      <w:r>
        <w:rPr>
          <w:rFonts w:ascii="Arial" w:eastAsia="Arial" w:hAnsi="Arial" w:cs="Arial"/>
          <w:sz w:val="22"/>
          <w:szCs w:val="22"/>
        </w:rPr>
        <w:t>p c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>nh Nh</w:t>
      </w:r>
      <w:r>
        <w:rPr>
          <w:rFonts w:ascii="Arial" w:eastAsia="Arial" w:hAnsi="Arial" w:cs="Arial"/>
          <w:sz w:val="22"/>
          <w:szCs w:val="22"/>
        </w:rPr>
        <w:t>ậ</w:t>
      </w:r>
      <w:r>
        <w:rPr>
          <w:rFonts w:ascii="Arial" w:eastAsia="Arial" w:hAnsi="Arial" w:cs="Arial"/>
          <w:sz w:val="22"/>
          <w:szCs w:val="22"/>
        </w:rPr>
        <w:t>t B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>n. Kh</w:t>
      </w:r>
      <w:r>
        <w:rPr>
          <w:rFonts w:ascii="Arial" w:eastAsia="Arial" w:hAnsi="Arial" w:cs="Arial"/>
          <w:sz w:val="22"/>
          <w:szCs w:val="22"/>
        </w:rPr>
        <w:t>ở</w:t>
      </w:r>
      <w:r>
        <w:rPr>
          <w:rFonts w:ascii="Arial" w:eastAsia="Arial" w:hAnsi="Arial" w:cs="Arial"/>
          <w:sz w:val="22"/>
          <w:szCs w:val="22"/>
        </w:rPr>
        <w:t xml:space="preserve">i hành đi </w:t>
      </w:r>
      <w:r>
        <w:rPr>
          <w:rFonts w:ascii="Arial" w:eastAsia="Arial" w:hAnsi="Arial" w:cs="Arial"/>
          <w:b/>
          <w:color w:val="0070C0"/>
          <w:sz w:val="22"/>
          <w:szCs w:val="22"/>
        </w:rPr>
        <w:t>Yamanashi.</w:t>
      </w:r>
    </w:p>
    <w:p w:rsidR="00E03EAF" w:rsidRDefault="00EC4DC2">
      <w:pPr>
        <w:tabs>
          <w:tab w:val="left" w:pos="1080"/>
        </w:tabs>
        <w:spacing w:line="360" w:lineRule="auto"/>
        <w:ind w:right="202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Trưa:</w:t>
      </w:r>
      <w:r>
        <w:rPr>
          <w:rFonts w:ascii="Arial" w:eastAsia="Arial" w:hAnsi="Arial" w:cs="Arial"/>
          <w:sz w:val="22"/>
          <w:szCs w:val="22"/>
        </w:rPr>
        <w:t xml:space="preserve"> Đoàn dùng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trưa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nhà hàng đ</w:t>
      </w:r>
      <w:r>
        <w:rPr>
          <w:rFonts w:ascii="Arial" w:eastAsia="Arial" w:hAnsi="Arial" w:cs="Arial"/>
          <w:sz w:val="22"/>
          <w:szCs w:val="22"/>
        </w:rPr>
        <w:t>ị</w:t>
      </w:r>
      <w:r>
        <w:rPr>
          <w:rFonts w:ascii="Arial" w:eastAsia="Arial" w:hAnsi="Arial" w:cs="Arial"/>
          <w:sz w:val="22"/>
          <w:szCs w:val="22"/>
        </w:rPr>
        <w:t>a phương. Sau đó ti</w:t>
      </w:r>
      <w:r>
        <w:rPr>
          <w:rFonts w:ascii="Arial" w:eastAsia="Arial" w:hAnsi="Arial" w:cs="Arial"/>
          <w:sz w:val="22"/>
          <w:szCs w:val="22"/>
        </w:rPr>
        <w:t>ế</w:t>
      </w:r>
      <w:r>
        <w:rPr>
          <w:rFonts w:ascii="Arial" w:eastAsia="Arial" w:hAnsi="Arial" w:cs="Arial"/>
          <w:sz w:val="22"/>
          <w:szCs w:val="22"/>
        </w:rPr>
        <w:t>p t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>c di chuy</w:t>
      </w:r>
      <w:r>
        <w:rPr>
          <w:rFonts w:ascii="Arial" w:eastAsia="Arial" w:hAnsi="Arial" w:cs="Arial"/>
          <w:sz w:val="22"/>
          <w:szCs w:val="22"/>
        </w:rPr>
        <w:t>ể</w:t>
      </w:r>
      <w:r>
        <w:rPr>
          <w:rFonts w:ascii="Arial" w:eastAsia="Arial" w:hAnsi="Arial" w:cs="Arial"/>
          <w:sz w:val="22"/>
          <w:szCs w:val="22"/>
        </w:rPr>
        <w:t xml:space="preserve">n tham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quan </w:t>
      </w:r>
      <w:r>
        <w:rPr>
          <w:rFonts w:ascii="Arial" w:eastAsia="Arial" w:hAnsi="Arial" w:cs="Arial"/>
          <w:b/>
          <w:color w:val="0070C0"/>
          <w:sz w:val="22"/>
          <w:szCs w:val="22"/>
        </w:rPr>
        <w:t>:</w:t>
      </w:r>
      <w:proofErr w:type="gramEnd"/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Ngôi làng c</w:t>
      </w:r>
      <w:r>
        <w:rPr>
          <w:rFonts w:ascii="Arial" w:eastAsia="Arial" w:hAnsi="Arial" w:cs="Arial"/>
          <w:b/>
          <w:color w:val="0070C0"/>
          <w:sz w:val="22"/>
          <w:szCs w:val="22"/>
        </w:rPr>
        <w:t>ổ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Oshino Hakkai </w:t>
      </w:r>
      <w:r>
        <w:rPr>
          <w:rFonts w:ascii="Arial" w:eastAsia="Arial" w:hAnsi="Arial" w:cs="Arial"/>
          <w:color w:val="000000"/>
          <w:sz w:val="22"/>
          <w:szCs w:val="22"/>
        </w:rPr>
        <w:t>– n</w:t>
      </w:r>
      <w:r>
        <w:rPr>
          <w:rFonts w:ascii="Arial" w:eastAsia="Arial" w:hAnsi="Arial" w:cs="Arial"/>
          <w:color w:val="000000"/>
          <w:sz w:val="22"/>
          <w:szCs w:val="22"/>
        </w:rPr>
        <w:t>ằ</w:t>
      </w:r>
      <w:r>
        <w:rPr>
          <w:rFonts w:ascii="Arial" w:eastAsia="Arial" w:hAnsi="Arial" w:cs="Arial"/>
          <w:color w:val="000000"/>
          <w:sz w:val="22"/>
          <w:szCs w:val="22"/>
        </w:rPr>
        <w:t>m yên bình dư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chân </w:t>
      </w:r>
      <w:r>
        <w:rPr>
          <w:rFonts w:ascii="Arial" w:eastAsia="Arial" w:hAnsi="Arial" w:cs="Arial"/>
          <w:b/>
          <w:color w:val="0070C0"/>
          <w:sz w:val="22"/>
          <w:szCs w:val="22"/>
        </w:rPr>
        <w:t>núi Phú Sĩ</w:t>
      </w:r>
      <w:r>
        <w:rPr>
          <w:rFonts w:ascii="Arial" w:eastAsia="Arial" w:hAnsi="Arial" w:cs="Arial"/>
          <w:color w:val="000000"/>
          <w:sz w:val="22"/>
          <w:szCs w:val="22"/>
        </w:rPr>
        <w:t>. Cho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nay,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 ngôi nhà </w:t>
      </w:r>
      <w:r>
        <w:rPr>
          <w:rFonts w:ascii="Arial" w:eastAsia="Arial" w:hAnsi="Arial" w:cs="Arial"/>
          <w:color w:val="000000"/>
          <w:sz w:val="22"/>
          <w:szCs w:val="22"/>
        </w:rPr>
        <w:t>ở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làng Oshino Hakkai v</w:t>
      </w:r>
      <w:r>
        <w:rPr>
          <w:rFonts w:ascii="Arial" w:eastAsia="Arial" w:hAnsi="Arial" w:cs="Arial"/>
          <w:color w:val="000000"/>
          <w:sz w:val="22"/>
          <w:szCs w:val="22"/>
        </w:rPr>
        <w:t>ẫ</w:t>
      </w:r>
      <w:r>
        <w:rPr>
          <w:rFonts w:ascii="Arial" w:eastAsia="Arial" w:hAnsi="Arial" w:cs="Arial"/>
          <w:color w:val="000000"/>
          <w:sz w:val="22"/>
          <w:szCs w:val="22"/>
        </w:rPr>
        <w:t>n mang nét ki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trúc truy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n th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ng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t B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n xa xưa. Du khách thư</w:t>
      </w:r>
      <w:r>
        <w:rPr>
          <w:rFonts w:ascii="Arial" w:eastAsia="Arial" w:hAnsi="Arial" w:cs="Arial"/>
          <w:color w:val="000000"/>
          <w:sz w:val="22"/>
          <w:szCs w:val="22"/>
        </w:rPr>
        <w:t>ở</w:t>
      </w:r>
      <w:r>
        <w:rPr>
          <w:rFonts w:ascii="Arial" w:eastAsia="Arial" w:hAnsi="Arial" w:cs="Arial"/>
          <w:color w:val="000000"/>
          <w:sz w:val="22"/>
          <w:szCs w:val="22"/>
        </w:rPr>
        <w:t>ng ngo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n nét c</w:t>
      </w:r>
      <w:r>
        <w:rPr>
          <w:rFonts w:ascii="Arial" w:eastAsia="Arial" w:hAnsi="Arial" w:cs="Arial"/>
          <w:color w:val="000000"/>
          <w:sz w:val="22"/>
          <w:szCs w:val="22"/>
        </w:rPr>
        <w:t>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kính, m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c m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c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ngôi làng. </w:t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227ACB"/>
        </w:rPr>
        <w:t>Công viên Oishi bên b</w:t>
      </w:r>
      <w:r>
        <w:rPr>
          <w:rFonts w:ascii="Arial" w:eastAsia="Arial" w:hAnsi="Arial" w:cs="Arial"/>
          <w:b/>
          <w:color w:val="227ACB"/>
        </w:rPr>
        <w:t>ờ</w:t>
      </w:r>
      <w:r>
        <w:rPr>
          <w:rFonts w:ascii="Arial" w:eastAsia="Arial" w:hAnsi="Arial" w:cs="Arial"/>
          <w:b/>
          <w:color w:val="227ACB"/>
        </w:rPr>
        <w:t xml:space="preserve"> h</w:t>
      </w:r>
      <w:r>
        <w:rPr>
          <w:rFonts w:ascii="Arial" w:eastAsia="Arial" w:hAnsi="Arial" w:cs="Arial"/>
          <w:b/>
          <w:color w:val="227ACB"/>
        </w:rPr>
        <w:t>ồ</w:t>
      </w:r>
      <w:r>
        <w:rPr>
          <w:rFonts w:ascii="Arial" w:eastAsia="Arial" w:hAnsi="Arial" w:cs="Arial"/>
          <w:b/>
          <w:color w:val="227ACB"/>
        </w:rPr>
        <w:t xml:space="preserve"> Kawaguchiko</w:t>
      </w:r>
      <w:r>
        <w:rPr>
          <w:rFonts w:ascii="Arial" w:eastAsia="Arial" w:hAnsi="Arial" w:cs="Arial"/>
          <w:color w:val="227ACB"/>
        </w:rPr>
        <w:t xml:space="preserve"> </w:t>
      </w:r>
      <w:r>
        <w:rPr>
          <w:rFonts w:ascii="Arial" w:eastAsia="Arial" w:hAnsi="Arial" w:cs="Arial"/>
        </w:rPr>
        <w:t>mang đ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cho du khách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t tr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i nghi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m thú v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, thư giãn</w:t>
      </w:r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c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nh s</w:t>
      </w:r>
      <w:r>
        <w:rPr>
          <w:rFonts w:ascii="Arial" w:eastAsia="Arial" w:hAnsi="Arial" w:cs="Arial"/>
        </w:rPr>
        <w:t>ắ</w:t>
      </w:r>
      <w:r>
        <w:rPr>
          <w:rFonts w:ascii="Arial" w:eastAsia="Arial" w:hAnsi="Arial" w:cs="Arial"/>
        </w:rPr>
        <w:t>c thiên nhiên</w:t>
      </w:r>
      <w:r>
        <w:rPr>
          <w:rFonts w:ascii="Arial" w:eastAsia="Arial" w:hAnsi="Arial" w:cs="Arial"/>
          <w:shd w:val="clear" w:color="auto" w:fill="FCFAF6"/>
        </w:rPr>
        <w:t xml:space="preserve"> tràn ng</w:t>
      </w:r>
      <w:r>
        <w:rPr>
          <w:rFonts w:ascii="Arial" w:eastAsia="Arial" w:hAnsi="Arial" w:cs="Arial"/>
          <w:shd w:val="clear" w:color="auto" w:fill="FCFAF6"/>
        </w:rPr>
        <w:t>ậ</w:t>
      </w:r>
      <w:r>
        <w:rPr>
          <w:rFonts w:ascii="Arial" w:eastAsia="Arial" w:hAnsi="Arial" w:cs="Arial"/>
          <w:shd w:val="clear" w:color="auto" w:fill="FCFAF6"/>
        </w:rPr>
        <w:t>p s</w:t>
      </w:r>
      <w:r>
        <w:rPr>
          <w:rFonts w:ascii="Arial" w:eastAsia="Arial" w:hAnsi="Arial" w:cs="Arial"/>
          <w:shd w:val="clear" w:color="auto" w:fill="FCFAF6"/>
        </w:rPr>
        <w:t>ắ</w:t>
      </w:r>
      <w:r>
        <w:rPr>
          <w:rFonts w:ascii="Arial" w:eastAsia="Arial" w:hAnsi="Arial" w:cs="Arial"/>
          <w:shd w:val="clear" w:color="auto" w:fill="FCFAF6"/>
        </w:rPr>
        <w:t>c màu không ch</w:t>
      </w:r>
      <w:r>
        <w:rPr>
          <w:rFonts w:ascii="Arial" w:eastAsia="Arial" w:hAnsi="Arial" w:cs="Arial"/>
          <w:shd w:val="clear" w:color="auto" w:fill="FCFAF6"/>
        </w:rPr>
        <w:t>ỉ</w:t>
      </w:r>
      <w:r>
        <w:rPr>
          <w:rFonts w:ascii="Arial" w:eastAsia="Arial" w:hAnsi="Arial" w:cs="Arial"/>
          <w:shd w:val="clear" w:color="auto" w:fill="FCFAF6"/>
        </w:rPr>
        <w:t xml:space="preserve"> ng</w:t>
      </w:r>
      <w:r>
        <w:rPr>
          <w:rFonts w:ascii="Arial" w:eastAsia="Arial" w:hAnsi="Arial" w:cs="Arial"/>
          <w:shd w:val="clear" w:color="auto" w:fill="FCFAF6"/>
        </w:rPr>
        <w:t>ắ</w:t>
      </w:r>
      <w:r>
        <w:rPr>
          <w:rFonts w:ascii="Arial" w:eastAsia="Arial" w:hAnsi="Arial" w:cs="Arial"/>
          <w:shd w:val="clear" w:color="auto" w:fill="FCFAF6"/>
        </w:rPr>
        <w:t>m tr</w:t>
      </w:r>
      <w:r>
        <w:rPr>
          <w:rFonts w:ascii="Arial" w:eastAsia="Arial" w:hAnsi="Arial" w:cs="Arial"/>
          <w:shd w:val="clear" w:color="auto" w:fill="FCFAF6"/>
        </w:rPr>
        <w:t>ọ</w:t>
      </w:r>
      <w:r>
        <w:rPr>
          <w:rFonts w:ascii="Arial" w:eastAsia="Arial" w:hAnsi="Arial" w:cs="Arial"/>
          <w:shd w:val="clear" w:color="auto" w:fill="FCFAF6"/>
        </w:rPr>
        <w:t>n núi Phú Sĩ mà nơi đây cũng là đ</w:t>
      </w:r>
      <w:r>
        <w:rPr>
          <w:rFonts w:ascii="Arial" w:eastAsia="Arial" w:hAnsi="Arial" w:cs="Arial"/>
          <w:shd w:val="clear" w:color="auto" w:fill="FCFAF6"/>
        </w:rPr>
        <w:t>ị</w:t>
      </w:r>
      <w:r>
        <w:rPr>
          <w:rFonts w:ascii="Arial" w:eastAsia="Arial" w:hAnsi="Arial" w:cs="Arial"/>
          <w:shd w:val="clear" w:color="auto" w:fill="FCFAF6"/>
        </w:rPr>
        <w:t>a đi</w:t>
      </w:r>
      <w:r>
        <w:rPr>
          <w:rFonts w:ascii="Arial" w:eastAsia="Arial" w:hAnsi="Arial" w:cs="Arial"/>
          <w:shd w:val="clear" w:color="auto" w:fill="FCFAF6"/>
        </w:rPr>
        <w:t>ể</w:t>
      </w:r>
      <w:r>
        <w:rPr>
          <w:rFonts w:ascii="Arial" w:eastAsia="Arial" w:hAnsi="Arial" w:cs="Arial"/>
          <w:shd w:val="clear" w:color="auto" w:fill="FCFAF6"/>
        </w:rPr>
        <w:t>m c</w:t>
      </w:r>
      <w:r>
        <w:rPr>
          <w:rFonts w:ascii="Arial" w:eastAsia="Arial" w:hAnsi="Arial" w:cs="Arial"/>
          <w:shd w:val="clear" w:color="auto" w:fill="FCFAF6"/>
        </w:rPr>
        <w:t>ủ</w:t>
      </w:r>
      <w:r>
        <w:rPr>
          <w:rFonts w:ascii="Arial" w:eastAsia="Arial" w:hAnsi="Arial" w:cs="Arial"/>
          <w:shd w:val="clear" w:color="auto" w:fill="FCFAF6"/>
        </w:rPr>
        <w:t>a các loài hoa khoe s</w:t>
      </w:r>
      <w:r>
        <w:rPr>
          <w:rFonts w:ascii="Arial" w:eastAsia="Arial" w:hAnsi="Arial" w:cs="Arial"/>
          <w:shd w:val="clear" w:color="auto" w:fill="FCFAF6"/>
        </w:rPr>
        <w:t>ắ</w:t>
      </w:r>
      <w:r>
        <w:rPr>
          <w:rFonts w:ascii="Arial" w:eastAsia="Arial" w:hAnsi="Arial" w:cs="Arial"/>
          <w:shd w:val="clear" w:color="auto" w:fill="FCFAF6"/>
        </w:rPr>
        <w:t>c m</w:t>
      </w:r>
      <w:r>
        <w:rPr>
          <w:rFonts w:ascii="Arial" w:eastAsia="Arial" w:hAnsi="Arial" w:cs="Arial"/>
          <w:shd w:val="clear" w:color="auto" w:fill="FCFAF6"/>
        </w:rPr>
        <w:t>ỗ</w:t>
      </w:r>
      <w:r>
        <w:rPr>
          <w:rFonts w:ascii="Arial" w:eastAsia="Arial" w:hAnsi="Arial" w:cs="Arial"/>
          <w:shd w:val="clear" w:color="auto" w:fill="FCFAF6"/>
        </w:rPr>
        <w:t xml:space="preserve">i mùa </w:t>
      </w:r>
      <w:r>
        <w:rPr>
          <w:rFonts w:ascii="Arial" w:eastAsia="Arial" w:hAnsi="Arial" w:cs="Arial"/>
          <w:color w:val="0070C0"/>
          <w:shd w:val="clear" w:color="auto" w:fill="FCFAF6"/>
        </w:rPr>
        <w:t xml:space="preserve">. </w:t>
      </w:r>
      <w:r>
        <w:rPr>
          <w:rFonts w:ascii="Arial" w:eastAsia="Arial" w:hAnsi="Arial" w:cs="Arial"/>
          <w:i/>
          <w:color w:val="0070C0"/>
          <w:highlight w:val="white"/>
        </w:rPr>
        <w:t>Ng</w:t>
      </w:r>
      <w:r>
        <w:rPr>
          <w:rFonts w:ascii="Arial" w:eastAsia="Arial" w:hAnsi="Arial" w:cs="Arial"/>
          <w:i/>
          <w:color w:val="0070C0"/>
          <w:highlight w:val="white"/>
        </w:rPr>
        <w:t>ắ</w:t>
      </w:r>
      <w:r>
        <w:rPr>
          <w:rFonts w:ascii="Arial" w:eastAsia="Arial" w:hAnsi="Arial" w:cs="Arial"/>
          <w:i/>
          <w:color w:val="0070C0"/>
          <w:highlight w:val="white"/>
        </w:rPr>
        <w:t>m hoa chi anh (shibazakura) mùa xuân , hoa o</w:t>
      </w:r>
      <w:r>
        <w:rPr>
          <w:rFonts w:ascii="Arial" w:eastAsia="Arial" w:hAnsi="Arial" w:cs="Arial"/>
          <w:i/>
          <w:color w:val="0070C0"/>
          <w:highlight w:val="white"/>
        </w:rPr>
        <w:t>ả</w:t>
      </w:r>
      <w:r>
        <w:rPr>
          <w:rFonts w:ascii="Arial" w:eastAsia="Arial" w:hAnsi="Arial" w:cs="Arial"/>
          <w:i/>
          <w:color w:val="0070C0"/>
          <w:highlight w:val="white"/>
        </w:rPr>
        <w:t>i hương mùa hè, vào mùa thu s</w:t>
      </w:r>
      <w:r>
        <w:rPr>
          <w:rFonts w:ascii="Arial" w:eastAsia="Arial" w:hAnsi="Arial" w:cs="Arial"/>
          <w:i/>
          <w:color w:val="0070C0"/>
          <w:highlight w:val="white"/>
        </w:rPr>
        <w:t>ẽ</w:t>
      </w:r>
      <w:r>
        <w:rPr>
          <w:rFonts w:ascii="Arial" w:eastAsia="Arial" w:hAnsi="Arial" w:cs="Arial"/>
          <w:i/>
          <w:color w:val="0070C0"/>
          <w:highlight w:val="white"/>
        </w:rPr>
        <w:t xml:space="preserve"> có nh</w:t>
      </w:r>
      <w:r>
        <w:rPr>
          <w:rFonts w:ascii="Arial" w:eastAsia="Arial" w:hAnsi="Arial" w:cs="Arial"/>
          <w:i/>
          <w:color w:val="0070C0"/>
          <w:highlight w:val="white"/>
        </w:rPr>
        <w:t>ữ</w:t>
      </w:r>
      <w:r>
        <w:rPr>
          <w:rFonts w:ascii="Arial" w:eastAsia="Arial" w:hAnsi="Arial" w:cs="Arial"/>
          <w:i/>
          <w:color w:val="0070C0"/>
          <w:highlight w:val="white"/>
        </w:rPr>
        <w:t xml:space="preserve">ng cây kokia …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4415790</wp:posOffset>
            </wp:positionH>
            <wp:positionV relativeFrom="paragraph">
              <wp:posOffset>1063410</wp:posOffset>
            </wp:positionV>
            <wp:extent cx="2424430" cy="1533525"/>
            <wp:effectExtent l="0" t="0" r="0" b="0"/>
            <wp:wrapSquare wrapText="bothSides" distT="0" distB="0" distL="114300" distR="114300"/>
            <wp:docPr id="192238803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t="2815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right="20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Núi Phú Sĩ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Là ng</w:t>
      </w:r>
      <w:r>
        <w:rPr>
          <w:rFonts w:ascii="Arial" w:eastAsia="Arial" w:hAnsi="Arial" w:cs="Arial"/>
          <w:color w:val="000000"/>
          <w:sz w:val="22"/>
          <w:szCs w:val="22"/>
        </w:rPr>
        <w:t>ọ</w:t>
      </w:r>
      <w:r>
        <w:rPr>
          <w:rFonts w:ascii="Arial" w:eastAsia="Arial" w:hAnsi="Arial" w:cs="Arial"/>
          <w:color w:val="000000"/>
          <w:sz w:val="22"/>
          <w:szCs w:val="22"/>
        </w:rPr>
        <w:t>n núi cao nh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t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t B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n so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m</w:t>
      </w:r>
      <w:r>
        <w:rPr>
          <w:rFonts w:ascii="Arial" w:eastAsia="Arial" w:hAnsi="Arial" w:cs="Arial"/>
          <w:color w:val="000000"/>
          <w:sz w:val="22"/>
          <w:szCs w:val="22"/>
        </w:rPr>
        <w:t>ự</w:t>
      </w:r>
      <w:r>
        <w:rPr>
          <w:rFonts w:ascii="Arial" w:eastAsia="Arial" w:hAnsi="Arial" w:cs="Arial"/>
          <w:color w:val="000000"/>
          <w:sz w:val="22"/>
          <w:szCs w:val="22"/>
        </w:rPr>
        <w:t>c nư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c bi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>n là 3776 mét. Đây cũng là danh lam th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ng c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nh,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 tích l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ch s</w:t>
      </w:r>
      <w:r>
        <w:rPr>
          <w:rFonts w:ascii="Arial" w:eastAsia="Arial" w:hAnsi="Arial" w:cs="Arial"/>
          <w:color w:val="000000"/>
          <w:sz w:val="22"/>
          <w:szCs w:val="22"/>
        </w:rPr>
        <w:t>ử</w:t>
      </w:r>
      <w:r>
        <w:rPr>
          <w:rFonts w:ascii="Arial" w:eastAsia="Arial" w:hAnsi="Arial" w:cs="Arial"/>
          <w:color w:val="000000"/>
          <w:sz w:val="22"/>
          <w:szCs w:val="22"/>
        </w:rPr>
        <w:t>, và đã đư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c công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n là di s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n văn hóa th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gi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i. Quý khách s</w:t>
      </w:r>
      <w:r>
        <w:rPr>
          <w:rFonts w:ascii="Arial" w:eastAsia="Arial" w:hAnsi="Arial" w:cs="Arial"/>
          <w:color w:val="000000"/>
          <w:sz w:val="22"/>
          <w:szCs w:val="22"/>
        </w:rPr>
        <w:t>ẽ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lên trạm dừng chân thứ 5 ở độ cao 2.300m để ngắm núi Phú Sĩ rõ hơ</w:t>
      </w:r>
      <w:r>
        <w:rPr>
          <w:rFonts w:ascii="Arial" w:eastAsia="Arial" w:hAnsi="Arial" w:cs="Arial"/>
          <w:color w:val="000000"/>
          <w:sz w:val="22"/>
          <w:szCs w:val="22"/>
        </w:rPr>
        <w:t>n (n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u th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ti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t cho phép).</w:t>
      </w:r>
    </w:p>
    <w:p w:rsidR="00E03EAF" w:rsidRDefault="00EC4D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ố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 Đoàn nh</w:t>
      </w:r>
      <w:r>
        <w:rPr>
          <w:rFonts w:ascii="Arial" w:eastAsia="Arial" w:hAnsi="Arial" w:cs="Arial"/>
          <w:sz w:val="22"/>
          <w:szCs w:val="22"/>
        </w:rPr>
        <w:t>ậ</w:t>
      </w:r>
      <w:r>
        <w:rPr>
          <w:rFonts w:ascii="Arial" w:eastAsia="Arial" w:hAnsi="Arial" w:cs="Arial"/>
          <w:sz w:val="22"/>
          <w:szCs w:val="22"/>
        </w:rPr>
        <w:t>n phòng khách s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n và dùng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t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i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nhà hàng. Sau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t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i, đoàn tr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>i nghi</w:t>
      </w:r>
      <w:r>
        <w:rPr>
          <w:rFonts w:ascii="Arial" w:eastAsia="Arial" w:hAnsi="Arial" w:cs="Arial"/>
          <w:sz w:val="22"/>
          <w:szCs w:val="22"/>
        </w:rPr>
        <w:t>ệ</w:t>
      </w:r>
      <w:r>
        <w:rPr>
          <w:rFonts w:ascii="Arial" w:eastAsia="Arial" w:hAnsi="Arial" w:cs="Arial"/>
          <w:sz w:val="22"/>
          <w:szCs w:val="22"/>
        </w:rPr>
        <w:t>m m</w:t>
      </w:r>
      <w:r>
        <w:rPr>
          <w:rFonts w:ascii="Arial" w:eastAsia="Arial" w:hAnsi="Arial" w:cs="Arial"/>
          <w:sz w:val="22"/>
          <w:szCs w:val="22"/>
        </w:rPr>
        <w:t>ặ</w:t>
      </w:r>
      <w:r>
        <w:rPr>
          <w:rFonts w:ascii="Arial" w:eastAsia="Arial" w:hAnsi="Arial" w:cs="Arial"/>
          <w:sz w:val="22"/>
          <w:szCs w:val="22"/>
        </w:rPr>
        <w:t>c trang ph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truy</w:t>
      </w:r>
      <w:r>
        <w:rPr>
          <w:rFonts w:ascii="Arial" w:eastAsia="Arial" w:hAnsi="Arial" w:cs="Arial"/>
          <w:sz w:val="22"/>
          <w:szCs w:val="22"/>
        </w:rPr>
        <w:t>ề</w:t>
      </w:r>
      <w:r>
        <w:rPr>
          <w:rFonts w:ascii="Arial" w:eastAsia="Arial" w:hAnsi="Arial" w:cs="Arial"/>
          <w:sz w:val="22"/>
          <w:szCs w:val="22"/>
        </w:rPr>
        <w:t>n th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Yukata</w:t>
      </w:r>
      <w:r>
        <w:rPr>
          <w:rFonts w:ascii="Arial" w:eastAsia="Arial" w:hAnsi="Arial" w:cs="Arial"/>
          <w:sz w:val="22"/>
          <w:szCs w:val="22"/>
        </w:rPr>
        <w:t>, t</w:t>
      </w:r>
      <w:r>
        <w:rPr>
          <w:rFonts w:ascii="Arial" w:eastAsia="Arial" w:hAnsi="Arial" w:cs="Arial"/>
          <w:sz w:val="22"/>
          <w:szCs w:val="22"/>
        </w:rPr>
        <w:t>ắ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0070C0"/>
          <w:sz w:val="22"/>
          <w:szCs w:val="22"/>
        </w:rPr>
        <w:t>Onsen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giúp </w:t>
      </w:r>
      <w:proofErr w:type="gramStart"/>
      <w:r>
        <w:rPr>
          <w:rFonts w:ascii="Arial" w:eastAsia="Arial" w:hAnsi="Arial" w:cs="Arial"/>
          <w:sz w:val="22"/>
          <w:szCs w:val="22"/>
        </w:rPr>
        <w:t>thư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giãn tinh th</w:t>
      </w:r>
      <w:r>
        <w:rPr>
          <w:rFonts w:ascii="Arial" w:eastAsia="Arial" w:hAnsi="Arial" w:cs="Arial"/>
          <w:sz w:val="22"/>
          <w:szCs w:val="22"/>
        </w:rPr>
        <w:t>ầ</w:t>
      </w:r>
      <w:r>
        <w:rPr>
          <w:rFonts w:ascii="Arial" w:eastAsia="Arial" w:hAnsi="Arial" w:cs="Arial"/>
          <w:sz w:val="22"/>
          <w:szCs w:val="22"/>
        </w:rPr>
        <w:t>n, gi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>m m</w:t>
      </w:r>
      <w:r>
        <w:rPr>
          <w:rFonts w:ascii="Arial" w:eastAsia="Arial" w:hAnsi="Arial" w:cs="Arial"/>
          <w:sz w:val="22"/>
          <w:szCs w:val="22"/>
        </w:rPr>
        <w:t>ệ</w:t>
      </w:r>
      <w:r>
        <w:rPr>
          <w:rFonts w:ascii="Arial" w:eastAsia="Arial" w:hAnsi="Arial" w:cs="Arial"/>
          <w:sz w:val="22"/>
          <w:szCs w:val="22"/>
        </w:rPr>
        <w:t>t m</w:t>
      </w:r>
      <w:r>
        <w:rPr>
          <w:rFonts w:ascii="Arial" w:eastAsia="Arial" w:hAnsi="Arial" w:cs="Arial"/>
          <w:sz w:val="22"/>
          <w:szCs w:val="22"/>
        </w:rPr>
        <w:t>ỏ</w:t>
      </w:r>
      <w:r>
        <w:rPr>
          <w:rFonts w:ascii="Arial" w:eastAsia="Arial" w:hAnsi="Arial" w:cs="Arial"/>
          <w:sz w:val="22"/>
          <w:szCs w:val="22"/>
        </w:rPr>
        <w:t>i sau ngày dài di chuy</w:t>
      </w:r>
      <w:r>
        <w:rPr>
          <w:rFonts w:ascii="Arial" w:eastAsia="Arial" w:hAnsi="Arial" w:cs="Arial"/>
          <w:sz w:val="22"/>
          <w:szCs w:val="22"/>
        </w:rPr>
        <w:t>ể</w:t>
      </w:r>
      <w:r>
        <w:rPr>
          <w:rFonts w:ascii="Arial" w:eastAsia="Arial" w:hAnsi="Arial" w:cs="Arial"/>
          <w:sz w:val="22"/>
          <w:szCs w:val="22"/>
        </w:rPr>
        <w:t xml:space="preserve">n. </w:t>
      </w:r>
      <w:proofErr w:type="gramStart"/>
      <w:r>
        <w:rPr>
          <w:rFonts w:ascii="Arial" w:eastAsia="Arial" w:hAnsi="Arial" w:cs="Arial"/>
          <w:sz w:val="22"/>
          <w:szCs w:val="22"/>
        </w:rPr>
        <w:t>Đây cũng là m</w:t>
      </w:r>
      <w:r>
        <w:rPr>
          <w:rFonts w:ascii="Arial" w:eastAsia="Arial" w:hAnsi="Arial" w:cs="Arial"/>
          <w:sz w:val="22"/>
          <w:szCs w:val="22"/>
        </w:rPr>
        <w:t>ộ</w:t>
      </w:r>
      <w:r>
        <w:rPr>
          <w:rFonts w:ascii="Arial" w:eastAsia="Arial" w:hAnsi="Arial" w:cs="Arial"/>
          <w:sz w:val="22"/>
          <w:szCs w:val="22"/>
        </w:rPr>
        <w:t>t nét văn hóa</w:t>
      </w:r>
      <w:r>
        <w:rPr>
          <w:rFonts w:ascii="Arial" w:eastAsia="Arial" w:hAnsi="Arial" w:cs="Arial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ấ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z w:val="22"/>
          <w:szCs w:val="22"/>
        </w:rPr>
        <w:t>ổ</w:t>
      </w:r>
      <w:r>
        <w:rPr>
          <w:rFonts w:ascii="Arial" w:eastAsia="Arial" w:hAnsi="Arial" w:cs="Arial"/>
          <w:sz w:val="22"/>
          <w:szCs w:val="22"/>
        </w:rPr>
        <w:t>i ti</w:t>
      </w:r>
      <w:r>
        <w:rPr>
          <w:rFonts w:ascii="Arial" w:eastAsia="Arial" w:hAnsi="Arial" w:cs="Arial"/>
          <w:sz w:val="22"/>
          <w:szCs w:val="22"/>
        </w:rPr>
        <w:t>ế</w:t>
      </w:r>
      <w:r>
        <w:rPr>
          <w:rFonts w:ascii="Arial" w:eastAsia="Arial" w:hAnsi="Arial" w:cs="Arial"/>
          <w:sz w:val="22"/>
          <w:szCs w:val="22"/>
        </w:rPr>
        <w:t>ng t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t cho s</w:t>
      </w:r>
      <w:r>
        <w:rPr>
          <w:rFonts w:ascii="Arial" w:eastAsia="Arial" w:hAnsi="Arial" w:cs="Arial"/>
          <w:sz w:val="22"/>
          <w:szCs w:val="22"/>
        </w:rPr>
        <w:t>ứ</w:t>
      </w:r>
      <w:r>
        <w:rPr>
          <w:rFonts w:ascii="Arial" w:eastAsia="Arial" w:hAnsi="Arial" w:cs="Arial"/>
          <w:sz w:val="22"/>
          <w:szCs w:val="22"/>
        </w:rPr>
        <w:t>c kh</w:t>
      </w:r>
      <w:r>
        <w:rPr>
          <w:rFonts w:ascii="Arial" w:eastAsia="Arial" w:hAnsi="Arial" w:cs="Arial"/>
          <w:sz w:val="22"/>
          <w:szCs w:val="22"/>
        </w:rPr>
        <w:t>ỏ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z w:val="22"/>
          <w:szCs w:val="22"/>
        </w:rPr>
        <w:t>ủ</w:t>
      </w:r>
      <w:r>
        <w:rPr>
          <w:rFonts w:ascii="Arial" w:eastAsia="Arial" w:hAnsi="Arial" w:cs="Arial"/>
          <w:sz w:val="22"/>
          <w:szCs w:val="22"/>
        </w:rPr>
        <w:t>a ngư</w:t>
      </w:r>
      <w:r>
        <w:rPr>
          <w:rFonts w:ascii="Arial" w:eastAsia="Arial" w:hAnsi="Arial" w:cs="Arial"/>
          <w:sz w:val="22"/>
          <w:szCs w:val="22"/>
        </w:rPr>
        <w:t>ờ</w:t>
      </w:r>
      <w:r>
        <w:rPr>
          <w:rFonts w:ascii="Arial" w:eastAsia="Arial" w:hAnsi="Arial" w:cs="Arial"/>
          <w:sz w:val="22"/>
          <w:szCs w:val="22"/>
        </w:rPr>
        <w:t>i Nh</w:t>
      </w:r>
      <w:r>
        <w:rPr>
          <w:rFonts w:ascii="Arial" w:eastAsia="Arial" w:hAnsi="Arial" w:cs="Arial"/>
          <w:sz w:val="22"/>
          <w:szCs w:val="22"/>
        </w:rPr>
        <w:t>ậ</w:t>
      </w:r>
      <w:r>
        <w:rPr>
          <w:rFonts w:ascii="Arial" w:eastAsia="Arial" w:hAnsi="Arial" w:cs="Arial"/>
          <w:sz w:val="22"/>
          <w:szCs w:val="22"/>
        </w:rPr>
        <w:t>t B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>n.</w:t>
      </w:r>
      <w:proofErr w:type="gramEnd"/>
    </w:p>
    <w:tbl>
      <w:tblPr>
        <w:tblStyle w:val="a1"/>
        <w:tblW w:w="10805" w:type="dxa"/>
        <w:tblInd w:w="-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365"/>
      </w:tblGrid>
      <w:tr w:rsidR="00E03EAF">
        <w:trPr>
          <w:trHeight w:val="327"/>
        </w:trPr>
        <w:tc>
          <w:tcPr>
            <w:tcW w:w="1440" w:type="dxa"/>
            <w:shd w:val="clear" w:color="auto" w:fill="0070C0"/>
            <w:vAlign w:val="center"/>
          </w:tcPr>
          <w:p w:rsidR="00E03EAF" w:rsidRDefault="00EC4DC2">
            <w:pPr>
              <w:ind w:left="-130" w:right="-9"/>
              <w:jc w:val="center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NGÀY 3</w:t>
            </w:r>
          </w:p>
        </w:tc>
        <w:tc>
          <w:tcPr>
            <w:tcW w:w="9365" w:type="dxa"/>
            <w:shd w:val="clear" w:color="auto" w:fill="0070C0"/>
            <w:vAlign w:val="center"/>
          </w:tcPr>
          <w:p w:rsidR="00E03EAF" w:rsidRDefault="00EC4DC2">
            <w:pPr>
              <w:ind w:right="34"/>
              <w:jc w:val="both"/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>YAMANASHI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color w:val="FFFFFF"/>
                <w:sz w:val="26"/>
                <w:szCs w:val="26"/>
              </w:rPr>
              <w:t>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TOKYO               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 xml:space="preserve">                                    ( Ăn sáng, trưa, t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  <w:t xml:space="preserve">i )                  </w:t>
            </w:r>
          </w:p>
        </w:tc>
      </w:tr>
    </w:tbl>
    <w:p w:rsidR="00E03EAF" w:rsidRDefault="00EC4DC2">
      <w:pPr>
        <w:tabs>
          <w:tab w:val="left" w:pos="1080"/>
        </w:tabs>
        <w:spacing w:line="360" w:lineRule="auto"/>
        <w:ind w:right="20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Sáng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Đoàn đùng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sáng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khách s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n, làm th</w:t>
      </w:r>
      <w:r>
        <w:rPr>
          <w:rFonts w:ascii="Arial" w:eastAsia="Arial" w:hAnsi="Arial" w:cs="Arial"/>
          <w:sz w:val="22"/>
          <w:szCs w:val="22"/>
        </w:rPr>
        <w:t>ủ</w:t>
      </w:r>
      <w:r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>c tr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 xml:space="preserve"> phòng. Di chuy</w:t>
      </w:r>
      <w:r>
        <w:rPr>
          <w:rFonts w:ascii="Arial" w:eastAsia="Arial" w:hAnsi="Arial" w:cs="Arial"/>
          <w:sz w:val="22"/>
          <w:szCs w:val="22"/>
        </w:rPr>
        <w:t>ể</w:t>
      </w:r>
      <w:r>
        <w:rPr>
          <w:rFonts w:ascii="Arial" w:eastAsia="Arial" w:hAnsi="Arial" w:cs="Arial"/>
          <w:sz w:val="22"/>
          <w:szCs w:val="22"/>
        </w:rPr>
        <w:t>n tr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>i nghi</w:t>
      </w:r>
      <w:r>
        <w:rPr>
          <w:rFonts w:ascii="Arial" w:eastAsia="Arial" w:hAnsi="Arial" w:cs="Arial"/>
          <w:sz w:val="22"/>
          <w:szCs w:val="22"/>
        </w:rPr>
        <w:t>ệ</w:t>
      </w:r>
      <w:r>
        <w:rPr>
          <w:rFonts w:ascii="Arial" w:eastAsia="Arial" w:hAnsi="Arial" w:cs="Arial"/>
          <w:sz w:val="22"/>
          <w:szCs w:val="22"/>
        </w:rPr>
        <w:t xml:space="preserve">m: </w:t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Thư</w:t>
      </w:r>
      <w:r>
        <w:rPr>
          <w:rFonts w:ascii="Arial" w:eastAsia="Arial" w:hAnsi="Arial" w:cs="Arial"/>
          <w:b/>
          <w:color w:val="0070C0"/>
          <w:sz w:val="22"/>
          <w:szCs w:val="22"/>
        </w:rPr>
        <w:t>ở</w:t>
      </w:r>
      <w:r>
        <w:rPr>
          <w:rFonts w:ascii="Arial" w:eastAsia="Arial" w:hAnsi="Arial" w:cs="Arial"/>
          <w:b/>
          <w:color w:val="0070C0"/>
          <w:sz w:val="22"/>
          <w:szCs w:val="22"/>
        </w:rPr>
        <w:t>ng th</w:t>
      </w:r>
      <w:r>
        <w:rPr>
          <w:rFonts w:ascii="Arial" w:eastAsia="Arial" w:hAnsi="Arial" w:cs="Arial"/>
          <w:b/>
          <w:color w:val="0070C0"/>
          <w:sz w:val="22"/>
          <w:szCs w:val="22"/>
        </w:rPr>
        <w:t>ứ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c và hái trái cây </w:t>
      </w:r>
      <w:proofErr w:type="gramStart"/>
      <w:r>
        <w:rPr>
          <w:rFonts w:ascii="Arial" w:eastAsia="Arial" w:hAnsi="Arial" w:cs="Arial"/>
          <w:b/>
          <w:color w:val="0070C0"/>
          <w:sz w:val="22"/>
          <w:szCs w:val="22"/>
        </w:rPr>
        <w:t>theo</w:t>
      </w:r>
      <w:proofErr w:type="gramEnd"/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mùa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luôn là đi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>m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>a r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t nhi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u khách du l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ch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vư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n cây trĩu qu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4396105</wp:posOffset>
            </wp:positionH>
            <wp:positionV relativeFrom="paragraph">
              <wp:posOffset>31774</wp:posOffset>
            </wp:positionV>
            <wp:extent cx="2444115" cy="1552575"/>
            <wp:effectExtent l="0" t="0" r="0" b="0"/>
            <wp:wrapSquare wrapText="bothSides" distT="0" distB="0" distL="114300" distR="114300"/>
            <wp:docPr id="192238802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3EAF" w:rsidRDefault="00EC4DC2">
      <w:pPr>
        <w:tabs>
          <w:tab w:val="left" w:pos="1080"/>
        </w:tabs>
        <w:spacing w:line="360" w:lineRule="auto"/>
        <w:ind w:right="202"/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Trưa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Đoàn dùng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trưa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nhà hàng,sau đó ti</w:t>
      </w:r>
      <w:r>
        <w:rPr>
          <w:rFonts w:ascii="Arial" w:eastAsia="Arial" w:hAnsi="Arial" w:cs="Arial"/>
          <w:sz w:val="22"/>
          <w:szCs w:val="22"/>
        </w:rPr>
        <w:t>ế</w:t>
      </w:r>
      <w:r>
        <w:rPr>
          <w:rFonts w:ascii="Arial" w:eastAsia="Arial" w:hAnsi="Arial" w:cs="Arial"/>
          <w:sz w:val="22"/>
          <w:szCs w:val="22"/>
        </w:rPr>
        <w:t>p t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>c di chuy</w:t>
      </w:r>
      <w:r>
        <w:rPr>
          <w:rFonts w:ascii="Arial" w:eastAsia="Arial" w:hAnsi="Arial" w:cs="Arial"/>
          <w:sz w:val="22"/>
          <w:szCs w:val="22"/>
        </w:rPr>
        <w:t>ể</w:t>
      </w:r>
      <w:r>
        <w:rPr>
          <w:rFonts w:ascii="Arial" w:eastAsia="Arial" w:hAnsi="Arial" w:cs="Arial"/>
          <w:sz w:val="22"/>
          <w:szCs w:val="22"/>
        </w:rPr>
        <w:t>n v</w:t>
      </w:r>
      <w:r>
        <w:rPr>
          <w:rFonts w:ascii="Arial" w:eastAsia="Arial" w:hAnsi="Arial" w:cs="Arial"/>
          <w:sz w:val="22"/>
          <w:szCs w:val="22"/>
        </w:rPr>
        <w:t>ề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Tokyo .</w:t>
      </w:r>
    </w:p>
    <w:p w:rsidR="00E03EAF" w:rsidRDefault="00EC4DC2">
      <w:pPr>
        <w:tabs>
          <w:tab w:val="left" w:pos="1080"/>
        </w:tabs>
        <w:spacing w:line="360" w:lineRule="auto"/>
        <w:ind w:right="202"/>
        <w:jc w:val="both"/>
        <w:rPr>
          <w:rFonts w:ascii="Arial" w:eastAsia="Arial" w:hAnsi="Arial" w:cs="Arial"/>
          <w:i/>
          <w:color w:val="0070C0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 xml:space="preserve"> Tokyo - trái tim c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ủ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a Nh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ậ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t B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ả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n</w:t>
      </w:r>
      <w:proofErr w:type="gramStart"/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,đi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ể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m</w:t>
      </w:r>
      <w:proofErr w:type="gramEnd"/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 xml:space="preserve"> đ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ế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n h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ấ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p d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ẫ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n đ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ố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i v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ớ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i du khách qu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ố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c t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ế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. Nơi đây không ch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ỉ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 xml:space="preserve"> n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ổ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i ti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ế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ng v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ớ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i các khu đô th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ị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 xml:space="preserve"> s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ầ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m u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ấ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t, hi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ệ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n đ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ạ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i mà còn lưu gi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ữ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 xml:space="preserve"> r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ấ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t nhi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ề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u giá tr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ị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 xml:space="preserve"> văn hóa, 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ẩ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m th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ự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c lâu đ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ờ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i c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ủ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a Nh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ậ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t B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ả</w:t>
      </w:r>
      <w:r>
        <w:rPr>
          <w:rFonts w:ascii="Arial" w:eastAsia="Arial" w:hAnsi="Arial" w:cs="Arial"/>
          <w:i/>
          <w:color w:val="0070C0"/>
          <w:sz w:val="22"/>
          <w:szCs w:val="22"/>
          <w:highlight w:val="white"/>
        </w:rPr>
        <w:t>n</w:t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right="20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Chùa c</w:t>
      </w:r>
      <w:r>
        <w:rPr>
          <w:rFonts w:ascii="Arial" w:eastAsia="Arial" w:hAnsi="Arial" w:cs="Arial"/>
          <w:b/>
          <w:color w:val="0070C0"/>
          <w:sz w:val="22"/>
          <w:szCs w:val="22"/>
        </w:rPr>
        <w:t>ổ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Asakusa Kannon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– </w:t>
      </w:r>
      <w:r>
        <w:rPr>
          <w:rFonts w:ascii="Arial" w:eastAsia="Arial" w:hAnsi="Arial" w:cs="Arial"/>
          <w:color w:val="000000"/>
          <w:sz w:val="22"/>
          <w:szCs w:val="22"/>
        </w:rPr>
        <w:t>ngôi đ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n linh thiêng , c</w:t>
      </w:r>
      <w:r>
        <w:rPr>
          <w:rFonts w:ascii="Arial" w:eastAsia="Arial" w:hAnsi="Arial" w:cs="Arial"/>
          <w:color w:val="000000"/>
          <w:sz w:val="22"/>
          <w:szCs w:val="22"/>
        </w:rPr>
        <w:t>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kính nh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t hi</w:t>
      </w:r>
      <w:r>
        <w:rPr>
          <w:rFonts w:ascii="Arial" w:eastAsia="Arial" w:hAnsi="Arial" w:cs="Arial"/>
          <w:color w:val="000000"/>
          <w:sz w:val="22"/>
          <w:szCs w:val="22"/>
        </w:rPr>
        <w:t>ệ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nay </w:t>
      </w:r>
      <w:r>
        <w:rPr>
          <w:rFonts w:ascii="Arial" w:eastAsia="Arial" w:hAnsi="Arial" w:cs="Arial"/>
          <w:color w:val="000000"/>
          <w:sz w:val="22"/>
          <w:szCs w:val="22"/>
        </w:rPr>
        <w:t>ở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trung tâmTokyo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ki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trúc truy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n th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ng, đ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c trưng riêng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>a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t B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n.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4363720</wp:posOffset>
            </wp:positionH>
            <wp:positionV relativeFrom="paragraph">
              <wp:posOffset>5080</wp:posOffset>
            </wp:positionV>
            <wp:extent cx="2449195" cy="1495425"/>
            <wp:effectExtent l="0" t="0" r="0" b="0"/>
            <wp:wrapSquare wrapText="bothSides" distT="0" distB="0" distL="114300" distR="114300"/>
            <wp:docPr id="192238803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right="20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Tokyo Sky Tree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– </w:t>
      </w:r>
      <w:r>
        <w:rPr>
          <w:rFonts w:ascii="Arial" w:eastAsia="Arial" w:hAnsi="Arial" w:cs="Arial"/>
          <w:color w:val="000000"/>
          <w:sz w:val="22"/>
          <w:szCs w:val="22"/>
        </w:rPr>
        <w:t>là tháp truy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n hình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>a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t B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n.Sau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con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</w:t>
      </w:r>
      <w:r>
        <w:rPr>
          <w:rFonts w:ascii="Arial" w:eastAsia="Arial" w:hAnsi="Arial" w:cs="Arial"/>
          <w:color w:val="000000"/>
          <w:sz w:val="22"/>
          <w:szCs w:val="22"/>
        </w:rPr>
        <w:t>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 </w:t>
      </w:r>
      <w:r>
        <w:rPr>
          <w:rFonts w:ascii="Arial" w:eastAsia="Arial" w:hAnsi="Arial" w:cs="Arial"/>
          <w:color w:val="000000"/>
          <w:sz w:val="22"/>
          <w:szCs w:val="22"/>
        </w:rPr>
        <w:t>ở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>Asakusa</w:t>
      </w:r>
      <w:r>
        <w:rPr>
          <w:rFonts w:ascii="Arial" w:eastAsia="Arial" w:hAnsi="Arial" w:cs="Arial"/>
          <w:color w:val="000000"/>
          <w:sz w:val="22"/>
          <w:szCs w:val="22"/>
        </w:rPr>
        <w:t>, không gian xanh giáp Sông Sumida này là m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t đ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a đi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>m thư giãn mang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t</w:t>
      </w:r>
      <w:r>
        <w:rPr>
          <w:rFonts w:ascii="Arial" w:eastAsia="Arial" w:hAnsi="Arial" w:cs="Arial"/>
          <w:color w:val="000000"/>
          <w:sz w:val="22"/>
          <w:szCs w:val="22"/>
        </w:rPr>
        <w:t>ầ</w:t>
      </w:r>
      <w:r>
        <w:rPr>
          <w:rFonts w:ascii="Arial" w:eastAsia="Arial" w:hAnsi="Arial" w:cs="Arial"/>
          <w:color w:val="000000"/>
          <w:sz w:val="22"/>
          <w:szCs w:val="22"/>
        </w:rPr>
        <w:t>m nhìn tuy</w:t>
      </w:r>
      <w:r>
        <w:rPr>
          <w:rFonts w:ascii="Arial" w:eastAsia="Arial" w:hAnsi="Arial" w:cs="Arial"/>
          <w:color w:val="000000"/>
          <w:sz w:val="22"/>
          <w:szCs w:val="22"/>
        </w:rPr>
        <w:t>ệ</w:t>
      </w:r>
      <w:r>
        <w:rPr>
          <w:rFonts w:ascii="Arial" w:eastAsia="Arial" w:hAnsi="Arial" w:cs="Arial"/>
          <w:color w:val="000000"/>
          <w:sz w:val="22"/>
          <w:szCs w:val="22"/>
        </w:rPr>
        <w:t>t v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tháp Tokyo.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ch</w:t>
      </w:r>
      <w:r>
        <w:rPr>
          <w:rFonts w:ascii="Arial" w:eastAsia="Arial" w:hAnsi="Arial" w:cs="Arial"/>
          <w:i/>
          <w:color w:val="000000"/>
          <w:sz w:val="22"/>
          <w:szCs w:val="22"/>
        </w:rPr>
        <w:t>ụ</w:t>
      </w:r>
      <w:r>
        <w:rPr>
          <w:rFonts w:ascii="Arial" w:eastAsia="Arial" w:hAnsi="Arial" w:cs="Arial"/>
          <w:i/>
          <w:color w:val="000000"/>
          <w:sz w:val="22"/>
          <w:szCs w:val="22"/>
        </w:rPr>
        <w:t>p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hình bên ngoài).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right="20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o bư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c trên con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Nakamise </w:t>
      </w:r>
      <w:r>
        <w:rPr>
          <w:rFonts w:ascii="Arial" w:eastAsia="Arial" w:hAnsi="Arial" w:cs="Arial"/>
          <w:color w:val="000000"/>
          <w:sz w:val="22"/>
          <w:szCs w:val="22"/>
        </w:rPr>
        <w:t>trư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c chùa - c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m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n m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t Tokyo c</w:t>
      </w:r>
      <w:r>
        <w:rPr>
          <w:rFonts w:ascii="Arial" w:eastAsia="Arial" w:hAnsi="Arial" w:cs="Arial"/>
          <w:color w:val="000000"/>
          <w:sz w:val="22"/>
          <w:szCs w:val="22"/>
        </w:rPr>
        <w:t>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xưa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m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t trong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con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mua s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m lâu đ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nh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t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>a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t B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Open Sans" w:eastAsia="Open Sans" w:hAnsi="Open Sans" w:cs="Open Sans"/>
          <w:color w:val="000000"/>
          <w:sz w:val="27"/>
          <w:szCs w:val="27"/>
        </w:rPr>
        <w:t>.</w:t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right="20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Shopping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đi</w:t>
      </w:r>
      <w:r>
        <w:rPr>
          <w:rFonts w:ascii="Arial" w:eastAsia="Arial" w:hAnsi="Arial" w:cs="Arial"/>
          <w:color w:val="000000"/>
          <w:sz w:val="22"/>
          <w:szCs w:val="22"/>
        </w:rPr>
        <w:t>ệ</w:t>
      </w:r>
      <w:r>
        <w:rPr>
          <w:rFonts w:ascii="Arial" w:eastAsia="Arial" w:hAnsi="Arial" w:cs="Arial"/>
          <w:color w:val="000000"/>
          <w:sz w:val="22"/>
          <w:szCs w:val="22"/>
        </w:rPr>
        <w:t>n t</w:t>
      </w:r>
      <w:r>
        <w:rPr>
          <w:rFonts w:ascii="Arial" w:eastAsia="Arial" w:hAnsi="Arial" w:cs="Arial"/>
          <w:color w:val="000000"/>
          <w:sz w:val="22"/>
          <w:szCs w:val="22"/>
        </w:rPr>
        <w:t>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0070C0"/>
          <w:sz w:val="22"/>
          <w:szCs w:val="22"/>
        </w:rPr>
        <w:t>Akihabara :</w:t>
      </w:r>
      <w:proofErr w:type="gramEnd"/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khu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mua s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m s</w:t>
      </w:r>
      <w:r>
        <w:rPr>
          <w:rFonts w:ascii="Arial" w:eastAsia="Arial" w:hAnsi="Arial" w:cs="Arial"/>
          <w:color w:val="000000"/>
          <w:sz w:val="22"/>
          <w:szCs w:val="22"/>
        </w:rPr>
        <w:t>ầ</w:t>
      </w:r>
      <w:r>
        <w:rPr>
          <w:rFonts w:ascii="Arial" w:eastAsia="Arial" w:hAnsi="Arial" w:cs="Arial"/>
          <w:color w:val="000000"/>
          <w:sz w:val="22"/>
          <w:szCs w:val="22"/>
        </w:rPr>
        <w:t>m u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t, hi</w:t>
      </w:r>
      <w:r>
        <w:rPr>
          <w:rFonts w:ascii="Arial" w:eastAsia="Arial" w:hAnsi="Arial" w:cs="Arial"/>
          <w:color w:val="000000"/>
          <w:sz w:val="22"/>
          <w:szCs w:val="22"/>
        </w:rPr>
        <w:t>ệ</w:t>
      </w:r>
      <w:r>
        <w:rPr>
          <w:rFonts w:ascii="Arial" w:eastAsia="Arial" w:hAnsi="Arial" w:cs="Arial"/>
          <w:color w:val="000000"/>
          <w:sz w:val="22"/>
          <w:szCs w:val="22"/>
        </w:rPr>
        <w:t>n đ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i.</w:t>
      </w:r>
    </w:p>
    <w:p w:rsidR="00E03EAF" w:rsidRDefault="00EC4DC2">
      <w:pPr>
        <w:spacing w:line="360" w:lineRule="auto"/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ố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 Đoàn nh</w:t>
      </w:r>
      <w:r>
        <w:rPr>
          <w:rFonts w:ascii="Arial" w:eastAsia="Arial" w:hAnsi="Arial" w:cs="Arial"/>
          <w:sz w:val="22"/>
          <w:szCs w:val="22"/>
        </w:rPr>
        <w:t>ậ</w:t>
      </w:r>
      <w:r>
        <w:rPr>
          <w:rFonts w:ascii="Arial" w:eastAsia="Arial" w:hAnsi="Arial" w:cs="Arial"/>
          <w:sz w:val="22"/>
          <w:szCs w:val="22"/>
        </w:rPr>
        <w:t>n phòng khách s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n và dùng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t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i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 xml:space="preserve">i nhà hàng. </w:t>
      </w:r>
      <w:proofErr w:type="gramStart"/>
      <w:r>
        <w:rPr>
          <w:rFonts w:ascii="Arial" w:eastAsia="Arial" w:hAnsi="Arial" w:cs="Arial"/>
          <w:sz w:val="22"/>
          <w:szCs w:val="22"/>
        </w:rPr>
        <w:t>Ngh</w:t>
      </w:r>
      <w:r>
        <w:rPr>
          <w:rFonts w:ascii="Arial" w:eastAsia="Arial" w:hAnsi="Arial" w:cs="Arial"/>
          <w:sz w:val="22"/>
          <w:szCs w:val="22"/>
        </w:rPr>
        <w:t>ỉ</w:t>
      </w:r>
      <w:r>
        <w:rPr>
          <w:rFonts w:ascii="Arial" w:eastAsia="Arial" w:hAnsi="Arial" w:cs="Arial"/>
          <w:sz w:val="22"/>
          <w:szCs w:val="22"/>
        </w:rPr>
        <w:t xml:space="preserve"> đêm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color w:val="0070C0"/>
          <w:sz w:val="22"/>
          <w:szCs w:val="22"/>
        </w:rPr>
        <w:t>Tokyo.</w:t>
      </w:r>
      <w:proofErr w:type="gramEnd"/>
    </w:p>
    <w:tbl>
      <w:tblPr>
        <w:tblStyle w:val="a2"/>
        <w:tblW w:w="10805" w:type="dxa"/>
        <w:tblInd w:w="-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185"/>
      </w:tblGrid>
      <w:tr w:rsidR="00E03EAF">
        <w:trPr>
          <w:trHeight w:val="327"/>
        </w:trPr>
        <w:tc>
          <w:tcPr>
            <w:tcW w:w="1620" w:type="dxa"/>
            <w:shd w:val="clear" w:color="auto" w:fill="0070C0"/>
            <w:vAlign w:val="center"/>
          </w:tcPr>
          <w:p w:rsidR="00E03EAF" w:rsidRDefault="00EC4DC2">
            <w:pPr>
              <w:ind w:left="-130" w:right="-9"/>
              <w:jc w:val="center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NGÀY 4</w:t>
            </w:r>
          </w:p>
        </w:tc>
        <w:tc>
          <w:tcPr>
            <w:tcW w:w="9185" w:type="dxa"/>
            <w:shd w:val="clear" w:color="auto" w:fill="0070C0"/>
            <w:vAlign w:val="center"/>
          </w:tcPr>
          <w:p w:rsidR="00E03EAF" w:rsidRDefault="00EC4DC2">
            <w:pPr>
              <w:ind w:right="34"/>
              <w:jc w:val="both"/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TOKYO</w:t>
            </w:r>
            <w:r>
              <w:rPr>
                <w:rFonts w:ascii="Webdings" w:eastAsia="Webdings" w:hAnsi="Webdings" w:cs="Webdings"/>
                <w:b/>
                <w:color w:val="FFFFFF"/>
                <w:sz w:val="26"/>
                <w:szCs w:val="26"/>
              </w:rPr>
              <w:t>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DISNEYLAND </w:t>
            </w:r>
            <w:r>
              <w:rPr>
                <w:rFonts w:ascii="Webdings" w:eastAsia="Webdings" w:hAnsi="Webdings" w:cs="Webdings"/>
                <w:b/>
                <w:color w:val="FFFFFF"/>
                <w:sz w:val="26"/>
                <w:szCs w:val="26"/>
              </w:rPr>
              <w:t>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NARITA                                        (Ăn Sáng, t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i)</w:t>
            </w:r>
          </w:p>
        </w:tc>
      </w:tr>
    </w:tbl>
    <w:p w:rsidR="00E03EAF" w:rsidRDefault="00EC4DC2">
      <w:pPr>
        <w:tabs>
          <w:tab w:val="left" w:pos="1080"/>
        </w:tabs>
        <w:spacing w:line="360" w:lineRule="auto"/>
        <w:ind w:right="20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Sáng:</w:t>
      </w:r>
      <w:r>
        <w:rPr>
          <w:rFonts w:ascii="Arial" w:eastAsia="Arial" w:hAnsi="Arial" w:cs="Arial"/>
          <w:sz w:val="22"/>
          <w:szCs w:val="22"/>
        </w:rPr>
        <w:t xml:space="preserve"> Đoàn dùng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sáng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khách s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n và làm th</w:t>
      </w:r>
      <w:r>
        <w:rPr>
          <w:rFonts w:ascii="Arial" w:eastAsia="Arial" w:hAnsi="Arial" w:cs="Arial"/>
          <w:sz w:val="22"/>
          <w:szCs w:val="22"/>
        </w:rPr>
        <w:t>ủ</w:t>
      </w:r>
      <w:r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>c tr</w:t>
      </w:r>
      <w:r>
        <w:rPr>
          <w:rFonts w:ascii="Arial" w:eastAsia="Arial" w:hAnsi="Arial" w:cs="Arial"/>
          <w:sz w:val="22"/>
          <w:szCs w:val="22"/>
        </w:rPr>
        <w:t>ả</w:t>
      </w:r>
      <w:r>
        <w:rPr>
          <w:rFonts w:ascii="Arial" w:eastAsia="Arial" w:hAnsi="Arial" w:cs="Arial"/>
          <w:sz w:val="22"/>
          <w:szCs w:val="22"/>
        </w:rPr>
        <w:t xml:space="preserve"> phòng.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Đoàn di chuy</w:t>
      </w:r>
      <w:r>
        <w:rPr>
          <w:rFonts w:ascii="Arial" w:eastAsia="Arial" w:hAnsi="Arial" w:cs="Arial"/>
          <w:sz w:val="22"/>
          <w:szCs w:val="22"/>
        </w:rPr>
        <w:t>ể</w:t>
      </w:r>
      <w:r>
        <w:rPr>
          <w:rFonts w:ascii="Arial" w:eastAsia="Arial" w:hAnsi="Arial" w:cs="Arial"/>
          <w:sz w:val="22"/>
          <w:szCs w:val="22"/>
        </w:rPr>
        <w:t>n vui chơi:</w:t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Đoàn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thiên đư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ng gi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trí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Disneyland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là 1 trong 2 công viên Disney </w:t>
      </w:r>
      <w:r>
        <w:rPr>
          <w:rFonts w:ascii="Arial" w:eastAsia="Arial" w:hAnsi="Arial" w:cs="Arial"/>
          <w:color w:val="000000"/>
          <w:sz w:val="22"/>
          <w:szCs w:val="22"/>
        </w:rPr>
        <w:t>ở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Tokyo, công viên còn l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chính là Disneysea. Đư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c khai trương vào tháng 4 năm 1983, đ</w:t>
      </w:r>
      <w:r>
        <w:rPr>
          <w:rFonts w:ascii="Arial" w:eastAsia="Arial" w:hAnsi="Arial" w:cs="Arial"/>
          <w:color w:val="000000"/>
          <w:sz w:val="22"/>
          <w:szCs w:val="22"/>
        </w:rPr>
        <w:t>ây là công viên Disney đ</w:t>
      </w:r>
      <w:r>
        <w:rPr>
          <w:rFonts w:ascii="Arial" w:eastAsia="Arial" w:hAnsi="Arial" w:cs="Arial"/>
          <w:color w:val="000000"/>
          <w:sz w:val="22"/>
          <w:szCs w:val="22"/>
        </w:rPr>
        <w:t>ầ</w:t>
      </w:r>
      <w:r>
        <w:rPr>
          <w:rFonts w:ascii="Arial" w:eastAsia="Arial" w:hAnsi="Arial" w:cs="Arial"/>
          <w:color w:val="000000"/>
          <w:sz w:val="22"/>
          <w:szCs w:val="22"/>
        </w:rPr>
        <w:t>u tiên đư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c xây d</w:t>
      </w:r>
      <w:r>
        <w:rPr>
          <w:rFonts w:ascii="Arial" w:eastAsia="Arial" w:hAnsi="Arial" w:cs="Arial"/>
          <w:color w:val="000000"/>
          <w:sz w:val="22"/>
          <w:szCs w:val="22"/>
        </w:rPr>
        <w:t>ự</w:t>
      </w:r>
      <w:r>
        <w:rPr>
          <w:rFonts w:ascii="Arial" w:eastAsia="Arial" w:hAnsi="Arial" w:cs="Arial"/>
          <w:color w:val="000000"/>
          <w:sz w:val="22"/>
          <w:szCs w:val="22"/>
        </w:rPr>
        <w:t>ng bên ngoài nư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c Mĩ. Hi</w:t>
      </w:r>
      <w:r>
        <w:rPr>
          <w:rFonts w:ascii="Arial" w:eastAsia="Arial" w:hAnsi="Arial" w:cs="Arial"/>
          <w:color w:val="000000"/>
          <w:sz w:val="22"/>
          <w:szCs w:val="22"/>
        </w:rPr>
        <w:t>ệ</w:t>
      </w:r>
      <w:r>
        <w:rPr>
          <w:rFonts w:ascii="Arial" w:eastAsia="Arial" w:hAnsi="Arial" w:cs="Arial"/>
          <w:color w:val="000000"/>
          <w:sz w:val="22"/>
          <w:szCs w:val="22"/>
        </w:rPr>
        <w:t>n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i, đây là công viên gi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i trí có s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ngư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vui chơi đ</w:t>
      </w:r>
      <w:r>
        <w:rPr>
          <w:rFonts w:ascii="Arial" w:eastAsia="Arial" w:hAnsi="Arial" w:cs="Arial"/>
          <w:color w:val="000000"/>
          <w:sz w:val="22"/>
          <w:szCs w:val="22"/>
        </w:rPr>
        <w:t>ứ</w:t>
      </w:r>
      <w:r>
        <w:rPr>
          <w:rFonts w:ascii="Arial" w:eastAsia="Arial" w:hAnsi="Arial" w:cs="Arial"/>
          <w:color w:val="000000"/>
          <w:sz w:val="22"/>
          <w:szCs w:val="22"/>
        </w:rPr>
        <w:t>ng th</w:t>
      </w:r>
      <w:r>
        <w:rPr>
          <w:rFonts w:ascii="Arial" w:eastAsia="Arial" w:hAnsi="Arial" w:cs="Arial"/>
          <w:color w:val="000000"/>
          <w:sz w:val="22"/>
          <w:szCs w:val="22"/>
        </w:rPr>
        <w:t>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ba trên th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gi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(</w:t>
      </w:r>
      <w:r>
        <w:rPr>
          <w:rFonts w:ascii="Arial" w:eastAsia="Arial" w:hAnsi="Arial" w:cs="Arial"/>
          <w:i/>
          <w:color w:val="0070C0"/>
          <w:sz w:val="22"/>
          <w:szCs w:val="22"/>
        </w:rPr>
        <w:t>bao g</w:t>
      </w:r>
      <w:r>
        <w:rPr>
          <w:rFonts w:ascii="Arial" w:eastAsia="Arial" w:hAnsi="Arial" w:cs="Arial"/>
          <w:i/>
          <w:color w:val="0070C0"/>
          <w:sz w:val="22"/>
          <w:szCs w:val="22"/>
        </w:rPr>
        <w:t>ồ</w:t>
      </w:r>
      <w:r>
        <w:rPr>
          <w:rFonts w:ascii="Arial" w:eastAsia="Arial" w:hAnsi="Arial" w:cs="Arial"/>
          <w:i/>
          <w:color w:val="0070C0"/>
          <w:sz w:val="22"/>
          <w:szCs w:val="22"/>
        </w:rPr>
        <w:t>m vé vào, vui chơi, tr</w:t>
      </w:r>
      <w:r>
        <w:rPr>
          <w:rFonts w:ascii="Arial" w:eastAsia="Arial" w:hAnsi="Arial" w:cs="Arial"/>
          <w:i/>
          <w:color w:val="0070C0"/>
          <w:sz w:val="22"/>
          <w:szCs w:val="22"/>
        </w:rPr>
        <w:t>ả</w:t>
      </w:r>
      <w:r>
        <w:rPr>
          <w:rFonts w:ascii="Arial" w:eastAsia="Arial" w:hAnsi="Arial" w:cs="Arial"/>
          <w:i/>
          <w:color w:val="0070C0"/>
          <w:sz w:val="22"/>
          <w:szCs w:val="22"/>
        </w:rPr>
        <w:t>i nghi</w:t>
      </w:r>
      <w:r>
        <w:rPr>
          <w:rFonts w:ascii="Arial" w:eastAsia="Arial" w:hAnsi="Arial" w:cs="Arial"/>
          <w:i/>
          <w:color w:val="0070C0"/>
          <w:sz w:val="22"/>
          <w:szCs w:val="22"/>
        </w:rPr>
        <w:t>ệ</w:t>
      </w:r>
      <w:r>
        <w:rPr>
          <w:rFonts w:ascii="Arial" w:eastAsia="Arial" w:hAnsi="Arial" w:cs="Arial"/>
          <w:i/>
          <w:color w:val="0070C0"/>
          <w:sz w:val="22"/>
          <w:szCs w:val="22"/>
        </w:rPr>
        <w:t>m các trò chơi đ</w:t>
      </w:r>
      <w:r>
        <w:rPr>
          <w:rFonts w:ascii="Arial" w:eastAsia="Arial" w:hAnsi="Arial" w:cs="Arial"/>
          <w:i/>
          <w:color w:val="0070C0"/>
          <w:sz w:val="22"/>
          <w:szCs w:val="22"/>
        </w:rPr>
        <w:t>ầ</w:t>
      </w:r>
      <w:r>
        <w:rPr>
          <w:rFonts w:ascii="Arial" w:eastAsia="Arial" w:hAnsi="Arial" w:cs="Arial"/>
          <w:i/>
          <w:color w:val="0070C0"/>
          <w:sz w:val="22"/>
          <w:szCs w:val="22"/>
        </w:rPr>
        <w:t>y h</w:t>
      </w:r>
      <w:r>
        <w:rPr>
          <w:rFonts w:ascii="Arial" w:eastAsia="Arial" w:hAnsi="Arial" w:cs="Arial"/>
          <w:i/>
          <w:color w:val="0070C0"/>
          <w:sz w:val="22"/>
          <w:szCs w:val="22"/>
        </w:rPr>
        <w:t>ấ</w:t>
      </w:r>
      <w:r>
        <w:rPr>
          <w:rFonts w:ascii="Arial" w:eastAsia="Arial" w:hAnsi="Arial" w:cs="Arial"/>
          <w:i/>
          <w:color w:val="0070C0"/>
          <w:sz w:val="22"/>
          <w:szCs w:val="22"/>
        </w:rPr>
        <w:t>p d</w:t>
      </w:r>
      <w:r>
        <w:rPr>
          <w:rFonts w:ascii="Arial" w:eastAsia="Arial" w:hAnsi="Arial" w:cs="Arial"/>
          <w:i/>
          <w:color w:val="0070C0"/>
          <w:sz w:val="22"/>
          <w:szCs w:val="22"/>
        </w:rPr>
        <w:t>ẫ</w:t>
      </w:r>
      <w:r>
        <w:rPr>
          <w:rFonts w:ascii="Arial" w:eastAsia="Arial" w:hAnsi="Arial" w:cs="Arial"/>
          <w:i/>
          <w:color w:val="0070C0"/>
          <w:sz w:val="22"/>
          <w:szCs w:val="22"/>
        </w:rPr>
        <w:t>n…)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4320540</wp:posOffset>
            </wp:positionH>
            <wp:positionV relativeFrom="paragraph">
              <wp:posOffset>72821</wp:posOffset>
            </wp:positionV>
            <wp:extent cx="2519680" cy="1415415"/>
            <wp:effectExtent l="0" t="0" r="0" b="0"/>
            <wp:wrapSquare wrapText="bothSides" distT="0" distB="0" distL="114300" distR="114300"/>
            <wp:docPr id="192238803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41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3EAF" w:rsidRDefault="00EC4D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Trưa</w:t>
      </w:r>
      <w:r>
        <w:rPr>
          <w:rFonts w:ascii="Arial" w:eastAsia="Arial" w:hAnsi="Arial" w:cs="Arial"/>
          <w:sz w:val="22"/>
          <w:szCs w:val="22"/>
        </w:rPr>
        <w:t>: Đoàn dùng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t</w:t>
      </w:r>
      <w:r>
        <w:rPr>
          <w:rFonts w:ascii="Arial" w:eastAsia="Arial" w:hAnsi="Arial" w:cs="Arial"/>
          <w:sz w:val="22"/>
          <w:szCs w:val="22"/>
        </w:rPr>
        <w:t>ự</w:t>
      </w:r>
      <w:r>
        <w:rPr>
          <w:rFonts w:ascii="Arial" w:eastAsia="Arial" w:hAnsi="Arial" w:cs="Arial"/>
          <w:sz w:val="22"/>
          <w:szCs w:val="22"/>
        </w:rPr>
        <w:t xml:space="preserve"> túc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khu vui chơi</w:t>
      </w:r>
    </w:p>
    <w:p w:rsidR="00E03EAF" w:rsidRDefault="00EC4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Shopping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Aeon Mall </w:t>
      </w:r>
      <w:r>
        <w:rPr>
          <w:rFonts w:ascii="Arial" w:eastAsia="Arial" w:hAnsi="Arial" w:cs="Arial"/>
          <w:color w:val="000000"/>
          <w:sz w:val="22"/>
          <w:szCs w:val="22"/>
        </w:rPr>
        <w:t>: mua s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m các m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t hàng n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i đ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a , m</w:t>
      </w:r>
      <w:r>
        <w:rPr>
          <w:rFonts w:ascii="Arial" w:eastAsia="Arial" w:hAnsi="Arial" w:cs="Arial"/>
          <w:color w:val="000000"/>
          <w:sz w:val="22"/>
          <w:szCs w:val="22"/>
        </w:rPr>
        <w:t>ỹ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ph</w:t>
      </w:r>
      <w:r>
        <w:rPr>
          <w:rFonts w:ascii="Arial" w:eastAsia="Arial" w:hAnsi="Arial" w:cs="Arial"/>
          <w:color w:val="000000"/>
          <w:sz w:val="22"/>
          <w:szCs w:val="22"/>
        </w:rPr>
        <w:t>ẩ</w:t>
      </w:r>
      <w:r>
        <w:rPr>
          <w:rFonts w:ascii="Arial" w:eastAsia="Arial" w:hAnsi="Arial" w:cs="Arial"/>
          <w:color w:val="000000"/>
          <w:sz w:val="22"/>
          <w:szCs w:val="22"/>
        </w:rPr>
        <w:t>m ...</w:t>
      </w:r>
    </w:p>
    <w:p w:rsidR="00E03EAF" w:rsidRDefault="00EC4D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sz w:val="22"/>
          <w:szCs w:val="22"/>
        </w:rPr>
        <w:lastRenderedPageBreak/>
        <w:t>T</w:t>
      </w:r>
      <w:r>
        <w:rPr>
          <w:rFonts w:ascii="Arial" w:eastAsia="Arial" w:hAnsi="Arial" w:cs="Arial"/>
          <w:b/>
          <w:sz w:val="22"/>
          <w:szCs w:val="22"/>
        </w:rPr>
        <w:t>ố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 Đoàn nh</w:t>
      </w:r>
      <w:r>
        <w:rPr>
          <w:rFonts w:ascii="Arial" w:eastAsia="Arial" w:hAnsi="Arial" w:cs="Arial"/>
          <w:sz w:val="22"/>
          <w:szCs w:val="22"/>
        </w:rPr>
        <w:t>ậ</w:t>
      </w:r>
      <w:r>
        <w:rPr>
          <w:rFonts w:ascii="Arial" w:eastAsia="Arial" w:hAnsi="Arial" w:cs="Arial"/>
          <w:sz w:val="22"/>
          <w:szCs w:val="22"/>
        </w:rPr>
        <w:t>n phòng khách s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n và dùng b</w:t>
      </w:r>
      <w:r>
        <w:rPr>
          <w:rFonts w:ascii="Arial" w:eastAsia="Arial" w:hAnsi="Arial" w:cs="Arial"/>
          <w:sz w:val="22"/>
          <w:szCs w:val="22"/>
        </w:rPr>
        <w:t>ữ</w:t>
      </w:r>
      <w:r>
        <w:rPr>
          <w:rFonts w:ascii="Arial" w:eastAsia="Arial" w:hAnsi="Arial" w:cs="Arial"/>
          <w:sz w:val="22"/>
          <w:szCs w:val="22"/>
        </w:rPr>
        <w:t>a t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i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>i nhà hàng. Ngh</w:t>
      </w:r>
      <w:r>
        <w:rPr>
          <w:rFonts w:ascii="Arial" w:eastAsia="Arial" w:hAnsi="Arial" w:cs="Arial"/>
          <w:sz w:val="22"/>
          <w:szCs w:val="22"/>
        </w:rPr>
        <w:t>ỉ</w:t>
      </w:r>
      <w:r>
        <w:rPr>
          <w:rFonts w:ascii="Arial" w:eastAsia="Arial" w:hAnsi="Arial" w:cs="Arial"/>
          <w:sz w:val="22"/>
          <w:szCs w:val="22"/>
        </w:rPr>
        <w:t xml:space="preserve"> đêm t</w:t>
      </w:r>
      <w:r>
        <w:rPr>
          <w:rFonts w:ascii="Arial" w:eastAsia="Arial" w:hAnsi="Arial" w:cs="Arial"/>
          <w:sz w:val="22"/>
          <w:szCs w:val="22"/>
        </w:rPr>
        <w:t>ạ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color w:val="0070C0"/>
          <w:sz w:val="22"/>
          <w:szCs w:val="22"/>
        </w:rPr>
        <w:t>Narita</w:t>
      </w:r>
    </w:p>
    <w:tbl>
      <w:tblPr>
        <w:tblStyle w:val="a3"/>
        <w:tblW w:w="10920" w:type="dxa"/>
        <w:tblInd w:w="-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390"/>
      </w:tblGrid>
      <w:tr w:rsidR="00E03EAF">
        <w:trPr>
          <w:trHeight w:val="327"/>
        </w:trPr>
        <w:tc>
          <w:tcPr>
            <w:tcW w:w="1530" w:type="dxa"/>
            <w:shd w:val="clear" w:color="auto" w:fill="0070C0"/>
            <w:vAlign w:val="center"/>
          </w:tcPr>
          <w:p w:rsidR="00E03EAF" w:rsidRDefault="00EC4DC2">
            <w:pPr>
              <w:ind w:left="-130" w:right="-9"/>
              <w:jc w:val="center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NGÀY 5</w:t>
            </w:r>
          </w:p>
        </w:tc>
        <w:tc>
          <w:tcPr>
            <w:tcW w:w="9390" w:type="dxa"/>
            <w:shd w:val="clear" w:color="auto" w:fill="0070C0"/>
            <w:vAlign w:val="center"/>
          </w:tcPr>
          <w:p w:rsidR="00E03EAF" w:rsidRDefault="00EC4DC2">
            <w:pPr>
              <w:ind w:right="34"/>
              <w:jc w:val="both"/>
              <w:rPr>
                <w:rFonts w:ascii="Arial" w:eastAsia="Arial" w:hAnsi="Arial" w:cs="Arial"/>
                <w:b/>
                <w:color w:val="F2F2F2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NARITA </w:t>
            </w:r>
            <w:r>
              <w:rPr>
                <w:rFonts w:ascii="Wingdings" w:eastAsia="Wingdings" w:hAnsi="Wingdings" w:cs="Wingdings"/>
                <w:b/>
                <w:color w:val="FFFFFF"/>
                <w:sz w:val="26"/>
                <w:szCs w:val="26"/>
              </w:rPr>
              <w:t>✈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TP.HCM                                                                      (Ăn Sáng, trưa)                                                                     </w:t>
            </w:r>
          </w:p>
        </w:tc>
      </w:tr>
    </w:tbl>
    <w:p w:rsidR="00E03EAF" w:rsidRDefault="00EC4DC2">
      <w:pPr>
        <w:tabs>
          <w:tab w:val="left" w:pos="1080"/>
        </w:tabs>
        <w:spacing w:line="360" w:lineRule="auto"/>
        <w:ind w:right="20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Sáng 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Quý </w:t>
      </w:r>
      <w:r>
        <w:rPr>
          <w:rFonts w:ascii="Arial" w:eastAsia="Arial" w:hAnsi="Arial" w:cs="Arial"/>
          <w:sz w:val="22"/>
          <w:szCs w:val="22"/>
        </w:rPr>
        <w:t>khách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dùng đi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tâm sáng.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Đoàn làm th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ụ</w:t>
      </w:r>
      <w:r>
        <w:rPr>
          <w:rFonts w:ascii="Arial" w:eastAsia="Arial" w:hAnsi="Arial" w:cs="Arial"/>
          <w:color w:val="000000"/>
          <w:sz w:val="22"/>
          <w:szCs w:val="22"/>
        </w:rPr>
        <w:t>c tr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phòng.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E03EAF" w:rsidRDefault="00EC4DC2">
      <w:pPr>
        <w:tabs>
          <w:tab w:val="left" w:pos="1080"/>
        </w:tabs>
        <w:spacing w:line="360" w:lineRule="auto"/>
        <w:ind w:right="20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gi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ẹ</w:t>
      </w:r>
      <w:r>
        <w:rPr>
          <w:rFonts w:ascii="Arial" w:eastAsia="Arial" w:hAnsi="Arial" w:cs="Arial"/>
        </w:rPr>
        <w:t xml:space="preserve">n, xe </w:t>
      </w:r>
      <w:r>
        <w:rPr>
          <w:rFonts w:ascii="Arial" w:eastAsia="Arial" w:hAnsi="Arial" w:cs="Arial"/>
          <w:color w:val="000000"/>
        </w:rPr>
        <w:t>và hư</w:t>
      </w:r>
      <w:r>
        <w:rPr>
          <w:rFonts w:ascii="Arial" w:eastAsia="Arial" w:hAnsi="Arial" w:cs="Arial"/>
          <w:color w:val="000000"/>
        </w:rPr>
        <w:t>ớ</w:t>
      </w:r>
      <w:r>
        <w:rPr>
          <w:rFonts w:ascii="Arial" w:eastAsia="Arial" w:hAnsi="Arial" w:cs="Arial"/>
          <w:color w:val="000000"/>
        </w:rPr>
        <w:t>ng d</w:t>
      </w:r>
      <w:r>
        <w:rPr>
          <w:rFonts w:ascii="Arial" w:eastAsia="Arial" w:hAnsi="Arial" w:cs="Arial"/>
          <w:color w:val="000000"/>
        </w:rPr>
        <w:t>ẫ</w:t>
      </w:r>
      <w:r>
        <w:rPr>
          <w:rFonts w:ascii="Arial" w:eastAsia="Arial" w:hAnsi="Arial" w:cs="Arial"/>
          <w:color w:val="000000"/>
        </w:rPr>
        <w:t xml:space="preserve">n đón quý khách ra </w:t>
      </w:r>
      <w:r>
        <w:rPr>
          <w:rFonts w:ascii="Arial" w:eastAsia="Arial" w:hAnsi="Arial" w:cs="Arial"/>
        </w:rPr>
        <w:t>sân bay qu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c t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70C0"/>
        </w:rPr>
        <w:t>Narita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  <w:color w:val="000000"/>
        </w:rPr>
        <w:t>làm th</w:t>
      </w:r>
      <w:r>
        <w:rPr>
          <w:rFonts w:ascii="Arial" w:eastAsia="Arial" w:hAnsi="Arial" w:cs="Arial"/>
          <w:color w:val="000000"/>
        </w:rPr>
        <w:t>ủ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</w:rPr>
        <w:t>ụ</w:t>
      </w:r>
      <w:r>
        <w:rPr>
          <w:rFonts w:ascii="Arial" w:eastAsia="Arial" w:hAnsi="Arial" w:cs="Arial"/>
          <w:color w:val="000000"/>
        </w:rPr>
        <w:t>c trên chuy</w:t>
      </w:r>
      <w:r>
        <w:rPr>
          <w:rFonts w:ascii="Arial" w:eastAsia="Arial" w:hAnsi="Arial" w:cs="Arial"/>
          <w:color w:val="000000"/>
        </w:rPr>
        <w:t>ế</w:t>
      </w:r>
      <w:r>
        <w:rPr>
          <w:rFonts w:ascii="Arial" w:eastAsia="Arial" w:hAnsi="Arial" w:cs="Arial"/>
          <w:color w:val="000000"/>
        </w:rPr>
        <w:t xml:space="preserve">n bay </w:t>
      </w:r>
      <w:r>
        <w:rPr>
          <w:rFonts w:ascii="Arial" w:eastAsia="Arial" w:hAnsi="Arial" w:cs="Arial"/>
          <w:b/>
          <w:color w:val="0070C0"/>
        </w:rPr>
        <w:t xml:space="preserve">VN301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</w:rPr>
        <w:t>ề</w:t>
      </w:r>
      <w:r>
        <w:rPr>
          <w:rFonts w:ascii="Arial" w:eastAsia="Arial" w:hAnsi="Arial" w:cs="Arial"/>
          <w:color w:val="000000"/>
        </w:rPr>
        <w:t xml:space="preserve"> l</w:t>
      </w:r>
      <w:r>
        <w:rPr>
          <w:rFonts w:ascii="Arial" w:eastAsia="Arial" w:hAnsi="Arial" w:cs="Arial"/>
          <w:color w:val="000000"/>
        </w:rPr>
        <w:t>ạ</w:t>
      </w:r>
      <w:r>
        <w:rPr>
          <w:rFonts w:ascii="Arial" w:eastAsia="Arial" w:hAnsi="Arial" w:cs="Arial"/>
          <w:color w:val="000000"/>
        </w:rPr>
        <w:t>i Vi</w:t>
      </w:r>
      <w:r>
        <w:rPr>
          <w:rFonts w:ascii="Arial" w:eastAsia="Arial" w:hAnsi="Arial" w:cs="Arial"/>
          <w:color w:val="000000"/>
        </w:rPr>
        <w:t>ệ</w:t>
      </w:r>
      <w:r>
        <w:rPr>
          <w:rFonts w:ascii="Arial" w:eastAsia="Arial" w:hAnsi="Arial" w:cs="Arial"/>
          <w:color w:val="000000"/>
        </w:rPr>
        <w:t>t Nam lúc</w:t>
      </w:r>
      <w:r>
        <w:rPr>
          <w:rFonts w:ascii="Arial" w:eastAsia="Arial" w:hAnsi="Arial" w:cs="Arial"/>
          <w:b/>
          <w:color w:val="0070C0"/>
        </w:rPr>
        <w:t xml:space="preserve"> 09h30</w:t>
      </w:r>
    </w:p>
    <w:p w:rsidR="00E03EAF" w:rsidRDefault="00EC4DC2">
      <w:pPr>
        <w:spacing w:line="360" w:lineRule="auto"/>
        <w:ind w:left="900" w:right="207" w:hanging="9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color w:val="000000"/>
          <w:sz w:val="22"/>
          <w:szCs w:val="22"/>
        </w:rPr>
        <w:t>ự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ki</w:t>
      </w:r>
      <w:r>
        <w:rPr>
          <w:rFonts w:ascii="Arial" w:eastAsia="Arial" w:hAnsi="Arial" w:cs="Arial"/>
          <w:b/>
          <w:color w:val="000000"/>
          <w:sz w:val="22"/>
          <w:szCs w:val="22"/>
        </w:rPr>
        <w:t>ế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b/>
          <w:color w:val="0070C0"/>
          <w:sz w:val="22"/>
          <w:szCs w:val="22"/>
        </w:rPr>
        <w:t>14h15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đoàn v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sân bay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Tân Sơn Nh</w:t>
      </w:r>
      <w:r>
        <w:rPr>
          <w:rFonts w:ascii="Arial" w:eastAsia="Arial" w:hAnsi="Arial" w:cs="Arial"/>
          <w:b/>
          <w:color w:val="0070C0"/>
          <w:sz w:val="22"/>
          <w:szCs w:val="22"/>
        </w:rPr>
        <w:t>ấ</w:t>
      </w:r>
      <w:r>
        <w:rPr>
          <w:rFonts w:ascii="Arial" w:eastAsia="Arial" w:hAnsi="Arial" w:cs="Arial"/>
          <w:b/>
          <w:color w:val="0070C0"/>
          <w:sz w:val="22"/>
          <w:szCs w:val="22"/>
        </w:rPr>
        <w:t>t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, k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t thúc chương trình tham quan.</w:t>
      </w:r>
    </w:p>
    <w:p w:rsidR="00E03EAF" w:rsidRDefault="00E03EAF">
      <w:pPr>
        <w:spacing w:line="360" w:lineRule="auto"/>
        <w:ind w:left="900" w:right="207" w:hanging="9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03EAF" w:rsidRDefault="00EC4DC2">
      <w:pPr>
        <w:tabs>
          <w:tab w:val="left" w:pos="1560"/>
        </w:tabs>
        <w:spacing w:line="360" w:lineRule="auto"/>
        <w:ind w:right="210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Chia </w:t>
      </w:r>
      <w:proofErr w:type="gramStart"/>
      <w:r>
        <w:rPr>
          <w:rFonts w:ascii="Arial" w:eastAsia="Arial" w:hAnsi="Arial" w:cs="Arial"/>
          <w:b/>
          <w:color w:val="0070C0"/>
        </w:rPr>
        <w:t>tay</w:t>
      </w:r>
      <w:proofErr w:type="gramEnd"/>
      <w:r>
        <w:rPr>
          <w:rFonts w:ascii="Arial" w:eastAsia="Arial" w:hAnsi="Arial" w:cs="Arial"/>
          <w:b/>
          <w:color w:val="0070C0"/>
        </w:rPr>
        <w:t xml:space="preserve"> Quý khách. H</w:t>
      </w:r>
      <w:r>
        <w:rPr>
          <w:rFonts w:ascii="Arial" w:eastAsia="Arial" w:hAnsi="Arial" w:cs="Arial"/>
          <w:b/>
          <w:color w:val="0070C0"/>
        </w:rPr>
        <w:t>ẹ</w:t>
      </w:r>
      <w:r>
        <w:rPr>
          <w:rFonts w:ascii="Arial" w:eastAsia="Arial" w:hAnsi="Arial" w:cs="Arial"/>
          <w:b/>
          <w:color w:val="0070C0"/>
        </w:rPr>
        <w:t>n g</w:t>
      </w:r>
      <w:r>
        <w:rPr>
          <w:rFonts w:ascii="Arial" w:eastAsia="Arial" w:hAnsi="Arial" w:cs="Arial"/>
          <w:b/>
          <w:color w:val="0070C0"/>
        </w:rPr>
        <w:t>ặ</w:t>
      </w:r>
      <w:r>
        <w:rPr>
          <w:rFonts w:ascii="Arial" w:eastAsia="Arial" w:hAnsi="Arial" w:cs="Arial"/>
          <w:b/>
          <w:color w:val="0070C0"/>
        </w:rPr>
        <w:t>p l</w:t>
      </w:r>
      <w:r>
        <w:rPr>
          <w:rFonts w:ascii="Arial" w:eastAsia="Arial" w:hAnsi="Arial" w:cs="Arial"/>
          <w:b/>
          <w:color w:val="0070C0"/>
        </w:rPr>
        <w:t>ạ</w:t>
      </w:r>
      <w:r>
        <w:rPr>
          <w:rFonts w:ascii="Arial" w:eastAsia="Arial" w:hAnsi="Arial" w:cs="Arial"/>
          <w:b/>
          <w:color w:val="0070C0"/>
        </w:rPr>
        <w:t>i quý khách!</w:t>
      </w:r>
    </w:p>
    <w:p w:rsidR="00E03EAF" w:rsidRDefault="00EC4DC2">
      <w:pPr>
        <w:shd w:val="clear" w:color="auto" w:fill="FFFFFF"/>
        <w:spacing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color w:val="0070C0"/>
        </w:rPr>
        <w:t>Lưu ý</w:t>
      </w:r>
      <w:r>
        <w:rPr>
          <w:rFonts w:ascii="Arial" w:eastAsia="Arial" w:hAnsi="Arial" w:cs="Arial"/>
          <w:i/>
        </w:rPr>
        <w:t>: Các đi</w:t>
      </w:r>
      <w:r>
        <w:rPr>
          <w:rFonts w:ascii="Arial" w:eastAsia="Arial" w:hAnsi="Arial" w:cs="Arial"/>
          <w:i/>
        </w:rPr>
        <w:t>ể</w:t>
      </w:r>
      <w:r>
        <w:rPr>
          <w:rFonts w:ascii="Arial" w:eastAsia="Arial" w:hAnsi="Arial" w:cs="Arial"/>
          <w:i/>
        </w:rPr>
        <w:t>m tham quan trong chương trình s</w:t>
      </w:r>
      <w:r>
        <w:rPr>
          <w:rFonts w:ascii="Arial" w:eastAsia="Arial" w:hAnsi="Arial" w:cs="Arial"/>
          <w:i/>
        </w:rPr>
        <w:t>ẽ</w:t>
      </w:r>
      <w:r>
        <w:rPr>
          <w:rFonts w:ascii="Arial" w:eastAsia="Arial" w:hAnsi="Arial" w:cs="Arial"/>
          <w:i/>
        </w:rPr>
        <w:t xml:space="preserve"> linh đ</w:t>
      </w:r>
      <w:r>
        <w:rPr>
          <w:rFonts w:ascii="Arial" w:eastAsia="Arial" w:hAnsi="Arial" w:cs="Arial"/>
          <w:i/>
        </w:rPr>
        <w:t>ộ</w:t>
      </w:r>
      <w:r>
        <w:rPr>
          <w:rFonts w:ascii="Arial" w:eastAsia="Arial" w:hAnsi="Arial" w:cs="Arial"/>
          <w:i/>
        </w:rPr>
        <w:t>ng sao cho phù h</w:t>
      </w:r>
      <w:r>
        <w:rPr>
          <w:rFonts w:ascii="Arial" w:eastAsia="Arial" w:hAnsi="Arial" w:cs="Arial"/>
          <w:i/>
        </w:rPr>
        <w:t>ợ</w:t>
      </w:r>
      <w:r>
        <w:rPr>
          <w:rFonts w:ascii="Arial" w:eastAsia="Arial" w:hAnsi="Arial" w:cs="Arial"/>
          <w:i/>
        </w:rPr>
        <w:t>p v</w:t>
      </w:r>
      <w:r>
        <w:rPr>
          <w:rFonts w:ascii="Arial" w:eastAsia="Arial" w:hAnsi="Arial" w:cs="Arial"/>
          <w:i/>
        </w:rPr>
        <w:t>ớ</w:t>
      </w:r>
      <w:r>
        <w:rPr>
          <w:rFonts w:ascii="Arial" w:eastAsia="Arial" w:hAnsi="Arial" w:cs="Arial"/>
          <w:i/>
        </w:rPr>
        <w:t>i tình hình th</w:t>
      </w:r>
      <w:r>
        <w:rPr>
          <w:rFonts w:ascii="Arial" w:eastAsia="Arial" w:hAnsi="Arial" w:cs="Arial"/>
          <w:i/>
        </w:rPr>
        <w:t>ự</w:t>
      </w:r>
      <w:r>
        <w:rPr>
          <w:rFonts w:ascii="Arial" w:eastAsia="Arial" w:hAnsi="Arial" w:cs="Arial"/>
          <w:i/>
        </w:rPr>
        <w:t>c t</w:t>
      </w:r>
      <w:r>
        <w:rPr>
          <w:rFonts w:ascii="Arial" w:eastAsia="Arial" w:hAnsi="Arial" w:cs="Arial"/>
          <w:i/>
        </w:rPr>
        <w:t>ế</w:t>
      </w:r>
      <w:r>
        <w:rPr>
          <w:rFonts w:ascii="Arial" w:eastAsia="Arial" w:hAnsi="Arial" w:cs="Arial"/>
          <w:i/>
        </w:rPr>
        <w:t xml:space="preserve"> và đi</w:t>
      </w:r>
      <w:r>
        <w:rPr>
          <w:rFonts w:ascii="Arial" w:eastAsia="Arial" w:hAnsi="Arial" w:cs="Arial"/>
          <w:i/>
        </w:rPr>
        <w:t>ề</w:t>
      </w:r>
      <w:r>
        <w:rPr>
          <w:rFonts w:ascii="Arial" w:eastAsia="Arial" w:hAnsi="Arial" w:cs="Arial"/>
          <w:i/>
        </w:rPr>
        <w:t>u ki</w:t>
      </w:r>
      <w:r>
        <w:rPr>
          <w:rFonts w:ascii="Arial" w:eastAsia="Arial" w:hAnsi="Arial" w:cs="Arial"/>
          <w:i/>
        </w:rPr>
        <w:t>ệ</w:t>
      </w:r>
      <w:r>
        <w:rPr>
          <w:rFonts w:ascii="Arial" w:eastAsia="Arial" w:hAnsi="Arial" w:cs="Arial"/>
          <w:i/>
        </w:rPr>
        <w:t>n th</w:t>
      </w:r>
      <w:r>
        <w:rPr>
          <w:rFonts w:ascii="Arial" w:eastAsia="Arial" w:hAnsi="Arial" w:cs="Arial"/>
          <w:i/>
        </w:rPr>
        <w:t>ờ</w:t>
      </w:r>
      <w:r>
        <w:rPr>
          <w:rFonts w:ascii="Arial" w:eastAsia="Arial" w:hAnsi="Arial" w:cs="Arial"/>
          <w:i/>
        </w:rPr>
        <w:t>i ti</w:t>
      </w:r>
      <w:r>
        <w:rPr>
          <w:rFonts w:ascii="Arial" w:eastAsia="Arial" w:hAnsi="Arial" w:cs="Arial"/>
          <w:i/>
        </w:rPr>
        <w:t>ế</w:t>
      </w:r>
      <w:r>
        <w:rPr>
          <w:rFonts w:ascii="Arial" w:eastAsia="Arial" w:hAnsi="Arial" w:cs="Arial"/>
          <w:i/>
        </w:rPr>
        <w:t>t.</w:t>
      </w:r>
    </w:p>
    <w:tbl>
      <w:tblPr>
        <w:tblStyle w:val="a4"/>
        <w:tblpPr w:leftFromText="180" w:rightFromText="180" w:vertAnchor="text" w:tblpX="10"/>
        <w:tblW w:w="109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800"/>
        <w:gridCol w:w="2700"/>
        <w:gridCol w:w="2340"/>
        <w:gridCol w:w="2455"/>
      </w:tblGrid>
      <w:tr w:rsidR="00E03EAF">
        <w:trPr>
          <w:trHeight w:val="391"/>
        </w:trPr>
        <w:tc>
          <w:tcPr>
            <w:tcW w:w="1615" w:type="dxa"/>
            <w:vMerge w:val="restart"/>
            <w:shd w:val="clear" w:color="auto" w:fill="0070C0"/>
            <w:vAlign w:val="center"/>
          </w:tcPr>
          <w:p w:rsidR="00E03EAF" w:rsidRDefault="00EC4DC2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THÁNG</w:t>
            </w:r>
          </w:p>
        </w:tc>
        <w:tc>
          <w:tcPr>
            <w:tcW w:w="1800" w:type="dxa"/>
            <w:vMerge w:val="restart"/>
            <w:shd w:val="clear" w:color="auto" w:fill="0070C0"/>
            <w:vAlign w:val="center"/>
          </w:tcPr>
          <w:p w:rsidR="00E03EAF" w:rsidRDefault="00E03EAF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:rsidR="00E03EAF" w:rsidRDefault="00EC4DC2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NGÀY</w:t>
            </w:r>
          </w:p>
          <w:p w:rsidR="00E03EAF" w:rsidRDefault="00EC4DC2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KH</w:t>
            </w:r>
            <w:r>
              <w:rPr>
                <w:rFonts w:ascii="Arial" w:eastAsia="Arial" w:hAnsi="Arial" w:cs="Arial"/>
                <w:b/>
                <w:color w:val="FFFFFF"/>
              </w:rPr>
              <w:t>Ở</w:t>
            </w:r>
            <w:r>
              <w:rPr>
                <w:rFonts w:ascii="Arial" w:eastAsia="Arial" w:hAnsi="Arial" w:cs="Arial"/>
                <w:b/>
                <w:color w:val="FFFFFF"/>
              </w:rPr>
              <w:t>I HÀNH</w:t>
            </w:r>
          </w:p>
        </w:tc>
        <w:tc>
          <w:tcPr>
            <w:tcW w:w="7495" w:type="dxa"/>
            <w:gridSpan w:val="3"/>
            <w:shd w:val="clear" w:color="auto" w:fill="0070C0"/>
            <w:vAlign w:val="center"/>
          </w:tcPr>
          <w:p w:rsidR="00E03EAF" w:rsidRDefault="00EC4DC2">
            <w:pPr>
              <w:tabs>
                <w:tab w:val="left" w:pos="0"/>
                <w:tab w:val="left" w:pos="270"/>
                <w:tab w:val="left" w:pos="684"/>
              </w:tabs>
              <w:spacing w:line="360" w:lineRule="auto"/>
              <w:ind w:right="-9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GIÁ TOUR TR</w:t>
            </w:r>
            <w:r>
              <w:rPr>
                <w:rFonts w:ascii="Arial" w:eastAsia="Arial" w:hAnsi="Arial" w:cs="Arial"/>
                <w:b/>
                <w:color w:val="FFFFFF"/>
              </w:rPr>
              <w:t>Ọ</w:t>
            </w:r>
            <w:r>
              <w:rPr>
                <w:rFonts w:ascii="Arial" w:eastAsia="Arial" w:hAnsi="Arial" w:cs="Arial"/>
                <w:b/>
                <w:color w:val="FFFFFF"/>
              </w:rPr>
              <w:t>N GÓI (VND)</w:t>
            </w:r>
          </w:p>
        </w:tc>
      </w:tr>
      <w:tr w:rsidR="00E03EAF">
        <w:trPr>
          <w:trHeight w:val="697"/>
        </w:trPr>
        <w:tc>
          <w:tcPr>
            <w:tcW w:w="1615" w:type="dxa"/>
            <w:vMerge/>
            <w:shd w:val="clear" w:color="auto" w:fill="0070C0"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800" w:type="dxa"/>
            <w:vMerge/>
            <w:shd w:val="clear" w:color="auto" w:fill="0070C0"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700" w:type="dxa"/>
            <w:vMerge w:val="restart"/>
            <w:shd w:val="clear" w:color="auto" w:fill="0070C0"/>
            <w:vAlign w:val="center"/>
          </w:tcPr>
          <w:p w:rsidR="00E03EAF" w:rsidRDefault="00EC4DC2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NGƯ</w:t>
            </w:r>
            <w:r>
              <w:rPr>
                <w:rFonts w:ascii="Arial" w:eastAsia="Arial" w:hAnsi="Arial" w:cs="Arial"/>
                <w:b/>
                <w:color w:val="FFFFFF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</w:rPr>
              <w:t>I L</w:t>
            </w:r>
            <w:r>
              <w:rPr>
                <w:rFonts w:ascii="Arial" w:eastAsia="Arial" w:hAnsi="Arial" w:cs="Arial"/>
                <w:b/>
                <w:color w:val="FFFFFF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</w:p>
          <w:p w:rsidR="00E03EAF" w:rsidRDefault="00EC4DC2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(Trên 11 Tu</w:t>
            </w:r>
            <w:r>
              <w:rPr>
                <w:rFonts w:ascii="Arial" w:eastAsia="Arial" w:hAnsi="Arial" w:cs="Arial"/>
                <w:color w:val="FFFFFF"/>
              </w:rPr>
              <w:t>ổ</w:t>
            </w:r>
            <w:r>
              <w:rPr>
                <w:rFonts w:ascii="Arial" w:eastAsia="Arial" w:hAnsi="Arial" w:cs="Arial"/>
                <w:color w:val="FFFFFF"/>
              </w:rPr>
              <w:t>i)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E03EAF" w:rsidRDefault="00EC4DC2">
            <w:pPr>
              <w:tabs>
                <w:tab w:val="left" w:pos="0"/>
                <w:tab w:val="left" w:pos="270"/>
                <w:tab w:val="left" w:pos="684"/>
              </w:tabs>
              <w:spacing w:line="360" w:lineRule="auto"/>
              <w:ind w:left="15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TR</w:t>
            </w:r>
            <w:r>
              <w:rPr>
                <w:rFonts w:ascii="Arial" w:eastAsia="Arial" w:hAnsi="Arial" w:cs="Arial"/>
                <w:b/>
                <w:color w:val="FFFFFF"/>
              </w:rPr>
              <w:t>Ẻ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EM</w:t>
            </w:r>
          </w:p>
          <w:p w:rsidR="00E03EAF" w:rsidRDefault="00EC4DC2">
            <w:pPr>
              <w:tabs>
                <w:tab w:val="left" w:pos="0"/>
                <w:tab w:val="left" w:pos="270"/>
                <w:tab w:val="left" w:pos="684"/>
              </w:tabs>
              <w:spacing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(2 =&gt; 11 Tu</w:t>
            </w:r>
            <w:r>
              <w:rPr>
                <w:rFonts w:ascii="Arial" w:eastAsia="Arial" w:hAnsi="Arial" w:cs="Arial"/>
                <w:color w:val="FFFFFF"/>
              </w:rPr>
              <w:t>ổ</w:t>
            </w:r>
            <w:r>
              <w:rPr>
                <w:rFonts w:ascii="Arial" w:eastAsia="Arial" w:hAnsi="Arial" w:cs="Arial"/>
                <w:color w:val="FFFFFF"/>
              </w:rPr>
              <w:t>i)</w:t>
            </w:r>
          </w:p>
        </w:tc>
        <w:tc>
          <w:tcPr>
            <w:tcW w:w="2455" w:type="dxa"/>
            <w:shd w:val="clear" w:color="auto" w:fill="0070C0"/>
            <w:vAlign w:val="center"/>
          </w:tcPr>
          <w:p w:rsidR="00E03EAF" w:rsidRDefault="00EC4DC2">
            <w:pPr>
              <w:tabs>
                <w:tab w:val="left" w:pos="0"/>
                <w:tab w:val="left" w:pos="270"/>
                <w:tab w:val="left" w:pos="684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EM BÉ</w:t>
            </w:r>
          </w:p>
          <w:p w:rsidR="00E03EAF" w:rsidRDefault="00EC4DC2">
            <w:pPr>
              <w:tabs>
                <w:tab w:val="left" w:pos="0"/>
                <w:tab w:val="left" w:pos="270"/>
                <w:tab w:val="left" w:pos="684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( Dư</w:t>
            </w:r>
            <w:r>
              <w:rPr>
                <w:rFonts w:ascii="Arial" w:eastAsia="Arial" w:hAnsi="Arial" w:cs="Arial"/>
                <w:color w:val="FFFFFF"/>
              </w:rPr>
              <w:t>ớ</w:t>
            </w:r>
            <w:r>
              <w:rPr>
                <w:rFonts w:ascii="Arial" w:eastAsia="Arial" w:hAnsi="Arial" w:cs="Arial"/>
                <w:color w:val="FFFFFF"/>
              </w:rPr>
              <w:t>i 2 Tu</w:t>
            </w:r>
            <w:r>
              <w:rPr>
                <w:rFonts w:ascii="Arial" w:eastAsia="Arial" w:hAnsi="Arial" w:cs="Arial"/>
                <w:color w:val="FFFFFF"/>
              </w:rPr>
              <w:t>ổ</w:t>
            </w:r>
            <w:r>
              <w:rPr>
                <w:rFonts w:ascii="Arial" w:eastAsia="Arial" w:hAnsi="Arial" w:cs="Arial"/>
                <w:color w:val="FFFFFF"/>
              </w:rPr>
              <w:t>i)</w:t>
            </w:r>
          </w:p>
        </w:tc>
      </w:tr>
      <w:tr w:rsidR="00E03EAF">
        <w:trPr>
          <w:trHeight w:val="352"/>
        </w:trPr>
        <w:tc>
          <w:tcPr>
            <w:tcW w:w="1615" w:type="dxa"/>
            <w:vMerge/>
            <w:shd w:val="clear" w:color="auto" w:fill="0070C0"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800" w:type="dxa"/>
            <w:vMerge/>
            <w:shd w:val="clear" w:color="auto" w:fill="0070C0"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700" w:type="dxa"/>
            <w:vMerge/>
            <w:shd w:val="clear" w:color="auto" w:fill="0070C0"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4795" w:type="dxa"/>
            <w:gridSpan w:val="2"/>
            <w:shd w:val="clear" w:color="auto" w:fill="0070C0"/>
            <w:vAlign w:val="center"/>
          </w:tcPr>
          <w:p w:rsidR="00E03EAF" w:rsidRDefault="00EC4DC2">
            <w:pPr>
              <w:tabs>
                <w:tab w:val="left" w:pos="0"/>
                <w:tab w:val="left" w:pos="270"/>
                <w:tab w:val="left" w:pos="684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Ng</w:t>
            </w:r>
            <w:r>
              <w:rPr>
                <w:rFonts w:ascii="Arial" w:eastAsia="Arial" w:hAnsi="Arial" w:cs="Arial"/>
                <w:b/>
                <w:color w:val="FFFFFF"/>
              </w:rPr>
              <w:t>ủ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chung giư</w:t>
            </w:r>
            <w:r>
              <w:rPr>
                <w:rFonts w:ascii="Arial" w:eastAsia="Arial" w:hAnsi="Arial" w:cs="Arial"/>
                <w:b/>
                <w:color w:val="FFFFFF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</w:rPr>
              <w:t>ng ngư</w:t>
            </w:r>
            <w:r>
              <w:rPr>
                <w:rFonts w:ascii="Arial" w:eastAsia="Arial" w:hAnsi="Arial" w:cs="Arial"/>
                <w:b/>
                <w:color w:val="FFFFFF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</w:rPr>
              <w:t>i l</w:t>
            </w:r>
            <w:r>
              <w:rPr>
                <w:rFonts w:ascii="Arial" w:eastAsia="Arial" w:hAnsi="Arial" w:cs="Arial"/>
                <w:b/>
                <w:color w:val="FFFFFF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</w:p>
        </w:tc>
      </w:tr>
      <w:tr w:rsidR="00E03EAF">
        <w:trPr>
          <w:trHeight w:val="621"/>
        </w:trPr>
        <w:tc>
          <w:tcPr>
            <w:tcW w:w="1615" w:type="dxa"/>
            <w:shd w:val="clear" w:color="auto" w:fill="FFFFFF"/>
            <w:vAlign w:val="center"/>
          </w:tcPr>
          <w:p w:rsidR="00E03EAF" w:rsidRDefault="00EC4DC2">
            <w:pP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Tháng 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03EAF" w:rsidRDefault="00EC4DC2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:rsidR="00E03EAF" w:rsidRDefault="00EC4DC2">
            <w:pPr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28.888.000</w:t>
            </w:r>
          </w:p>
        </w:tc>
        <w:tc>
          <w:tcPr>
            <w:tcW w:w="2340" w:type="dxa"/>
            <w:vMerge w:val="restart"/>
            <w:vAlign w:val="center"/>
          </w:tcPr>
          <w:p w:rsidR="00E03EAF" w:rsidRDefault="00EC4DC2">
            <w:pPr>
              <w:tabs>
                <w:tab w:val="left" w:pos="270"/>
                <w:tab w:val="left" w:pos="684"/>
              </w:tabs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  <w:t>24.554.000</w:t>
            </w:r>
          </w:p>
        </w:tc>
        <w:tc>
          <w:tcPr>
            <w:tcW w:w="2455" w:type="dxa"/>
            <w:vMerge w:val="restart"/>
            <w:vAlign w:val="center"/>
          </w:tcPr>
          <w:p w:rsidR="00E03EAF" w:rsidRDefault="00EC4DC2">
            <w:pPr>
              <w:tabs>
                <w:tab w:val="left" w:pos="-270"/>
                <w:tab w:val="left" w:pos="270"/>
                <w:tab w:val="left" w:pos="684"/>
              </w:tabs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  <w:t>8.666.000</w:t>
            </w:r>
          </w:p>
        </w:tc>
      </w:tr>
      <w:tr w:rsidR="00E03EAF">
        <w:trPr>
          <w:trHeight w:val="621"/>
        </w:trPr>
        <w:tc>
          <w:tcPr>
            <w:tcW w:w="1615" w:type="dxa"/>
            <w:shd w:val="clear" w:color="auto" w:fill="FFFFFF"/>
            <w:vAlign w:val="center"/>
          </w:tcPr>
          <w:p w:rsidR="00E03EAF" w:rsidRDefault="00EC4DC2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Tháng 05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03EAF" w:rsidRDefault="00EC4DC2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270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34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455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</w:tr>
      <w:tr w:rsidR="00E03EAF">
        <w:trPr>
          <w:trHeight w:val="621"/>
        </w:trPr>
        <w:tc>
          <w:tcPr>
            <w:tcW w:w="1615" w:type="dxa"/>
            <w:shd w:val="clear" w:color="auto" w:fill="FFFFFF"/>
            <w:vAlign w:val="center"/>
          </w:tcPr>
          <w:p w:rsidR="00E03EAF" w:rsidRDefault="00EC4DC2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Tháng 06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03EAF" w:rsidRDefault="00EC4DC2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34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455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</w:tr>
      <w:tr w:rsidR="00E03EAF">
        <w:trPr>
          <w:trHeight w:val="621"/>
        </w:trPr>
        <w:tc>
          <w:tcPr>
            <w:tcW w:w="1615" w:type="dxa"/>
            <w:shd w:val="clear" w:color="auto" w:fill="FFFFFF"/>
            <w:vAlign w:val="center"/>
          </w:tcPr>
          <w:p w:rsidR="00E03EAF" w:rsidRDefault="00EC4DC2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Tháng 07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03EAF" w:rsidRDefault="00EC4DC2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34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455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</w:tr>
      <w:tr w:rsidR="00E03EAF">
        <w:trPr>
          <w:trHeight w:val="621"/>
        </w:trPr>
        <w:tc>
          <w:tcPr>
            <w:tcW w:w="1615" w:type="dxa"/>
            <w:shd w:val="clear" w:color="auto" w:fill="FFFFFF"/>
            <w:vAlign w:val="center"/>
          </w:tcPr>
          <w:p w:rsidR="00E03EAF" w:rsidRDefault="00EC4DC2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Tháng 10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03EAF" w:rsidRDefault="00EC4DC2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  <w:t>27</w:t>
            </w:r>
          </w:p>
        </w:tc>
        <w:tc>
          <w:tcPr>
            <w:tcW w:w="270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340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455" w:type="dxa"/>
            <w:vMerge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white"/>
              </w:rPr>
            </w:pPr>
          </w:p>
        </w:tc>
      </w:tr>
      <w:tr w:rsidR="00E03EAF">
        <w:trPr>
          <w:trHeight w:val="452"/>
        </w:trPr>
        <w:tc>
          <w:tcPr>
            <w:tcW w:w="10910" w:type="dxa"/>
            <w:gridSpan w:val="5"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E03EAF" w:rsidRDefault="00EC4DC2">
            <w:pPr>
              <w:tabs>
                <w:tab w:val="left" w:pos="-270"/>
                <w:tab w:val="left" w:pos="270"/>
                <w:tab w:val="left" w:pos="684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yellow"/>
              </w:rPr>
              <w:t>Ph</w:t>
            </w: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yellow"/>
              </w:rPr>
              <w:t>ụ</w:t>
            </w: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thu phòng đơn : 4.550.000 VNĐ</w:t>
            </w:r>
          </w:p>
        </w:tc>
      </w:tr>
    </w:tbl>
    <w:p w:rsidR="00E03EAF" w:rsidRDefault="00E03EAF">
      <w:pPr>
        <w:shd w:val="clear" w:color="auto" w:fill="FFFFFF"/>
        <w:spacing w:line="360" w:lineRule="auto"/>
        <w:rPr>
          <w:rFonts w:ascii="Arial" w:eastAsia="Arial" w:hAnsi="Arial" w:cs="Arial"/>
          <w:i/>
        </w:rPr>
      </w:pPr>
    </w:p>
    <w:tbl>
      <w:tblPr>
        <w:tblStyle w:val="a5"/>
        <w:tblpPr w:leftFromText="180" w:rightFromText="180" w:vertAnchor="text" w:tblpX="10"/>
        <w:tblW w:w="109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0910"/>
      </w:tblGrid>
      <w:tr w:rsidR="00E03EAF">
        <w:trPr>
          <w:trHeight w:val="283"/>
        </w:trPr>
        <w:tc>
          <w:tcPr>
            <w:tcW w:w="109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E03EAF" w:rsidRDefault="00EC4DC2">
            <w:pPr>
              <w:tabs>
                <w:tab w:val="left" w:pos="-270"/>
                <w:tab w:val="left" w:pos="270"/>
                <w:tab w:val="left" w:pos="684"/>
              </w:tabs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THÔNG TIN CHUY</w:t>
            </w:r>
            <w:r>
              <w:rPr>
                <w:rFonts w:ascii="Arial" w:eastAsia="Arial" w:hAnsi="Arial" w:cs="Arial"/>
                <w:b/>
                <w:color w:val="FFFFFF"/>
              </w:rPr>
              <w:t>Ế</w:t>
            </w:r>
            <w:r>
              <w:rPr>
                <w:rFonts w:ascii="Arial" w:eastAsia="Arial" w:hAnsi="Arial" w:cs="Arial"/>
                <w:b/>
                <w:color w:val="FFFFFF"/>
              </w:rPr>
              <w:t>N BAY</w:t>
            </w:r>
          </w:p>
        </w:tc>
      </w:tr>
      <w:tr w:rsidR="00E03EAF">
        <w:trPr>
          <w:trHeight w:val="846"/>
        </w:trPr>
        <w:tc>
          <w:tcPr>
            <w:tcW w:w="109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E03EAF" w:rsidRDefault="00EC4DC2">
            <w:pPr>
              <w:spacing w:line="360" w:lineRule="auto"/>
              <w:ind w:right="-108"/>
              <w:jc w:val="both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6350</wp:posOffset>
                  </wp:positionV>
                  <wp:extent cx="3863340" cy="524510"/>
                  <wp:effectExtent l="0" t="0" r="0" b="0"/>
                  <wp:wrapSquare wrapText="bothSides" distT="0" distB="0" distL="114300" distR="114300"/>
                  <wp:docPr id="192238803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03EAF" w:rsidRDefault="00E03EAF">
            <w:pPr>
              <w:spacing w:line="360" w:lineRule="auto"/>
              <w:ind w:right="-108"/>
              <w:jc w:val="both"/>
              <w:rPr>
                <w:rFonts w:ascii="Arial" w:eastAsia="Arial" w:hAnsi="Arial" w:cs="Arial"/>
                <w:b/>
                <w:color w:val="0070C0"/>
              </w:rPr>
            </w:pPr>
          </w:p>
          <w:p w:rsidR="00E03EAF" w:rsidRDefault="00E03EAF">
            <w:pPr>
              <w:spacing w:line="360" w:lineRule="auto"/>
              <w:ind w:right="-108"/>
              <w:jc w:val="center"/>
              <w:rPr>
                <w:rFonts w:ascii="Arial" w:eastAsia="Arial" w:hAnsi="Arial" w:cs="Arial"/>
                <w:b/>
                <w:color w:val="0070C0"/>
                <w:sz w:val="8"/>
                <w:szCs w:val="8"/>
              </w:rPr>
            </w:pPr>
          </w:p>
          <w:p w:rsidR="00E03EAF" w:rsidRDefault="00EC4DC2">
            <w:pPr>
              <w:spacing w:line="360" w:lineRule="auto"/>
              <w:ind w:right="-108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VN300 SGN NRT 00:05 – 08:00</w:t>
            </w:r>
          </w:p>
          <w:p w:rsidR="00E03EAF" w:rsidRDefault="00EC4DC2">
            <w:pPr>
              <w:tabs>
                <w:tab w:val="left" w:pos="-270"/>
                <w:tab w:val="left" w:pos="270"/>
                <w:tab w:val="left" w:pos="684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VN301 NRTSGN 09:30 – 14:15</w:t>
            </w:r>
          </w:p>
        </w:tc>
      </w:tr>
    </w:tbl>
    <w:p w:rsidR="00E03EAF" w:rsidRDefault="00E03EAF">
      <w:pPr>
        <w:shd w:val="clear" w:color="auto" w:fill="FFFFFF"/>
        <w:spacing w:line="360" w:lineRule="auto"/>
        <w:rPr>
          <w:rFonts w:ascii="Arial" w:eastAsia="Arial" w:hAnsi="Arial" w:cs="Arial"/>
          <w:i/>
        </w:rPr>
      </w:pPr>
    </w:p>
    <w:tbl>
      <w:tblPr>
        <w:tblStyle w:val="a6"/>
        <w:tblW w:w="10915" w:type="dxa"/>
        <w:tblInd w:w="-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E03EAF">
        <w:tc>
          <w:tcPr>
            <w:tcW w:w="10915" w:type="dxa"/>
            <w:shd w:val="clear" w:color="auto" w:fill="0070C0"/>
          </w:tcPr>
          <w:p w:rsidR="00E03EAF" w:rsidRDefault="00EC4DC2">
            <w:pPr>
              <w:ind w:right="-1670"/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GIÁ TOUR  BAO G</w:t>
            </w:r>
            <w:r>
              <w:rPr>
                <w:rFonts w:ascii="Arial" w:eastAsia="Arial" w:hAnsi="Arial" w:cs="Arial"/>
                <w:b/>
                <w:color w:val="FFFFFF"/>
              </w:rPr>
              <w:t>Ồ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</w:p>
        </w:tc>
      </w:tr>
      <w:tr w:rsidR="00E03EAF">
        <w:trPr>
          <w:trHeight w:val="77"/>
        </w:trPr>
        <w:tc>
          <w:tcPr>
            <w:tcW w:w="10915" w:type="dxa"/>
            <w:shd w:val="clear" w:color="auto" w:fill="auto"/>
          </w:tcPr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Vé máy bay kh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theo chương trình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( 7kg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xách tay, 20kg ký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).</w:t>
            </w:r>
          </w:p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Khách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3 sao tiêu chu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(phòng 2 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ặ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3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i).</w:t>
            </w:r>
          </w:p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Visa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Các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ữ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ăn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chương trình.</w:t>
            </w:r>
          </w:p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Phí tham quan vào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1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Xe máy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 đưa đón tham quan su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tuy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du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 qu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E03EAF" w:rsidRDefault="00EC4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 viên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đoàn su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tuy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</w:tr>
      <w:tr w:rsidR="00E03EAF">
        <w:trPr>
          <w:trHeight w:val="73"/>
        </w:trPr>
        <w:tc>
          <w:tcPr>
            <w:tcW w:w="10915" w:type="dxa"/>
            <w:shd w:val="clear" w:color="auto" w:fill="0070C0"/>
            <w:vAlign w:val="center"/>
          </w:tcPr>
          <w:p w:rsidR="00E03EAF" w:rsidRDefault="00EC4DC2">
            <w:pPr>
              <w:ind w:right="63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GIÁ TOUR KHÔNG BAO G</w:t>
            </w:r>
            <w:r>
              <w:rPr>
                <w:rFonts w:ascii="Arial" w:eastAsia="Arial" w:hAnsi="Arial" w:cs="Arial"/>
                <w:b/>
                <w:color w:val="FFFFFF"/>
              </w:rPr>
              <w:t>Ồ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</w:p>
        </w:tc>
      </w:tr>
      <w:tr w:rsidR="00E03EAF">
        <w:trPr>
          <w:trHeight w:val="347"/>
        </w:trPr>
        <w:tc>
          <w:tcPr>
            <w:tcW w:w="10915" w:type="dxa"/>
            <w:shd w:val="clear" w:color="auto" w:fill="auto"/>
          </w:tcPr>
          <w:p w:rsidR="00E03EAF" w:rsidRDefault="00EC4D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còn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trên 6 tháng</w:t>
            </w:r>
          </w:p>
          <w:p w:rsidR="00E03EAF" w:rsidRDefault="00EC4D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thu phòng đơn (dành cho khách yêu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phòng đơn)</w:t>
            </w:r>
          </w:p>
          <w:p w:rsidR="00E03EAF" w:rsidRDefault="00EC4D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 phí cá nhân: nư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ng, 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ặ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i, hành lý quá cư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c, đi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i,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hình…</w:t>
            </w:r>
          </w:p>
          <w:p w:rsidR="00E03EAF" w:rsidRDefault="00EC4D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 cho hư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viên và tài 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(35USD/KHÁCH/TOUR)</w:t>
            </w:r>
          </w:p>
          <w:p w:rsidR="00E03EAF" w:rsidRDefault="00EC4D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Các chi phí khác không 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trong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bao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m.</w:t>
            </w:r>
          </w:p>
        </w:tc>
      </w:tr>
      <w:tr w:rsidR="00E03EAF">
        <w:trPr>
          <w:trHeight w:val="283"/>
        </w:trPr>
        <w:tc>
          <w:tcPr>
            <w:tcW w:w="10915" w:type="dxa"/>
            <w:shd w:val="clear" w:color="auto" w:fill="0070C0"/>
            <w:vAlign w:val="center"/>
          </w:tcPr>
          <w:p w:rsidR="00E03EAF" w:rsidRDefault="00EC4DC2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QUY Đ</w:t>
            </w:r>
            <w:r>
              <w:rPr>
                <w:rFonts w:ascii="Arial" w:eastAsia="Arial" w:hAnsi="Arial" w:cs="Arial"/>
                <w:b/>
                <w:color w:val="FFFFFF"/>
              </w:rPr>
              <w:t>Ị</w:t>
            </w:r>
            <w:r>
              <w:rPr>
                <w:rFonts w:ascii="Arial" w:eastAsia="Arial" w:hAnsi="Arial" w:cs="Arial"/>
                <w:b/>
                <w:color w:val="FFFFFF"/>
              </w:rPr>
              <w:t>NH VÉ TR</w:t>
            </w:r>
            <w:r>
              <w:rPr>
                <w:rFonts w:ascii="Arial" w:eastAsia="Arial" w:hAnsi="Arial" w:cs="Arial"/>
                <w:b/>
                <w:color w:val="FFFFFF"/>
              </w:rPr>
              <w:t>Ẻ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EM</w:t>
            </w:r>
          </w:p>
        </w:tc>
      </w:tr>
      <w:tr w:rsidR="00E03EAF">
        <w:trPr>
          <w:trHeight w:val="360"/>
        </w:trPr>
        <w:tc>
          <w:tcPr>
            <w:tcW w:w="10915" w:type="dxa"/>
          </w:tcPr>
          <w:p w:rsidR="00E03EAF" w:rsidRDefault="00EC4D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ẻ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dư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2 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i: 30% giá tour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(Không có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giư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riêng)</w:t>
            </w:r>
          </w:p>
          <w:p w:rsidR="00E03EAF" w:rsidRDefault="00EC4D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ẻ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dư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11 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i: 85% giá tour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(Không có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giư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riêng)</w:t>
            </w:r>
          </w:p>
          <w:p w:rsidR="00E03EAF" w:rsidRDefault="00EC4D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ẻ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 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dư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11 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: 100% giá tour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(Có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giư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riêng)</w:t>
            </w:r>
          </w:p>
          <w:p w:rsidR="00E03EAF" w:rsidRDefault="00EC4D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ẻ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11 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lên: 100% giá tour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</w:tr>
      <w:tr w:rsidR="00E03EAF">
        <w:trPr>
          <w:trHeight w:val="283"/>
        </w:trPr>
        <w:tc>
          <w:tcPr>
            <w:tcW w:w="10915" w:type="dxa"/>
            <w:shd w:val="clear" w:color="auto" w:fill="0070C0"/>
            <w:vAlign w:val="center"/>
          </w:tcPr>
          <w:p w:rsidR="00E03EAF" w:rsidRDefault="00EC4DC2">
            <w:pPr>
              <w:ind w:right="63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QUY Đ</w:t>
            </w:r>
            <w:r>
              <w:rPr>
                <w:rFonts w:ascii="Arial" w:eastAsia="Arial" w:hAnsi="Arial" w:cs="Arial"/>
                <w:b/>
                <w:color w:val="FFFFFF"/>
              </w:rPr>
              <w:t>Ị</w:t>
            </w:r>
            <w:r>
              <w:rPr>
                <w:rFonts w:ascii="Arial" w:eastAsia="Arial" w:hAnsi="Arial" w:cs="Arial"/>
                <w:b/>
                <w:color w:val="FFFFFF"/>
              </w:rPr>
              <w:t>NH MUA TOUR VÀ THANH TOÁN</w:t>
            </w:r>
          </w:p>
        </w:tc>
      </w:tr>
      <w:tr w:rsidR="00E03EAF">
        <w:trPr>
          <w:trHeight w:val="448"/>
        </w:trPr>
        <w:tc>
          <w:tcPr>
            <w:tcW w:w="10915" w:type="dxa"/>
            <w:shd w:val="clear" w:color="auto" w:fill="FFFFFF"/>
          </w:tcPr>
          <w:p w:rsidR="00E03EAF" w:rsidRDefault="00EC4D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Thanh toán 50%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ngay khi đăng ký tour.</w:t>
            </w:r>
          </w:p>
          <w:p w:rsidR="00E03EAF" w:rsidRDefault="00EC4D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Thanh toán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tour còn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ngày kh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hành ít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5 ngày (Không tính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t).</w:t>
            </w:r>
          </w:p>
        </w:tc>
      </w:tr>
      <w:tr w:rsidR="00E03EAF">
        <w:trPr>
          <w:trHeight w:val="283"/>
        </w:trPr>
        <w:tc>
          <w:tcPr>
            <w:tcW w:w="10915" w:type="dxa"/>
            <w:shd w:val="clear" w:color="auto" w:fill="0070C0"/>
            <w:vAlign w:val="center"/>
          </w:tcPr>
          <w:p w:rsidR="00E03EAF" w:rsidRDefault="00EC4DC2">
            <w:pPr>
              <w:ind w:right="63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ĐI</w:t>
            </w:r>
            <w:r>
              <w:rPr>
                <w:rFonts w:ascii="Arial" w:eastAsia="Arial" w:hAnsi="Arial" w:cs="Arial"/>
                <w:b/>
                <w:color w:val="FFFFFF"/>
              </w:rPr>
              <w:t>Ề</w:t>
            </w:r>
            <w:r>
              <w:rPr>
                <w:rFonts w:ascii="Arial" w:eastAsia="Arial" w:hAnsi="Arial" w:cs="Arial"/>
                <w:b/>
                <w:color w:val="FFFFFF"/>
              </w:rPr>
              <w:t>U KI</w:t>
            </w:r>
            <w:r>
              <w:rPr>
                <w:rFonts w:ascii="Arial" w:eastAsia="Arial" w:hAnsi="Arial" w:cs="Arial"/>
                <w:b/>
                <w:color w:val="FFFFFF"/>
              </w:rPr>
              <w:t>Ệ</w:t>
            </w:r>
            <w:r>
              <w:rPr>
                <w:rFonts w:ascii="Arial" w:eastAsia="Arial" w:hAnsi="Arial" w:cs="Arial"/>
                <w:b/>
                <w:color w:val="FFFFFF"/>
              </w:rPr>
              <w:t>N H</w:t>
            </w:r>
            <w:r>
              <w:rPr>
                <w:rFonts w:ascii="Arial" w:eastAsia="Arial" w:hAnsi="Arial" w:cs="Arial"/>
                <w:b/>
                <w:color w:val="FFFFFF"/>
              </w:rPr>
              <w:t>Ủ</w:t>
            </w:r>
            <w:r>
              <w:rPr>
                <w:rFonts w:ascii="Arial" w:eastAsia="Arial" w:hAnsi="Arial" w:cs="Arial"/>
                <w:b/>
                <w:color w:val="FFFFFF"/>
              </w:rPr>
              <w:t>Y TOUR</w:t>
            </w:r>
          </w:p>
        </w:tc>
      </w:tr>
      <w:tr w:rsidR="00E03EAF">
        <w:trPr>
          <w:trHeight w:val="448"/>
        </w:trPr>
        <w:tc>
          <w:tcPr>
            <w:tcW w:w="10915" w:type="dxa"/>
            <w:shd w:val="clear" w:color="auto" w:fill="FFFFFF"/>
          </w:tcPr>
          <w:p w:rsidR="00E03EAF" w:rsidRDefault="00EC4D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tour khách thanh toán các kho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phí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tour,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vé máy bay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 </w:t>
            </w:r>
          </w:p>
          <w:p w:rsidR="00E03EAF" w:rsidRDefault="00EC4D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chuy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du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 ngay sau khi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Quán, Lãnh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Quán đã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visa: công ty du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 có quy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visa đã có,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khách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phí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 theo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kho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bên dư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i:</w:t>
            </w:r>
          </w:p>
          <w:p w:rsidR="00E03EAF" w:rsidRDefault="00EC4D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8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Ngay sau khi đ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ặ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 c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ọ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 tour và trư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 ngày kh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hành là 22 ngày: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Phí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là 2.000.000 VNĐ</w:t>
            </w:r>
          </w:p>
          <w:p w:rsidR="00E03EAF" w:rsidRDefault="00EC4D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8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Trư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 ngày đi 15 -21 ngày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Thanh toán 50% trên giá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tour .</w:t>
            </w:r>
            <w:proofErr w:type="gramEnd"/>
          </w:p>
          <w:p w:rsidR="00E03EAF" w:rsidRDefault="00EC4D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8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Trư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 ngày đi 7-14 ngày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Thanh toán 70% trên giá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tour .</w:t>
            </w:r>
            <w:proofErr w:type="gramEnd"/>
          </w:p>
          <w:p w:rsidR="00E03EAF" w:rsidRDefault="00EC4D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8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Trư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 ngày đi 07 ngày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Thanh toán 100% trên giá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tour .</w:t>
            </w:r>
            <w:proofErr w:type="gramEnd"/>
          </w:p>
          <w:p w:rsidR="00E03EAF" w:rsidRDefault="00EC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gian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tour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tính cho ngày làm 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c, không tính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và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t)</w:t>
            </w:r>
          </w:p>
          <w:p w:rsidR="00E03EAF" w:rsidRDefault="00EC4D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Quý khách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visa, chi phí không hoàn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là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2,000,000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VNĐ</w:t>
            </w:r>
          </w:p>
          <w:p w:rsidR="00E03EAF" w:rsidRDefault="00EC4D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ỏ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tour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công ty ph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thông báo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qua Fax, email và ph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công ty xác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 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ỏ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qua đi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không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thu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n. </w:t>
            </w:r>
          </w:p>
        </w:tc>
      </w:tr>
      <w:tr w:rsidR="00E03EAF">
        <w:trPr>
          <w:trHeight w:val="283"/>
        </w:trPr>
        <w:tc>
          <w:tcPr>
            <w:tcW w:w="10915" w:type="dxa"/>
            <w:shd w:val="clear" w:color="auto" w:fill="0070C0"/>
            <w:vAlign w:val="center"/>
          </w:tcPr>
          <w:p w:rsidR="00E03EAF" w:rsidRDefault="00EC4DC2">
            <w:pPr>
              <w:ind w:right="63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LƯU Ý</w:t>
            </w:r>
          </w:p>
        </w:tc>
      </w:tr>
      <w:tr w:rsidR="00E03EAF">
        <w:trPr>
          <w:trHeight w:val="1610"/>
        </w:trPr>
        <w:tc>
          <w:tcPr>
            <w:tcW w:w="10915" w:type="dxa"/>
          </w:tcPr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quý khách đã có visa 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ặ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mi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ễ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visa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700.000 VNĐ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Quý khách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70 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lên yêu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ph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có 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xác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kh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ỏ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đi du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 nư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ngoài do bác sĩ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và 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cam 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kh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ỏ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Công ty.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nào 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ra trên tour, công ty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không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trách nhi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m.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Quý khách mang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thai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xin vui lòng báo cho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công ty khi đăng ký tour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tư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thêm thông tin. Không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 khách mang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thai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 tháng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lên vì lí do an toàn cho khách.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Giá tour không bao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chi phí visa tái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vào 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Nam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ki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&amp; Ngo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ki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u.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Khi đăng ký, Quý Khách vui lòng 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còn giá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trên 6 tháng tính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ngày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quý khách không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xu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 và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 vì lý do cá nhân, công ty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không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trách nhi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và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không hoàn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tour.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khách là 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ki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ặ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ngoài có visa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ph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mang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lúc đi tour.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và chi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trong chương trình có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thay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phù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tình hình khách quan (th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t, giao thông, …)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Công ty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không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trách nhi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đi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tham quan trong các 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ra thiên tai,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 ninh,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hàng không, …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Khi đăng ký tour du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ch, Quý khách vui lòng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ọ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ỹ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chương trình, giá tour, các kho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bao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cũng như không bao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trong chương trình, các đi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ki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tour trên biên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đóng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 Trong 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Quý khách không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đăng 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ý tour mà do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khác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đăng ký thì Quý khách vui lòng tìm 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ỹ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chương trình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ngư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đăng ký giúp Quý khách.</w:t>
            </w:r>
          </w:p>
          <w:p w:rsidR="00E03EAF" w:rsidRDefault="00EC4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 w:hanging="4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 các chuy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bay ph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vào hãng hàng không nên trong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p, 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bay có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đư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thay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mà không thông báo trư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c.</w:t>
            </w:r>
          </w:p>
        </w:tc>
      </w:tr>
    </w:tbl>
    <w:p w:rsidR="00E03EAF" w:rsidRDefault="00E03EAF">
      <w:pPr>
        <w:spacing w:after="160" w:line="259" w:lineRule="auto"/>
        <w:rPr>
          <w:rFonts w:ascii="Arial" w:eastAsia="Arial" w:hAnsi="Arial" w:cs="Arial"/>
          <w:b/>
          <w:color w:val="0070C0"/>
          <w:sz w:val="28"/>
          <w:szCs w:val="28"/>
        </w:rPr>
      </w:pPr>
    </w:p>
    <w:p w:rsidR="00E03EAF" w:rsidRDefault="00EC4DC2">
      <w:pPr>
        <w:spacing w:after="160" w:line="259" w:lineRule="auto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H</w:t>
      </w:r>
      <w:r>
        <w:rPr>
          <w:rFonts w:ascii="Arial" w:eastAsia="Arial" w:hAnsi="Arial" w:cs="Arial"/>
          <w:b/>
          <w:color w:val="0070C0"/>
          <w:sz w:val="28"/>
          <w:szCs w:val="28"/>
        </w:rPr>
        <w:t>Ồ</w:t>
      </w: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SƠ XIN VISA NH</w:t>
      </w:r>
      <w:r>
        <w:rPr>
          <w:rFonts w:ascii="Arial" w:eastAsia="Arial" w:hAnsi="Arial" w:cs="Arial"/>
          <w:b/>
          <w:color w:val="0070C0"/>
          <w:sz w:val="28"/>
          <w:szCs w:val="28"/>
        </w:rPr>
        <w:t>Ậ</w:t>
      </w:r>
      <w:r>
        <w:rPr>
          <w:rFonts w:ascii="Arial" w:eastAsia="Arial" w:hAnsi="Arial" w:cs="Arial"/>
          <w:b/>
          <w:color w:val="0070C0"/>
          <w:sz w:val="28"/>
          <w:szCs w:val="28"/>
        </w:rPr>
        <w:t>T B</w:t>
      </w:r>
      <w:r>
        <w:rPr>
          <w:rFonts w:ascii="Arial" w:eastAsia="Arial" w:hAnsi="Arial" w:cs="Arial"/>
          <w:b/>
          <w:color w:val="0070C0"/>
          <w:sz w:val="28"/>
          <w:szCs w:val="28"/>
        </w:rPr>
        <w:t>Ả</w:t>
      </w:r>
      <w:r>
        <w:rPr>
          <w:rFonts w:ascii="Arial" w:eastAsia="Arial" w:hAnsi="Arial" w:cs="Arial"/>
          <w:b/>
          <w:color w:val="0070C0"/>
          <w:sz w:val="28"/>
          <w:szCs w:val="28"/>
        </w:rPr>
        <w:t>N</w:t>
      </w:r>
    </w:p>
    <w:p w:rsidR="00E03EAF" w:rsidRDefault="00EC4DC2">
      <w:pP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Đ</w:t>
      </w:r>
      <w:r>
        <w:rPr>
          <w:rFonts w:ascii="Arial" w:eastAsia="Arial" w:hAnsi="Arial" w:cs="Arial"/>
          <w:i/>
          <w:color w:val="000000"/>
        </w:rPr>
        <w:t>ể</w:t>
      </w:r>
      <w:r>
        <w:rPr>
          <w:rFonts w:ascii="Arial" w:eastAsia="Arial" w:hAnsi="Arial" w:cs="Arial"/>
          <w:i/>
          <w:color w:val="000000"/>
        </w:rPr>
        <w:t xml:space="preserve"> chu</w:t>
      </w:r>
      <w:r>
        <w:rPr>
          <w:rFonts w:ascii="Arial" w:eastAsia="Arial" w:hAnsi="Arial" w:cs="Arial"/>
          <w:i/>
          <w:color w:val="000000"/>
        </w:rPr>
        <w:t>ẩ</w:t>
      </w:r>
      <w:r>
        <w:rPr>
          <w:rFonts w:ascii="Arial" w:eastAsia="Arial" w:hAnsi="Arial" w:cs="Arial"/>
          <w:i/>
          <w:color w:val="000000"/>
        </w:rPr>
        <w:t>n b</w:t>
      </w:r>
      <w:r>
        <w:rPr>
          <w:rFonts w:ascii="Arial" w:eastAsia="Arial" w:hAnsi="Arial" w:cs="Arial"/>
          <w:i/>
          <w:color w:val="000000"/>
        </w:rPr>
        <w:t>ị</w:t>
      </w:r>
      <w:r>
        <w:rPr>
          <w:rFonts w:ascii="Arial" w:eastAsia="Arial" w:hAnsi="Arial" w:cs="Arial"/>
          <w:i/>
          <w:color w:val="000000"/>
        </w:rPr>
        <w:t xml:space="preserve"> t</w:t>
      </w:r>
      <w:r>
        <w:rPr>
          <w:rFonts w:ascii="Arial" w:eastAsia="Arial" w:hAnsi="Arial" w:cs="Arial"/>
          <w:i/>
          <w:color w:val="000000"/>
        </w:rPr>
        <w:t>ố</w:t>
      </w:r>
      <w:r>
        <w:rPr>
          <w:rFonts w:ascii="Arial" w:eastAsia="Arial" w:hAnsi="Arial" w:cs="Arial"/>
          <w:i/>
          <w:color w:val="000000"/>
        </w:rPr>
        <w:t>t nh</w:t>
      </w:r>
      <w:r>
        <w:rPr>
          <w:rFonts w:ascii="Arial" w:eastAsia="Arial" w:hAnsi="Arial" w:cs="Arial"/>
          <w:i/>
          <w:color w:val="000000"/>
        </w:rPr>
        <w:t>ấ</w:t>
      </w:r>
      <w:r>
        <w:rPr>
          <w:rFonts w:ascii="Arial" w:eastAsia="Arial" w:hAnsi="Arial" w:cs="Arial"/>
          <w:i/>
          <w:color w:val="000000"/>
        </w:rPr>
        <w:t>t cho vi</w:t>
      </w:r>
      <w:r>
        <w:rPr>
          <w:rFonts w:ascii="Arial" w:eastAsia="Arial" w:hAnsi="Arial" w:cs="Arial"/>
          <w:i/>
          <w:color w:val="000000"/>
        </w:rPr>
        <w:t>ệ</w:t>
      </w:r>
      <w:r>
        <w:rPr>
          <w:rFonts w:ascii="Arial" w:eastAsia="Arial" w:hAnsi="Arial" w:cs="Arial"/>
          <w:i/>
          <w:color w:val="000000"/>
        </w:rPr>
        <w:t>c xin visa nh</w:t>
      </w:r>
      <w:r>
        <w:rPr>
          <w:rFonts w:ascii="Arial" w:eastAsia="Arial" w:hAnsi="Arial" w:cs="Arial"/>
          <w:i/>
          <w:color w:val="000000"/>
        </w:rPr>
        <w:t>ậ</w:t>
      </w:r>
      <w:r>
        <w:rPr>
          <w:rFonts w:ascii="Arial" w:eastAsia="Arial" w:hAnsi="Arial" w:cs="Arial"/>
          <w:i/>
          <w:color w:val="000000"/>
        </w:rPr>
        <w:t>p c</w:t>
      </w:r>
      <w:r>
        <w:rPr>
          <w:rFonts w:ascii="Arial" w:eastAsia="Arial" w:hAnsi="Arial" w:cs="Arial"/>
          <w:i/>
          <w:color w:val="000000"/>
        </w:rPr>
        <w:t>ả</w:t>
      </w:r>
      <w:r>
        <w:rPr>
          <w:rFonts w:ascii="Arial" w:eastAsia="Arial" w:hAnsi="Arial" w:cs="Arial"/>
          <w:i/>
          <w:color w:val="000000"/>
        </w:rPr>
        <w:t>nh vào Nh</w:t>
      </w:r>
      <w:r>
        <w:rPr>
          <w:rFonts w:ascii="Arial" w:eastAsia="Arial" w:hAnsi="Arial" w:cs="Arial"/>
          <w:i/>
          <w:color w:val="000000"/>
        </w:rPr>
        <w:t>ậ</w:t>
      </w:r>
      <w:r>
        <w:rPr>
          <w:rFonts w:ascii="Arial" w:eastAsia="Arial" w:hAnsi="Arial" w:cs="Arial"/>
          <w:i/>
          <w:color w:val="000000"/>
        </w:rPr>
        <w:t>t b</w:t>
      </w:r>
      <w:r>
        <w:rPr>
          <w:rFonts w:ascii="Arial" w:eastAsia="Arial" w:hAnsi="Arial" w:cs="Arial"/>
          <w:i/>
          <w:color w:val="000000"/>
        </w:rPr>
        <w:t>ả</w:t>
      </w:r>
      <w:r>
        <w:rPr>
          <w:rFonts w:ascii="Arial" w:eastAsia="Arial" w:hAnsi="Arial" w:cs="Arial"/>
          <w:i/>
          <w:color w:val="000000"/>
        </w:rPr>
        <w:t>n, công ty xin g</w:t>
      </w:r>
      <w:r>
        <w:rPr>
          <w:rFonts w:ascii="Arial" w:eastAsia="Arial" w:hAnsi="Arial" w:cs="Arial"/>
          <w:i/>
          <w:color w:val="000000"/>
        </w:rPr>
        <w:t>ử</w:t>
      </w:r>
      <w:r>
        <w:rPr>
          <w:rFonts w:ascii="Arial" w:eastAsia="Arial" w:hAnsi="Arial" w:cs="Arial"/>
          <w:i/>
          <w:color w:val="000000"/>
        </w:rPr>
        <w:t>i Quý Khách nh</w:t>
      </w:r>
      <w:r>
        <w:rPr>
          <w:rFonts w:ascii="Arial" w:eastAsia="Arial" w:hAnsi="Arial" w:cs="Arial"/>
          <w:i/>
          <w:color w:val="000000"/>
        </w:rPr>
        <w:t>ữ</w:t>
      </w:r>
      <w:r>
        <w:rPr>
          <w:rFonts w:ascii="Arial" w:eastAsia="Arial" w:hAnsi="Arial" w:cs="Arial"/>
          <w:i/>
          <w:color w:val="000000"/>
        </w:rPr>
        <w:t>ng thông tin h</w:t>
      </w:r>
      <w:r>
        <w:rPr>
          <w:rFonts w:ascii="Arial" w:eastAsia="Arial" w:hAnsi="Arial" w:cs="Arial"/>
          <w:i/>
          <w:color w:val="000000"/>
        </w:rPr>
        <w:t>ồ</w:t>
      </w:r>
      <w:r>
        <w:rPr>
          <w:rFonts w:ascii="Arial" w:eastAsia="Arial" w:hAnsi="Arial" w:cs="Arial"/>
          <w:i/>
          <w:color w:val="000000"/>
        </w:rPr>
        <w:t xml:space="preserve"> sơ cơ b</w:t>
      </w:r>
      <w:r>
        <w:rPr>
          <w:rFonts w:ascii="Arial" w:eastAsia="Arial" w:hAnsi="Arial" w:cs="Arial"/>
          <w:i/>
          <w:color w:val="000000"/>
        </w:rPr>
        <w:t>ả</w:t>
      </w:r>
      <w:r>
        <w:rPr>
          <w:rFonts w:ascii="Arial" w:eastAsia="Arial" w:hAnsi="Arial" w:cs="Arial"/>
          <w:i/>
          <w:color w:val="000000"/>
        </w:rPr>
        <w:t>n đ</w:t>
      </w:r>
      <w:r>
        <w:rPr>
          <w:rFonts w:ascii="Arial" w:eastAsia="Arial" w:hAnsi="Arial" w:cs="Arial"/>
          <w:i/>
          <w:color w:val="000000"/>
        </w:rPr>
        <w:t>ể</w:t>
      </w:r>
      <w:r>
        <w:rPr>
          <w:rFonts w:ascii="Arial" w:eastAsia="Arial" w:hAnsi="Arial" w:cs="Arial"/>
          <w:i/>
          <w:color w:val="000000"/>
        </w:rPr>
        <w:t xml:space="preserve"> chu</w:t>
      </w:r>
      <w:r>
        <w:rPr>
          <w:rFonts w:ascii="Arial" w:eastAsia="Arial" w:hAnsi="Arial" w:cs="Arial"/>
          <w:i/>
          <w:color w:val="000000"/>
        </w:rPr>
        <w:t>ẩ</w:t>
      </w:r>
      <w:r>
        <w:rPr>
          <w:rFonts w:ascii="Arial" w:eastAsia="Arial" w:hAnsi="Arial" w:cs="Arial"/>
          <w:i/>
          <w:color w:val="000000"/>
        </w:rPr>
        <w:t>n b</w:t>
      </w:r>
      <w:r>
        <w:rPr>
          <w:rFonts w:ascii="Arial" w:eastAsia="Arial" w:hAnsi="Arial" w:cs="Arial"/>
          <w:i/>
          <w:color w:val="000000"/>
        </w:rPr>
        <w:t>ị</w:t>
      </w:r>
      <w:r>
        <w:rPr>
          <w:rFonts w:ascii="Arial" w:eastAsia="Arial" w:hAnsi="Arial" w:cs="Arial"/>
          <w:i/>
          <w:color w:val="000000"/>
        </w:rPr>
        <w:t xml:space="preserve"> như sau: Ngoài ra , công ty s</w:t>
      </w:r>
      <w:r>
        <w:rPr>
          <w:rFonts w:ascii="Arial" w:eastAsia="Arial" w:hAnsi="Arial" w:cs="Arial"/>
          <w:i/>
          <w:color w:val="000000"/>
        </w:rPr>
        <w:t>ẽ</w:t>
      </w:r>
      <w:r>
        <w:rPr>
          <w:rFonts w:ascii="Arial" w:eastAsia="Arial" w:hAnsi="Arial" w:cs="Arial"/>
          <w:i/>
          <w:color w:val="000000"/>
        </w:rPr>
        <w:t xml:space="preserve"> c</w:t>
      </w:r>
      <w:r>
        <w:rPr>
          <w:rFonts w:ascii="Arial" w:eastAsia="Arial" w:hAnsi="Arial" w:cs="Arial"/>
          <w:i/>
          <w:color w:val="000000"/>
        </w:rPr>
        <w:t>ậ</w:t>
      </w:r>
      <w:r>
        <w:rPr>
          <w:rFonts w:ascii="Arial" w:eastAsia="Arial" w:hAnsi="Arial" w:cs="Arial"/>
          <w:i/>
          <w:color w:val="000000"/>
        </w:rPr>
        <w:t>p nh</w:t>
      </w:r>
      <w:r>
        <w:rPr>
          <w:rFonts w:ascii="Arial" w:eastAsia="Arial" w:hAnsi="Arial" w:cs="Arial"/>
          <w:i/>
          <w:color w:val="000000"/>
        </w:rPr>
        <w:t>ậ</w:t>
      </w:r>
      <w:r>
        <w:rPr>
          <w:rFonts w:ascii="Arial" w:eastAsia="Arial" w:hAnsi="Arial" w:cs="Arial"/>
          <w:i/>
          <w:color w:val="000000"/>
        </w:rPr>
        <w:t>t các th</w:t>
      </w:r>
      <w:r>
        <w:rPr>
          <w:rFonts w:ascii="Arial" w:eastAsia="Arial" w:hAnsi="Arial" w:cs="Arial"/>
          <w:i/>
          <w:color w:val="000000"/>
        </w:rPr>
        <w:t>ủ</w:t>
      </w:r>
      <w:r>
        <w:rPr>
          <w:rFonts w:ascii="Arial" w:eastAsia="Arial" w:hAnsi="Arial" w:cs="Arial"/>
          <w:i/>
          <w:color w:val="000000"/>
        </w:rPr>
        <w:t xml:space="preserve"> t</w:t>
      </w:r>
      <w:r>
        <w:rPr>
          <w:rFonts w:ascii="Arial" w:eastAsia="Arial" w:hAnsi="Arial" w:cs="Arial"/>
          <w:i/>
          <w:color w:val="000000"/>
        </w:rPr>
        <w:t>ụ</w:t>
      </w:r>
      <w:r>
        <w:rPr>
          <w:rFonts w:ascii="Arial" w:eastAsia="Arial" w:hAnsi="Arial" w:cs="Arial"/>
          <w:i/>
          <w:color w:val="000000"/>
        </w:rPr>
        <w:t>c c</w:t>
      </w:r>
      <w:r>
        <w:rPr>
          <w:rFonts w:ascii="Arial" w:eastAsia="Arial" w:hAnsi="Arial" w:cs="Arial"/>
          <w:i/>
          <w:color w:val="000000"/>
        </w:rPr>
        <w:t>ầ</w:t>
      </w:r>
      <w:r>
        <w:rPr>
          <w:rFonts w:ascii="Arial" w:eastAsia="Arial" w:hAnsi="Arial" w:cs="Arial"/>
          <w:i/>
          <w:color w:val="000000"/>
        </w:rPr>
        <w:t>n thi</w:t>
      </w:r>
      <w:r>
        <w:rPr>
          <w:rFonts w:ascii="Arial" w:eastAsia="Arial" w:hAnsi="Arial" w:cs="Arial"/>
          <w:i/>
          <w:color w:val="000000"/>
        </w:rPr>
        <w:t>ế</w:t>
      </w:r>
      <w:r>
        <w:rPr>
          <w:rFonts w:ascii="Arial" w:eastAsia="Arial" w:hAnsi="Arial" w:cs="Arial"/>
          <w:i/>
          <w:color w:val="000000"/>
        </w:rPr>
        <w:t>t cho quý khách n</w:t>
      </w:r>
      <w:r>
        <w:rPr>
          <w:rFonts w:ascii="Arial" w:eastAsia="Arial" w:hAnsi="Arial" w:cs="Arial"/>
          <w:i/>
          <w:color w:val="000000"/>
        </w:rPr>
        <w:t>ế</w:t>
      </w:r>
      <w:r>
        <w:rPr>
          <w:rFonts w:ascii="Arial" w:eastAsia="Arial" w:hAnsi="Arial" w:cs="Arial"/>
          <w:i/>
          <w:color w:val="000000"/>
        </w:rPr>
        <w:t>u có b</w:t>
      </w:r>
      <w:r>
        <w:rPr>
          <w:rFonts w:ascii="Arial" w:eastAsia="Arial" w:hAnsi="Arial" w:cs="Arial"/>
          <w:i/>
          <w:color w:val="000000"/>
        </w:rPr>
        <w:t>ấ</w:t>
      </w:r>
      <w:r>
        <w:rPr>
          <w:rFonts w:ascii="Arial" w:eastAsia="Arial" w:hAnsi="Arial" w:cs="Arial"/>
          <w:i/>
          <w:color w:val="000000"/>
        </w:rPr>
        <w:t>t c</w:t>
      </w:r>
      <w:r>
        <w:rPr>
          <w:rFonts w:ascii="Arial" w:eastAsia="Arial" w:hAnsi="Arial" w:cs="Arial"/>
          <w:i/>
          <w:color w:val="000000"/>
        </w:rPr>
        <w:t>ứ</w:t>
      </w:r>
      <w:r>
        <w:rPr>
          <w:rFonts w:ascii="Arial" w:eastAsia="Arial" w:hAnsi="Arial" w:cs="Arial"/>
          <w:i/>
          <w:color w:val="000000"/>
        </w:rPr>
        <w:t xml:space="preserve"> thay đ</w:t>
      </w:r>
      <w:r>
        <w:rPr>
          <w:rFonts w:ascii="Arial" w:eastAsia="Arial" w:hAnsi="Arial" w:cs="Arial"/>
          <w:i/>
          <w:color w:val="000000"/>
        </w:rPr>
        <w:t>ổ</w:t>
      </w:r>
      <w:r>
        <w:rPr>
          <w:rFonts w:ascii="Arial" w:eastAsia="Arial" w:hAnsi="Arial" w:cs="Arial"/>
          <w:i/>
          <w:color w:val="000000"/>
        </w:rPr>
        <w:t>i nào t</w:t>
      </w:r>
      <w:r>
        <w:rPr>
          <w:rFonts w:ascii="Arial" w:eastAsia="Arial" w:hAnsi="Arial" w:cs="Arial"/>
          <w:i/>
          <w:color w:val="000000"/>
        </w:rPr>
        <w:t>ừ</w:t>
      </w:r>
      <w:r>
        <w:rPr>
          <w:rFonts w:ascii="Arial" w:eastAsia="Arial" w:hAnsi="Arial" w:cs="Arial"/>
          <w:i/>
          <w:color w:val="000000"/>
        </w:rPr>
        <w:t xml:space="preserve"> phía lãnh s</w:t>
      </w:r>
      <w:r>
        <w:rPr>
          <w:rFonts w:ascii="Arial" w:eastAsia="Arial" w:hAnsi="Arial" w:cs="Arial"/>
          <w:i/>
          <w:color w:val="000000"/>
        </w:rPr>
        <w:t>ự</w:t>
      </w:r>
      <w:r>
        <w:rPr>
          <w:rFonts w:ascii="Arial" w:eastAsia="Arial" w:hAnsi="Arial" w:cs="Arial"/>
          <w:i/>
          <w:color w:val="000000"/>
        </w:rPr>
        <w:t xml:space="preserve"> quán.</w:t>
      </w:r>
    </w:p>
    <w:tbl>
      <w:tblPr>
        <w:tblStyle w:val="a7"/>
        <w:tblW w:w="11095" w:type="dxa"/>
        <w:tblInd w:w="-18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4424"/>
        <w:gridCol w:w="4601"/>
      </w:tblGrid>
      <w:tr w:rsidR="00E03EAF">
        <w:trPr>
          <w:trHeight w:val="2180"/>
        </w:trPr>
        <w:tc>
          <w:tcPr>
            <w:tcW w:w="2070" w:type="dxa"/>
            <w:shd w:val="clear" w:color="auto" w:fill="0070C0"/>
            <w:vAlign w:val="center"/>
          </w:tcPr>
          <w:p w:rsidR="00E03EAF" w:rsidRDefault="00EC4D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9" w:hanging="249"/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á nhân</w:t>
            </w:r>
          </w:p>
        </w:tc>
        <w:tc>
          <w:tcPr>
            <w:tcW w:w="9025" w:type="dxa"/>
            <w:gridSpan w:val="2"/>
            <w:vAlign w:val="center"/>
          </w:tcPr>
          <w:p w:rsidR="00E03EAF" w:rsidRDefault="00EC4DC2">
            <w:pPr>
              <w:numPr>
                <w:ilvl w:val="0"/>
                <w:numId w:val="13"/>
              </w:numPr>
              <w:spacing w:line="360" w:lineRule="auto"/>
              <w:ind w:left="416" w:hanging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còn giá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trên 6 tháng tính đến ngày kết thúc chuyến đi. 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cũ, xin vui lòng photo copy kèm theo</w:t>
            </w:r>
          </w:p>
          <w:p w:rsidR="00E03EAF" w:rsidRDefault="00EC4DC2">
            <w:pPr>
              <w:numPr>
                <w:ilvl w:val="0"/>
                <w:numId w:val="13"/>
              </w:numPr>
              <w:tabs>
                <w:tab w:val="left" w:pos="416"/>
              </w:tabs>
              <w:spacing w:line="360" w:lineRule="auto"/>
              <w:ind w:hanging="5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02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 kh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3,5x4,5cm 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ắ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z w:val="22"/>
                <w:szCs w:val="22"/>
              </w:rPr>
              <w:t>+ file hình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(hình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không quá 6 tháng)</w:t>
            </w:r>
          </w:p>
          <w:p w:rsidR="00E03EAF" w:rsidRDefault="00EC4DC2">
            <w:pPr>
              <w:numPr>
                <w:ilvl w:val="0"/>
                <w:numId w:val="13"/>
              </w:numPr>
              <w:tabs>
                <w:tab w:val="left" w:pos="416"/>
              </w:tabs>
              <w:spacing w:line="360" w:lineRule="auto"/>
              <w:ind w:hanging="5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ng minh nhân dân (photo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 công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)</w:t>
            </w:r>
          </w:p>
          <w:p w:rsidR="00E03EAF" w:rsidRDefault="00EC4DC2">
            <w:pPr>
              <w:numPr>
                <w:ilvl w:val="0"/>
                <w:numId w:val="13"/>
              </w:numPr>
              <w:tabs>
                <w:tab w:val="left" w:pos="416"/>
              </w:tabs>
              <w:spacing w:line="360" w:lineRule="auto"/>
              <w:ind w:hanging="5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thư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trú. (photo công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các trang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t)</w:t>
            </w:r>
          </w:p>
          <w:p w:rsidR="00E03EAF" w:rsidRDefault="00EC4DC2">
            <w:pPr>
              <w:numPr>
                <w:ilvl w:val="0"/>
                <w:numId w:val="13"/>
              </w:numPr>
              <w:tabs>
                <w:tab w:val="left" w:pos="416"/>
              </w:tabs>
              <w:spacing w:line="360" w:lineRule="auto"/>
              <w:ind w:hanging="5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sao công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đăng ký 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hôn (n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ng đi cùng nhau). </w:t>
            </w:r>
          </w:p>
          <w:p w:rsidR="00E03EAF" w:rsidRDefault="00EC4D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"/>
                <w:tab w:val="left" w:pos="416"/>
              </w:tabs>
              <w:spacing w:line="360" w:lineRule="auto"/>
              <w:ind w:hanging="5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khai sinh (đ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ẻ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dư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18 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đi chung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ẹ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:rsidR="00E03EAF" w:rsidRDefault="00EC4D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"/>
                <w:tab w:val="left" w:pos="416"/>
              </w:tabs>
              <w:spacing w:line="360" w:lineRule="auto"/>
              <w:ind w:hanging="58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dư tài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,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5000$ 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lên.</w:t>
            </w:r>
          </w:p>
        </w:tc>
      </w:tr>
      <w:tr w:rsidR="00E03EAF">
        <w:trPr>
          <w:cantSplit/>
          <w:trHeight w:val="332"/>
        </w:trPr>
        <w:tc>
          <w:tcPr>
            <w:tcW w:w="2070" w:type="dxa"/>
            <w:vMerge w:val="restart"/>
            <w:shd w:val="clear" w:color="auto" w:fill="0070C0"/>
            <w:vAlign w:val="center"/>
          </w:tcPr>
          <w:p w:rsidR="00E03EAF" w:rsidRDefault="00EC4D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9" w:hanging="249"/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Công vi</w:t>
            </w:r>
            <w:r>
              <w:rPr>
                <w:rFonts w:ascii="Arial" w:eastAsia="Arial" w:hAnsi="Arial" w:cs="Arial"/>
                <w:b/>
                <w:color w:val="FFFFFF"/>
              </w:rPr>
              <w:t>ệ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</w:p>
        </w:tc>
        <w:tc>
          <w:tcPr>
            <w:tcW w:w="4424" w:type="dxa"/>
            <w:shd w:val="clear" w:color="auto" w:fill="0070C0"/>
            <w:vAlign w:val="center"/>
          </w:tcPr>
          <w:p w:rsidR="00E03EAF" w:rsidRDefault="00EC4DC2">
            <w:pPr>
              <w:tabs>
                <w:tab w:val="center" w:pos="2194"/>
                <w:tab w:val="right" w:pos="4389"/>
              </w:tabs>
              <w:spacing w:line="360" w:lineRule="auto"/>
              <w:jc w:val="both"/>
              <w:rPr>
                <w:rFonts w:ascii="Arial" w:eastAsia="Arial" w:hAnsi="Arial" w:cs="Arial"/>
                <w:b/>
                <w:color w:val="0000CC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Khách hàng là ch</w:t>
            </w:r>
            <w:r>
              <w:rPr>
                <w:rFonts w:ascii="Arial" w:eastAsia="Arial" w:hAnsi="Arial" w:cs="Arial"/>
                <w:b/>
                <w:color w:val="FFFFFF"/>
              </w:rPr>
              <w:t>ủ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doanh nghi</w:t>
            </w:r>
            <w:r>
              <w:rPr>
                <w:rFonts w:ascii="Arial" w:eastAsia="Arial" w:hAnsi="Arial" w:cs="Arial"/>
                <w:b/>
                <w:color w:val="FFFFFF"/>
              </w:rPr>
              <w:t>ệ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</w:p>
        </w:tc>
        <w:tc>
          <w:tcPr>
            <w:tcW w:w="4601" w:type="dxa"/>
            <w:shd w:val="clear" w:color="auto" w:fill="0070C0"/>
            <w:vAlign w:val="center"/>
          </w:tcPr>
          <w:p w:rsidR="00E03EAF" w:rsidRDefault="00EC4DC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CC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Khách hàng là nhân viên</w:t>
            </w:r>
          </w:p>
        </w:tc>
      </w:tr>
      <w:tr w:rsidR="00E03EAF">
        <w:trPr>
          <w:cantSplit/>
          <w:trHeight w:val="1932"/>
        </w:trPr>
        <w:tc>
          <w:tcPr>
            <w:tcW w:w="2070" w:type="dxa"/>
            <w:vMerge/>
            <w:shd w:val="clear" w:color="auto" w:fill="0070C0"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CC"/>
              </w:rPr>
            </w:pPr>
          </w:p>
        </w:tc>
        <w:tc>
          <w:tcPr>
            <w:tcW w:w="4424" w:type="dxa"/>
          </w:tcPr>
          <w:p w:rsidR="00E03EAF" w:rsidRDefault="00EC4DC2">
            <w:pPr>
              <w:numPr>
                <w:ilvl w:val="0"/>
                <w:numId w:val="14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phép đăng ký kinh doanh (b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sao có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t)</w:t>
            </w:r>
          </w:p>
          <w:p w:rsidR="00E03EAF" w:rsidRDefault="00EC4DC2">
            <w:pPr>
              <w:numPr>
                <w:ilvl w:val="0"/>
                <w:numId w:val="14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toán thu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và biên lai 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thu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03 tháng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</w:p>
          <w:p w:rsidR="00E03EAF" w:rsidRDefault="00EC4DC2">
            <w:pPr>
              <w:numPr>
                <w:ilvl w:val="0"/>
                <w:numId w:val="14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Sao kê giao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 tài kho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do ngân hàng xác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601" w:type="dxa"/>
          </w:tcPr>
          <w:p w:rsidR="00E03EAF" w:rsidRDefault="00EC4D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4" w:hanging="24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lao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(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sao photo kèm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chi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u)</w:t>
            </w:r>
          </w:p>
          <w:p w:rsidR="00E03EAF" w:rsidRDefault="00EC4D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4" w:hanging="24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xin ngh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ỉ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phép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công ty có đóng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 tròn </w:t>
            </w:r>
          </w:p>
          <w:p w:rsidR="00E03EAF" w:rsidRDefault="00E0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line="360" w:lineRule="auto"/>
              <w:ind w:left="6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03EAF">
        <w:trPr>
          <w:trHeight w:val="440"/>
        </w:trPr>
        <w:tc>
          <w:tcPr>
            <w:tcW w:w="2070" w:type="dxa"/>
            <w:vMerge/>
            <w:shd w:val="clear" w:color="auto" w:fill="0070C0"/>
            <w:vAlign w:val="center"/>
          </w:tcPr>
          <w:p w:rsidR="00E03EAF" w:rsidRDefault="00E0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25" w:type="dxa"/>
            <w:gridSpan w:val="2"/>
            <w:vAlign w:val="center"/>
          </w:tcPr>
          <w:p w:rsidR="00E03EAF" w:rsidRDefault="00EC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70C0"/>
                <w:sz w:val="22"/>
                <w:szCs w:val="22"/>
              </w:rPr>
              <w:t>Khách là ngư</w:t>
            </w:r>
            <w:r>
              <w:rPr>
                <w:rFonts w:ascii="Arial" w:eastAsia="Arial" w:hAnsi="Arial" w:cs="Arial"/>
                <w:b/>
                <w:i/>
                <w:color w:val="0070C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b/>
                <w:i/>
                <w:color w:val="0070C0"/>
                <w:sz w:val="22"/>
                <w:szCs w:val="22"/>
              </w:rPr>
              <w:t>i v</w:t>
            </w:r>
            <w:r>
              <w:rPr>
                <w:rFonts w:ascii="Arial" w:eastAsia="Arial" w:hAnsi="Arial" w:cs="Arial"/>
                <w:b/>
                <w:i/>
                <w:color w:val="0070C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b/>
                <w:i/>
                <w:color w:val="0070C0"/>
                <w:sz w:val="22"/>
                <w:szCs w:val="22"/>
              </w:rPr>
              <w:t xml:space="preserve"> hưu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hưu ho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ặ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quy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 hưu trí (b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sao công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t)</w:t>
            </w:r>
          </w:p>
        </w:tc>
      </w:tr>
      <w:tr w:rsidR="00E03EAF">
        <w:trPr>
          <w:trHeight w:val="332"/>
        </w:trPr>
        <w:tc>
          <w:tcPr>
            <w:tcW w:w="2070" w:type="dxa"/>
            <w:shd w:val="clear" w:color="auto" w:fill="0070C0"/>
            <w:vAlign w:val="center"/>
          </w:tcPr>
          <w:p w:rsidR="00E03EAF" w:rsidRPr="00B76503" w:rsidRDefault="00EC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FFFFFF"/>
                <w:lang w:val="vi-VN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3.Tài chính</w:t>
            </w:r>
          </w:p>
        </w:tc>
        <w:tc>
          <w:tcPr>
            <w:tcW w:w="9025" w:type="dxa"/>
            <w:gridSpan w:val="2"/>
            <w:vAlign w:val="center"/>
          </w:tcPr>
          <w:p w:rsidR="00E03EAF" w:rsidRDefault="00EC4D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1077" w:hanging="107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ki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có kì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còn 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sau khi đi tour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thi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ể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5,000USD (mang theo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chi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u)</w:t>
            </w:r>
          </w:p>
          <w:p w:rsidR="00E03EAF" w:rsidRDefault="00EC4D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1077" w:hanging="107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ữ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nhà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(sao y công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t) kèm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chi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u. </w:t>
            </w:r>
          </w:p>
          <w:p w:rsidR="00E03EAF" w:rsidRDefault="00EC4D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1077" w:hanging="107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 đăng ký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xe ô tô photo công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(n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có)</w:t>
            </w:r>
          </w:p>
          <w:p w:rsidR="00E03EAF" w:rsidRDefault="00EC4D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1077" w:hanging="107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ợ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cho thuê nhà (n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có)– photo công 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nh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</w:p>
        </w:tc>
      </w:tr>
    </w:tbl>
    <w:p w:rsidR="00E03EAF" w:rsidRPr="00B76503" w:rsidRDefault="00E03EAF">
      <w:pPr>
        <w:spacing w:line="360" w:lineRule="auto"/>
        <w:ind w:right="-66"/>
        <w:jc w:val="both"/>
        <w:rPr>
          <w:rFonts w:ascii="Arial" w:eastAsia="Arial" w:hAnsi="Arial" w:cs="Arial"/>
          <w:b/>
          <w:color w:val="008000"/>
          <w:lang w:val="vi-VN"/>
        </w:rPr>
      </w:pPr>
      <w:bookmarkStart w:id="2" w:name="_GoBack"/>
      <w:bookmarkEnd w:id="2"/>
    </w:p>
    <w:sectPr w:rsidR="00E03EAF" w:rsidRPr="00B76503" w:rsidSect="00B76503">
      <w:headerReference w:type="default" r:id="rId15"/>
      <w:footerReference w:type="default" r:id="rId16"/>
      <w:pgSz w:w="11906" w:h="16838"/>
      <w:pgMar w:top="0" w:right="567" w:bottom="567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C2" w:rsidRDefault="00EC4DC2">
      <w:r>
        <w:separator/>
      </w:r>
    </w:p>
  </w:endnote>
  <w:endnote w:type="continuationSeparator" w:id="0">
    <w:p w:rsidR="00EC4DC2" w:rsidRDefault="00EC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I-Duff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F" w:rsidRDefault="00EC4D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C2" w:rsidRDefault="00EC4DC2">
      <w:r>
        <w:separator/>
      </w:r>
    </w:p>
  </w:footnote>
  <w:footnote w:type="continuationSeparator" w:id="0">
    <w:p w:rsidR="00EC4DC2" w:rsidRDefault="00EC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F" w:rsidRDefault="00E03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E03EAF" w:rsidRDefault="00E03EAF">
    <w:pPr>
      <w:tabs>
        <w:tab w:val="left" w:pos="2926"/>
        <w:tab w:val="center" w:pos="6210"/>
        <w:tab w:val="right" w:pos="10530"/>
      </w:tabs>
      <w:ind w:firstLine="1440"/>
      <w:rPr>
        <w:b/>
        <w:color w:val="0066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0C"/>
    <w:multiLevelType w:val="multilevel"/>
    <w:tmpl w:val="0FFECB0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787A4B"/>
    <w:multiLevelType w:val="multilevel"/>
    <w:tmpl w:val="C792C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419B"/>
    <w:multiLevelType w:val="multilevel"/>
    <w:tmpl w:val="121AD6B8"/>
    <w:lvl w:ilvl="0">
      <w:start w:val="1"/>
      <w:numFmt w:val="bullet"/>
      <w:lvlText w:val="❖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103F23"/>
    <w:multiLevelType w:val="multilevel"/>
    <w:tmpl w:val="A7C0E6A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B7EA6"/>
    <w:multiLevelType w:val="multilevel"/>
    <w:tmpl w:val="E34C8B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3341"/>
    <w:multiLevelType w:val="multilevel"/>
    <w:tmpl w:val="1FE28BF8"/>
    <w:lvl w:ilvl="0">
      <w:start w:val="1"/>
      <w:numFmt w:val="bullet"/>
      <w:lvlText w:val="▪"/>
      <w:lvlJc w:val="left"/>
      <w:pPr>
        <w:ind w:left="118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3B432A"/>
    <w:multiLevelType w:val="multilevel"/>
    <w:tmpl w:val="C66CB0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2968DA"/>
    <w:multiLevelType w:val="multilevel"/>
    <w:tmpl w:val="634E29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BE07EA"/>
    <w:multiLevelType w:val="multilevel"/>
    <w:tmpl w:val="7C148F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E666457"/>
    <w:multiLevelType w:val="multilevel"/>
    <w:tmpl w:val="628C2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56E7"/>
    <w:multiLevelType w:val="multilevel"/>
    <w:tmpl w:val="229282C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70C0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7925261"/>
    <w:multiLevelType w:val="multilevel"/>
    <w:tmpl w:val="5928B2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32B"/>
    <w:multiLevelType w:val="multilevel"/>
    <w:tmpl w:val="05C6E1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30E5B27"/>
    <w:multiLevelType w:val="multilevel"/>
    <w:tmpl w:val="7834C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08015D"/>
    <w:multiLevelType w:val="multilevel"/>
    <w:tmpl w:val="0FB4C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3EAF"/>
    <w:rsid w:val="00B76503"/>
    <w:rsid w:val="00E03EAF"/>
    <w:rsid w:val="00E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 w:eastAsia="vi-VN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link w:val="NoSpacingChar"/>
    <w:uiPriority w:val="1"/>
    <w:qFormat/>
    <w:rPr>
      <w:rFonts w:ascii="Calibri" w:hAnsi="Calibri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 w:eastAsia="vi-VN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link w:val="NoSpacingChar"/>
    <w:uiPriority w:val="1"/>
    <w:qFormat/>
    <w:rPr>
      <w:rFonts w:ascii="Calibri" w:hAnsi="Calibri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Jnida0bA2KZcoVG/YoJmvR+YGg==">CgMxLjAyCmlkLjMwajB6bGwyCWlkLmdqZGd4czgAciExSkxLaDNWUWdrY1RxSUpZaEFfWWdUUk9DRFRvS2FLRmo=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6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VyNT</dc:creator>
  <cp:lastModifiedBy>Windows User</cp:lastModifiedBy>
  <cp:revision>2</cp:revision>
  <dcterms:created xsi:type="dcterms:W3CDTF">2024-02-29T01:42:00Z</dcterms:created>
  <dcterms:modified xsi:type="dcterms:W3CDTF">2024-03-13T07:41:00Z</dcterms:modified>
</cp:coreProperties>
</file>