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625" w:rsidRDefault="006B4625" w:rsidP="00BD5C23">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p>
    <w:p w:rsidR="006B4625" w:rsidRDefault="006B4625" w:rsidP="00BD5C23">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rsidR="00A16288" w:rsidRPr="00BD5C23" w:rsidRDefault="00925CCC" w:rsidP="00BD5C23">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ĐÀI LOAN</w:t>
      </w:r>
    </w:p>
    <w:p w:rsidR="007723E3" w:rsidRPr="00481144" w:rsidRDefault="00991ED9" w:rsidP="00481144">
      <w:pPr>
        <w:jc w:val="center"/>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495E">
        <w:rPr>
          <w:rFonts w:ascii="Arial" w:hAnsi="Arial" w:cs="Arial"/>
          <w:b/>
          <w:bCs/>
          <w:i/>
          <w:noProof/>
          <w:color w:val="4472C4" w:themeColor="accent5"/>
          <w:sz w:val="40"/>
          <w:szCs w:val="40"/>
        </w:rPr>
        <w:drawing>
          <wp:anchor distT="0" distB="0" distL="114300" distR="114300" simplePos="0" relativeHeight="251703296" behindDoc="1" locked="0" layoutInCell="1" allowOverlap="1" wp14:anchorId="71E98867" wp14:editId="43965142">
            <wp:simplePos x="0" y="0"/>
            <wp:positionH relativeFrom="margin">
              <wp:posOffset>-391160</wp:posOffset>
            </wp:positionH>
            <wp:positionV relativeFrom="margin">
              <wp:posOffset>1873250</wp:posOffset>
            </wp:positionV>
            <wp:extent cx="7896225" cy="413258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NNER AI CẬP NO TEXT.png"/>
                    <pic:cNvPicPr/>
                  </pic:nvPicPr>
                  <pic:blipFill>
                    <a:blip r:embed="rId9" cstate="email">
                      <a:extLst>
                        <a:ext uri="{28A0092B-C50C-407E-A947-70E740481C1C}">
                          <a14:useLocalDpi xmlns:a14="http://schemas.microsoft.com/office/drawing/2010/main"/>
                        </a:ext>
                      </a:extLst>
                    </a:blip>
                    <a:stretch>
                      <a:fillRect/>
                    </a:stretch>
                  </pic:blipFill>
                  <pic:spPr>
                    <a:xfrm>
                      <a:off x="0" y="0"/>
                      <a:ext cx="7896225" cy="4132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1278">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CAO HÙNG – ĐÀI TRUNG – ĐÀI BẮC</w:t>
      </w:r>
    </w:p>
    <w:p w:rsidR="006B4625" w:rsidRDefault="006B4625" w:rsidP="001A5019">
      <w:pPr>
        <w:pStyle w:val="BodyText"/>
        <w:kinsoku w:val="0"/>
        <w:overflowPunct w:val="0"/>
        <w:spacing w:line="360" w:lineRule="auto"/>
        <w:jc w:val="center"/>
        <w:rPr>
          <w:rFonts w:ascii="Arial" w:hAnsi="Arial" w:cs="Arial"/>
          <w:b/>
          <w:color w:val="0070C0"/>
          <w:sz w:val="32"/>
          <w:szCs w:val="32"/>
          <w:lang w:val="vi-VN"/>
          <w14:textOutline w14:w="9525" w14:cap="rnd" w14:cmpd="sng" w14:algn="ctr">
            <w14:noFill/>
            <w14:prstDash w14:val="solid"/>
            <w14:bevel/>
          </w14:textOutline>
        </w:rPr>
      </w:pPr>
    </w:p>
    <w:p w:rsidR="006833BF" w:rsidRDefault="002B6D68" w:rsidP="001A5019">
      <w:pPr>
        <w:pStyle w:val="BodyText"/>
        <w:kinsoku w:val="0"/>
        <w:overflowPunct w:val="0"/>
        <w:spacing w:line="360" w:lineRule="auto"/>
        <w:jc w:val="center"/>
        <w:rPr>
          <w:rFonts w:ascii="Arial" w:hAnsi="Arial" w:cs="Arial"/>
          <w:b/>
          <w:color w:val="0070C0"/>
          <w:sz w:val="32"/>
          <w:szCs w:val="32"/>
          <w:shd w:val="clear" w:color="auto" w:fill="FFFFFF"/>
        </w:rPr>
      </w:pPr>
      <w:r w:rsidRPr="0031495E">
        <w:rPr>
          <w:rFonts w:ascii="Arial" w:hAnsi="Arial" w:cs="Arial"/>
          <w:b/>
          <w:color w:val="0070C0"/>
          <w:sz w:val="32"/>
          <w:szCs w:val="32"/>
          <w14:textOutline w14:w="9525" w14:cap="rnd" w14:cmpd="sng" w14:algn="ctr">
            <w14:noFill/>
            <w14:prstDash w14:val="solid"/>
            <w14:bevel/>
          </w14:textOutline>
        </w:rPr>
        <w:sym w:font="Wingdings" w:char="F0B7"/>
      </w:r>
      <w:r w:rsidRPr="0031495E">
        <w:rPr>
          <w:rFonts w:ascii="Arial" w:hAnsi="Arial" w:cs="Arial"/>
          <w:b/>
          <w:color w:val="0070C0"/>
          <w:sz w:val="32"/>
          <w:szCs w:val="32"/>
          <w14:textOutline w14:w="9525" w14:cap="rnd" w14:cmpd="sng" w14:algn="ctr">
            <w14:noFill/>
            <w14:prstDash w14:val="solid"/>
            <w14:bevel/>
          </w14:textOutline>
        </w:rPr>
        <w:t xml:space="preserve"> </w:t>
      </w:r>
      <w:r w:rsidR="008B423E" w:rsidRPr="0031495E">
        <w:rPr>
          <w:rFonts w:ascii="Arial" w:hAnsi="Arial" w:cs="Arial"/>
          <w:b/>
          <w:color w:val="0070C0"/>
          <w:sz w:val="32"/>
          <w:szCs w:val="32"/>
          <w14:textOutline w14:w="9525" w14:cap="rnd" w14:cmpd="sng" w14:algn="ctr">
            <w14:noFill/>
            <w14:prstDash w14:val="solid"/>
            <w14:bevel/>
          </w14:textOutline>
        </w:rPr>
        <w:t>05</w:t>
      </w:r>
      <w:r w:rsidRPr="0031495E">
        <w:rPr>
          <w:rFonts w:ascii="Arial" w:hAnsi="Arial" w:cs="Arial"/>
          <w:b/>
          <w:color w:val="0070C0"/>
          <w:sz w:val="32"/>
          <w:szCs w:val="32"/>
          <w14:textOutline w14:w="9525" w14:cap="rnd" w14:cmpd="sng" w14:algn="ctr">
            <w14:noFill/>
            <w14:prstDash w14:val="solid"/>
            <w14:bevel/>
          </w14:textOutline>
        </w:rPr>
        <w:t xml:space="preserve"> Ngày </w:t>
      </w:r>
      <w:r w:rsidR="00887356" w:rsidRPr="0031495E">
        <w:rPr>
          <w:rFonts w:ascii="Arial" w:hAnsi="Arial" w:cs="Arial"/>
          <w:b/>
          <w:color w:val="0070C0"/>
          <w:sz w:val="32"/>
          <w:szCs w:val="32"/>
          <w14:textOutline w14:w="9525" w14:cap="rnd" w14:cmpd="sng" w14:algn="ctr">
            <w14:noFill/>
            <w14:prstDash w14:val="solid"/>
            <w14:bevel/>
          </w14:textOutline>
        </w:rPr>
        <w:t>0</w:t>
      </w:r>
      <w:r w:rsidR="008B423E" w:rsidRPr="0031495E">
        <w:rPr>
          <w:rFonts w:ascii="Arial" w:hAnsi="Arial" w:cs="Arial"/>
          <w:b/>
          <w:color w:val="0070C0"/>
          <w:sz w:val="32"/>
          <w:szCs w:val="32"/>
          <w14:textOutline w14:w="9525" w14:cap="rnd" w14:cmpd="sng" w14:algn="ctr">
            <w14:noFill/>
            <w14:prstDash w14:val="solid"/>
            <w14:bevel/>
          </w14:textOutline>
        </w:rPr>
        <w:t>4</w:t>
      </w:r>
      <w:r w:rsidRPr="0031495E">
        <w:rPr>
          <w:rFonts w:ascii="Arial" w:hAnsi="Arial" w:cs="Arial"/>
          <w:b/>
          <w:color w:val="0070C0"/>
          <w:sz w:val="32"/>
          <w:szCs w:val="32"/>
          <w14:textOutline w14:w="9525" w14:cap="rnd" w14:cmpd="sng" w14:algn="ctr">
            <w14:noFill/>
            <w14:prstDash w14:val="solid"/>
            <w14:bevel/>
          </w14:textOutline>
        </w:rPr>
        <w:t xml:space="preserve"> Đêm | </w:t>
      </w:r>
      <w:r w:rsidRPr="0031495E">
        <w:rPr>
          <w:rFonts w:ascii="Arial" w:hAnsi="Arial" w:cs="Arial"/>
          <w:b/>
          <w:color w:val="0070C0"/>
          <w:sz w:val="32"/>
          <w:szCs w:val="32"/>
          <w14:textOutline w14:w="9525" w14:cap="rnd" w14:cmpd="sng" w14:algn="ctr">
            <w14:noFill/>
            <w14:prstDash w14:val="solid"/>
            <w14:bevel/>
          </w14:textOutline>
        </w:rPr>
        <w:sym w:font="Wingdings" w:char="F051"/>
      </w:r>
      <w:r w:rsidRPr="0031495E">
        <w:rPr>
          <w:rFonts w:ascii="Arial" w:hAnsi="Arial" w:cs="Arial"/>
          <w:b/>
          <w:color w:val="0070C0"/>
          <w:sz w:val="32"/>
          <w:szCs w:val="32"/>
          <w14:textOutline w14:w="9525" w14:cap="rnd" w14:cmpd="sng" w14:algn="ctr">
            <w14:noFill/>
            <w14:prstDash w14:val="solid"/>
            <w14:bevel/>
          </w14:textOutline>
        </w:rPr>
        <w:t xml:space="preserve"> </w:t>
      </w:r>
      <w:r w:rsidR="000C654B">
        <w:rPr>
          <w:rFonts w:ascii="Arial" w:hAnsi="Arial" w:cs="Arial"/>
          <w:b/>
          <w:color w:val="0070C0"/>
          <w:sz w:val="32"/>
          <w:szCs w:val="32"/>
          <w14:textOutline w14:w="9525" w14:cap="rnd" w14:cmpd="sng" w14:algn="ctr">
            <w14:noFill/>
            <w14:prstDash w14:val="solid"/>
            <w14:bevel/>
          </w14:textOutline>
        </w:rPr>
        <w:t>Eva</w:t>
      </w:r>
      <w:r w:rsidR="00D21278">
        <w:rPr>
          <w:rFonts w:ascii="Arial" w:hAnsi="Arial" w:cs="Arial"/>
          <w:b/>
          <w:color w:val="0070C0"/>
          <w:sz w:val="32"/>
          <w:szCs w:val="32"/>
          <w:shd w:val="clear" w:color="auto" w:fill="FFFFFF"/>
        </w:rPr>
        <w:t xml:space="preserve"> Air</w:t>
      </w:r>
    </w:p>
    <w:p w:rsidR="002E02D1" w:rsidRPr="002E02D1" w:rsidRDefault="00523132" w:rsidP="00523132">
      <w:pPr>
        <w:pStyle w:val="BodyText"/>
        <w:kinsoku w:val="0"/>
        <w:overflowPunct w:val="0"/>
        <w:spacing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sidR="00784275">
        <w:rPr>
          <w:rFonts w:ascii="Arial" w:hAnsi="Arial" w:cs="Arial"/>
          <w:b/>
          <w:color w:val="FF0000"/>
          <w:sz w:val="32"/>
          <w:szCs w:val="32"/>
          <w:shd w:val="clear" w:color="auto" w:fill="FFFFFF"/>
        </w:rPr>
        <w:t xml:space="preserve"> - </w:t>
      </w:r>
      <w:r w:rsidR="002E02D1">
        <w:rPr>
          <w:rFonts w:ascii="Arial" w:hAnsi="Arial" w:cs="Arial"/>
          <w:b/>
          <w:color w:val="FF0000"/>
          <w:sz w:val="32"/>
          <w:szCs w:val="32"/>
          <w:shd w:val="clear" w:color="auto" w:fill="FFFFFF"/>
        </w:rPr>
        <w:t>Chương trình hấp dẫn bao gồm:</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bữa </w:t>
      </w:r>
      <w:r w:rsidR="00044E8A">
        <w:rPr>
          <w:rFonts w:ascii="Arial" w:hAnsi="Arial" w:cs="Arial"/>
          <w:bCs/>
          <w:i/>
          <w:color w:val="0070C0"/>
        </w:rPr>
        <w:t>ăn</w:t>
      </w:r>
      <w:r w:rsidR="004D299C" w:rsidRPr="004D299C">
        <w:rPr>
          <w:rFonts w:ascii="Arial" w:hAnsi="Arial" w:cs="Arial"/>
          <w:bCs/>
          <w:i/>
          <w:color w:val="0070C0"/>
        </w:rPr>
        <w:t xml:space="preserve"> </w:t>
      </w:r>
      <w:r w:rsidRPr="004D299C">
        <w:rPr>
          <w:rFonts w:ascii="Arial" w:hAnsi="Arial" w:cs="Arial"/>
          <w:bCs/>
          <w:i/>
          <w:color w:val="0070C0"/>
        </w:rPr>
        <w:t>”</w:t>
      </w:r>
      <w:r w:rsidR="00680D79">
        <w:rPr>
          <w:rFonts w:ascii="Arial" w:hAnsi="Arial" w:cs="Arial"/>
          <w:bCs/>
          <w:i/>
          <w:color w:val="0070C0"/>
        </w:rPr>
        <w:t>B</w:t>
      </w:r>
      <w:r w:rsidRPr="004D299C">
        <w:rPr>
          <w:rFonts w:ascii="Arial" w:hAnsi="Arial" w:cs="Arial"/>
          <w:bCs/>
          <w:i/>
          <w:color w:val="0070C0"/>
        </w:rPr>
        <w:t>uffet lẩu</w:t>
      </w:r>
      <w:r w:rsidRPr="004D299C">
        <w:rPr>
          <w:rFonts w:ascii="Arial" w:hAnsi="Arial" w:cs="Arial"/>
          <w:bCs/>
          <w:i/>
          <w:color w:val="0070C0"/>
          <w:lang w:val="vi-VN"/>
        </w:rPr>
        <w: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Tặng bữa ăn “Mì – Bò Bít Tết”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Tặng bữa ăn “hấp thủy nhiệt Hongkong”</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 xml:space="preserve">Tặng ly </w:t>
      </w:r>
      <w:r w:rsidRPr="004D299C">
        <w:rPr>
          <w:rFonts w:ascii="Arial" w:hAnsi="Arial" w:cs="Arial"/>
          <w:bCs/>
          <w:i/>
          <w:color w:val="FF0000"/>
          <w:lang w:val="vi-VN"/>
        </w:rPr>
        <w:t>“</w:t>
      </w:r>
      <w:r w:rsidRPr="004D299C">
        <w:rPr>
          <w:rFonts w:ascii="Arial" w:hAnsi="Arial" w:cs="Arial"/>
          <w:bCs/>
          <w:i/>
          <w:color w:val="FF0000"/>
        </w:rPr>
        <w:t>trà sữa</w:t>
      </w:r>
      <w:r w:rsidRPr="004D299C">
        <w:rPr>
          <w:rFonts w:ascii="Arial" w:hAnsi="Arial" w:cs="Arial"/>
          <w:bCs/>
          <w:i/>
          <w:color w:val="FF0000"/>
          <w:lang w:val="vi-VN"/>
        </w:rPr>
        <w:t xml:space="preserve"> truyền thống”</w:t>
      </w:r>
      <w:r w:rsidRPr="004D299C">
        <w:rPr>
          <w:rFonts w:ascii="Arial" w:hAnsi="Arial" w:cs="Arial"/>
          <w:bCs/>
          <w:i/>
          <w:color w:val="FF0000"/>
        </w:rPr>
        <w:t xml:space="preserve"> lâu đời tại Đài Loan </w:t>
      </w:r>
    </w:p>
    <w:p w:rsidR="00920522" w:rsidRPr="0027628B"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“đèn Thiên Đăng” tại điểm phố cổ Thập Phần  </w:t>
      </w:r>
    </w:p>
    <w:p w:rsidR="0027628B" w:rsidRPr="0027628B" w:rsidRDefault="0027628B" w:rsidP="0027628B">
      <w:pPr>
        <w:pStyle w:val="ListParagraph"/>
        <w:widowControl/>
        <w:numPr>
          <w:ilvl w:val="0"/>
          <w:numId w:val="19"/>
        </w:numPr>
        <w:autoSpaceDE/>
        <w:autoSpaceDN/>
        <w:adjustRightInd/>
        <w:spacing w:line="360" w:lineRule="auto"/>
        <w:contextualSpacing/>
        <w:rPr>
          <w:rFonts w:ascii="Arial" w:hAnsi="Arial" w:cs="Arial"/>
          <w:bCs/>
          <w:i/>
          <w:color w:val="FF0000"/>
        </w:rPr>
      </w:pPr>
      <w:r w:rsidRPr="0027628B">
        <w:rPr>
          <w:rFonts w:ascii="Arial" w:hAnsi="Arial" w:cs="Arial"/>
          <w:bCs/>
          <w:i/>
          <w:color w:val="FF0000"/>
        </w:rPr>
        <w:t>Tặng bữa ăn “Gà Nướng Lu”</w:t>
      </w:r>
    </w:p>
    <w:p w:rsidR="0027628B" w:rsidRPr="0027628B" w:rsidRDefault="0027628B" w:rsidP="0027628B">
      <w:pPr>
        <w:pStyle w:val="ListParagraph"/>
        <w:widowControl/>
        <w:numPr>
          <w:ilvl w:val="0"/>
          <w:numId w:val="40"/>
        </w:numPr>
        <w:autoSpaceDE/>
        <w:autoSpaceDN/>
        <w:adjustRightInd/>
        <w:spacing w:line="360" w:lineRule="auto"/>
        <w:contextualSpacing/>
        <w:rPr>
          <w:rFonts w:ascii="Arial" w:hAnsi="Arial" w:cs="Arial"/>
          <w:bCs/>
          <w:i/>
          <w:color w:val="FF0000"/>
          <w:lang w:val="vi-VN"/>
        </w:rPr>
      </w:pPr>
      <w:r w:rsidRPr="0027628B">
        <w:rPr>
          <w:rFonts w:ascii="Arial" w:hAnsi="Arial" w:cs="Arial"/>
          <w:bCs/>
          <w:i/>
          <w:color w:val="0070C0"/>
          <w:lang w:val="vi-VN"/>
        </w:rPr>
        <w:t>Khu phức hợp giải trí gồm Thuỷ Cung X-park và Gloria Outlets</w:t>
      </w:r>
    </w:p>
    <w:p w:rsidR="0027628B" w:rsidRDefault="0046540E" w:rsidP="0027628B">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FF0000"/>
          <w:sz w:val="24"/>
          <w:szCs w:val="24"/>
        </w:rPr>
        <w:sym w:font="Wingdings" w:char="F0FC"/>
      </w:r>
      <w:r w:rsidRPr="0046540E">
        <w:rPr>
          <w:rFonts w:ascii="Arial" w:hAnsi="Arial" w:cs="Arial"/>
          <w:color w:val="FF0000"/>
          <w:sz w:val="24"/>
          <w:szCs w:val="24"/>
        </w:rPr>
        <w:t xml:space="preserve"> </w:t>
      </w:r>
      <w:r w:rsidR="00920522" w:rsidRPr="0046540E">
        <w:rPr>
          <w:rFonts w:ascii="Arial" w:hAnsi="Arial" w:cs="Arial"/>
          <w:bCs/>
          <w:i/>
          <w:color w:val="FF0000"/>
          <w:sz w:val="24"/>
          <w:szCs w:val="24"/>
          <w:lang w:val="vi-VN"/>
        </w:rPr>
        <w:t xml:space="preserve">Chiêm bái “Phật Quang Sơn Tự” – Kinh đô Phật Giáo của Đài Loan </w:t>
      </w:r>
    </w:p>
    <w:p w:rsidR="00920522" w:rsidRPr="0027628B" w:rsidRDefault="00920522" w:rsidP="0027628B">
      <w:pPr>
        <w:pStyle w:val="ListParagraph"/>
        <w:widowControl/>
        <w:numPr>
          <w:ilvl w:val="0"/>
          <w:numId w:val="39"/>
        </w:numPr>
        <w:autoSpaceDE/>
        <w:autoSpaceDN/>
        <w:adjustRightInd/>
        <w:spacing w:line="360" w:lineRule="auto"/>
        <w:contextualSpacing/>
        <w:rPr>
          <w:rFonts w:ascii="Arial" w:hAnsi="Arial" w:cs="Arial"/>
          <w:bCs/>
          <w:i/>
          <w:color w:val="FF0000"/>
          <w:lang w:val="vi-VN"/>
        </w:rPr>
      </w:pPr>
      <w:r w:rsidRPr="0027628B">
        <w:rPr>
          <w:rFonts w:ascii="Arial" w:hAnsi="Arial" w:cs="Arial"/>
          <w:bCs/>
          <w:i/>
          <w:color w:val="0070C0"/>
          <w:lang w:val="vi-VN"/>
        </w:rPr>
        <w:t>Trung tâm nhạc pop Cao Hùng – Love River Bay</w:t>
      </w:r>
    </w:p>
    <w:p w:rsidR="00920522" w:rsidRPr="0027628B"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27628B">
        <w:rPr>
          <w:rFonts w:ascii="Arial" w:hAnsi="Arial" w:cs="Arial"/>
          <w:bCs/>
          <w:i/>
          <w:color w:val="FF0000"/>
          <w:sz w:val="24"/>
          <w:szCs w:val="24"/>
          <w:lang w:val="vi-VN"/>
        </w:rPr>
        <w:sym w:font="Wingdings" w:char="F0FC"/>
      </w:r>
      <w:r w:rsidRPr="0027628B">
        <w:rPr>
          <w:rFonts w:ascii="Arial" w:hAnsi="Arial" w:cs="Arial"/>
          <w:bCs/>
          <w:i/>
          <w:color w:val="FF0000"/>
          <w:sz w:val="24"/>
          <w:szCs w:val="24"/>
          <w:lang w:val="vi-VN"/>
        </w:rPr>
        <w:t xml:space="preserve"> </w:t>
      </w:r>
      <w:r w:rsidR="00920522" w:rsidRPr="0027628B">
        <w:rPr>
          <w:rFonts w:ascii="Arial" w:hAnsi="Arial" w:cs="Arial"/>
          <w:bCs/>
          <w:i/>
          <w:color w:val="FF0000"/>
          <w:sz w:val="24"/>
          <w:szCs w:val="24"/>
          <w:lang w:val="vi-VN"/>
        </w:rPr>
        <w:t xml:space="preserve">Khám phá và trải nghiệm du thuyền tại thiên đường hạ giới ngoài đời thực – Hồ Nhật Nguyệt </w:t>
      </w:r>
    </w:p>
    <w:p w:rsidR="00BD5C23" w:rsidRDefault="00BD5C23" w:rsidP="0046540E">
      <w:pPr>
        <w:widowControl/>
        <w:autoSpaceDE/>
        <w:autoSpaceDN/>
        <w:adjustRightInd/>
        <w:spacing w:line="360" w:lineRule="auto"/>
        <w:contextualSpacing/>
        <w:rPr>
          <w:rFonts w:ascii="Arial" w:hAnsi="Arial" w:cs="Arial"/>
          <w:bCs/>
          <w:i/>
          <w:color w:val="0070C0"/>
          <w:sz w:val="24"/>
          <w:szCs w:val="24"/>
          <w:lang w:val="vi-VN"/>
        </w:rPr>
      </w:pPr>
    </w:p>
    <w:p w:rsidR="00920522" w:rsidRPr="0027628B"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27628B">
        <w:rPr>
          <w:rFonts w:ascii="Arial" w:hAnsi="Arial" w:cs="Arial"/>
          <w:bCs/>
          <w:i/>
          <w:color w:val="0070C0"/>
          <w:sz w:val="24"/>
          <w:szCs w:val="24"/>
          <w:lang w:val="vi-VN"/>
        </w:rPr>
        <w:sym w:font="Wingdings" w:char="F0FC"/>
      </w:r>
      <w:r w:rsidRPr="0027628B">
        <w:rPr>
          <w:rFonts w:ascii="Arial" w:hAnsi="Arial" w:cs="Arial"/>
          <w:bCs/>
          <w:i/>
          <w:color w:val="0070C0"/>
          <w:sz w:val="24"/>
          <w:szCs w:val="24"/>
          <w:lang w:val="vi-VN"/>
        </w:rPr>
        <w:t xml:space="preserve"> </w:t>
      </w:r>
      <w:r w:rsidR="00920522" w:rsidRPr="0027628B">
        <w:rPr>
          <w:rFonts w:ascii="Arial" w:hAnsi="Arial" w:cs="Arial"/>
          <w:bCs/>
          <w:i/>
          <w:color w:val="0070C0"/>
          <w:sz w:val="24"/>
          <w:szCs w:val="24"/>
          <w:lang w:val="vi-VN"/>
        </w:rPr>
        <w:t xml:space="preserve">DIY bánh dứa tại “Lâu đài Dứa Vàng Vigor Kobo” và thưởng thức món bánh do chính tay mình làm ra </w:t>
      </w:r>
    </w:p>
    <w:p w:rsidR="00920522"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27628B">
        <w:rPr>
          <w:rFonts w:ascii="Arial" w:hAnsi="Arial" w:cs="Arial"/>
          <w:bCs/>
          <w:i/>
          <w:color w:val="FF0000"/>
          <w:sz w:val="24"/>
          <w:szCs w:val="24"/>
          <w:lang w:val="vi-VN"/>
        </w:rPr>
        <w:sym w:font="Wingdings" w:char="F0FC"/>
      </w:r>
      <w:r w:rsidRPr="0027628B">
        <w:rPr>
          <w:rFonts w:ascii="Arial" w:hAnsi="Arial" w:cs="Arial"/>
          <w:bCs/>
          <w:i/>
          <w:color w:val="FF0000"/>
          <w:sz w:val="24"/>
          <w:szCs w:val="24"/>
          <w:lang w:val="vi-VN"/>
        </w:rPr>
        <w:t xml:space="preserve"> </w:t>
      </w:r>
      <w:r w:rsidR="00920522" w:rsidRPr="0027628B">
        <w:rPr>
          <w:rFonts w:ascii="Arial" w:hAnsi="Arial" w:cs="Arial"/>
          <w:bCs/>
          <w:i/>
          <w:color w:val="FF0000"/>
          <w:sz w:val="24"/>
          <w:szCs w:val="24"/>
          <w:lang w:val="vi-VN"/>
        </w:rPr>
        <w:t xml:space="preserve">Khám phá toà tháp Taipei 101 – niềm tự hào của Đài Loan và tham quan nơi lưu giữ những giá trị truyền thống lịch sử tại đảo quốc này – Nhà tưởng niệm Tưởng Giới Thạch  </w:t>
      </w:r>
    </w:p>
    <w:p w:rsidR="00726C8C" w:rsidRPr="006B4625" w:rsidRDefault="00726C8C" w:rsidP="006B4625">
      <w:pPr>
        <w:widowControl/>
        <w:autoSpaceDE/>
        <w:autoSpaceDN/>
        <w:adjustRightInd/>
        <w:spacing w:line="360" w:lineRule="auto"/>
        <w:contextualSpacing/>
        <w:rPr>
          <w:rFonts w:ascii="Arial" w:hAnsi="Arial" w:cs="Arial"/>
          <w:bCs/>
          <w:i/>
          <w:color w:val="0070C0"/>
          <w:sz w:val="24"/>
          <w:szCs w:val="24"/>
          <w:lang w:val="vi-VN"/>
        </w:rPr>
      </w:pPr>
      <w:r w:rsidRPr="0027628B">
        <w:rPr>
          <w:rFonts w:ascii="Arial" w:hAnsi="Arial" w:cs="Arial"/>
          <w:bCs/>
          <w:i/>
          <w:color w:val="0070C0"/>
          <w:sz w:val="24"/>
          <w:szCs w:val="24"/>
          <w:lang w:val="vi-VN"/>
        </w:rPr>
        <w:sym w:font="Wingdings" w:char="F0FC"/>
      </w:r>
      <w:r w:rsidRPr="0027628B">
        <w:rPr>
          <w:rFonts w:ascii="Arial" w:hAnsi="Arial" w:cs="Arial"/>
          <w:bCs/>
          <w:i/>
          <w:color w:val="0070C0"/>
          <w:sz w:val="24"/>
          <w:szCs w:val="24"/>
          <w:lang w:val="vi-VN"/>
        </w:rPr>
        <w:t xml:space="preserve"> </w:t>
      </w:r>
      <w:r>
        <w:rPr>
          <w:rFonts w:ascii="Arial" w:hAnsi="Arial" w:cs="Arial"/>
          <w:bCs/>
          <w:i/>
          <w:color w:val="0070C0"/>
          <w:sz w:val="24"/>
          <w:szCs w:val="24"/>
          <w:lang w:val="vi-VN"/>
        </w:rPr>
        <w:t>Trải nghiệm đẳng cấp của hãng hàng không 5 sao – Eva Air</w:t>
      </w:r>
    </w:p>
    <w:p w:rsidR="001A5019" w:rsidRPr="00726C8C" w:rsidRDefault="00CB777A" w:rsidP="001A5019">
      <w:pPr>
        <w:pStyle w:val="BodyText"/>
        <w:kinsoku w:val="0"/>
        <w:overflowPunct w:val="0"/>
        <w:spacing w:line="360" w:lineRule="auto"/>
        <w:jc w:val="center"/>
        <w:rPr>
          <w:rFonts w:ascii="Arial" w:hAnsi="Arial" w:cs="Arial"/>
          <w:b/>
          <w:color w:val="C00000"/>
          <w:sz w:val="32"/>
          <w:szCs w:val="3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w:t>
      </w:r>
      <w:r w:rsidR="00726C8C">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992CDB" w:rsidRPr="00044E8A" w:rsidTr="0010510A">
        <w:trPr>
          <w:trHeight w:val="283"/>
        </w:trPr>
        <w:tc>
          <w:tcPr>
            <w:tcW w:w="1676" w:type="dxa"/>
            <w:shd w:val="clear" w:color="auto" w:fill="0070C0"/>
            <w:vAlign w:val="center"/>
          </w:tcPr>
          <w:p w:rsidR="00992CDB" w:rsidRPr="00044E8A" w:rsidRDefault="00CB777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sidRPr="00044E8A">
              <w:rPr>
                <w:rFonts w:ascii="Arial" w:hAnsi="Arial" w:cs="Arial"/>
                <w:b/>
                <w:bCs/>
                <w:color w:val="FFFFFF"/>
                <w:spacing w:val="-10"/>
                <w:sz w:val="26"/>
                <w:szCs w:val="26"/>
              </w:rPr>
              <w:t>1</w:t>
            </w:r>
          </w:p>
        </w:tc>
        <w:tc>
          <w:tcPr>
            <w:tcW w:w="9498" w:type="dxa"/>
            <w:shd w:val="clear" w:color="auto" w:fill="0070C0"/>
            <w:vAlign w:val="center"/>
          </w:tcPr>
          <w:p w:rsidR="00992CDB" w:rsidRPr="0027628B" w:rsidRDefault="004E24A4">
            <w:pPr>
              <w:pStyle w:val="TableParagraph"/>
              <w:tabs>
                <w:tab w:val="left" w:pos="7807"/>
              </w:tabs>
              <w:kinsoku w:val="0"/>
              <w:overflowPunct w:val="0"/>
              <w:ind w:left="178"/>
              <w:jc w:val="left"/>
              <w:rPr>
                <w:rFonts w:ascii="Arial" w:hAnsi="Arial" w:cs="Arial"/>
                <w:b/>
                <w:bCs/>
                <w:color w:val="FFFFFF"/>
                <w:spacing w:val="-4"/>
                <w:sz w:val="26"/>
                <w:szCs w:val="26"/>
                <w:lang w:val="vi-VN"/>
              </w:rPr>
            </w:pPr>
            <w:r w:rsidRPr="00044E8A">
              <w:rPr>
                <w:rFonts w:ascii="Arial" w:hAnsi="Arial" w:cs="Arial"/>
                <w:b/>
                <w:color w:val="FFFFFF" w:themeColor="background1"/>
                <w:sz w:val="26"/>
                <w:szCs w:val="26"/>
              </w:rPr>
              <w:t>TP.</w:t>
            </w:r>
            <w:r w:rsidRPr="00044E8A">
              <w:rPr>
                <w:rFonts w:ascii="Arial" w:hAnsi="Arial" w:cs="Arial"/>
                <w:b/>
                <w:color w:val="FFFFFF" w:themeColor="background1"/>
                <w:spacing w:val="-4"/>
                <w:sz w:val="26"/>
                <w:szCs w:val="26"/>
              </w:rPr>
              <w:t xml:space="preserve"> </w:t>
            </w:r>
            <w:r w:rsidRPr="00044E8A">
              <w:rPr>
                <w:rFonts w:ascii="Arial" w:hAnsi="Arial" w:cs="Arial"/>
                <w:b/>
                <w:color w:val="FFFFFF" w:themeColor="background1"/>
                <w:sz w:val="26"/>
                <w:szCs w:val="26"/>
              </w:rPr>
              <w:t>HỒ</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CHÍ</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MINH</w:t>
            </w:r>
            <w:r w:rsidR="009030BD" w:rsidRPr="00044E8A">
              <w:rPr>
                <w:rFonts w:ascii="Arial" w:hAnsi="Arial" w:cs="Arial"/>
                <w:b/>
                <w:color w:val="FFFFFF" w:themeColor="background1"/>
                <w:spacing w:val="-2"/>
                <w:sz w:val="26"/>
                <w:szCs w:val="26"/>
              </w:rPr>
              <w:t xml:space="preserve"> </w:t>
            </w:r>
            <w:r w:rsidR="002E7D8D" w:rsidRPr="00044E8A">
              <w:rPr>
                <w:rFonts w:ascii="Wingdings" w:hAnsi="Wingdings" w:cs="Arial"/>
                <w:color w:val="FFFFFF"/>
                <w:sz w:val="26"/>
                <w:szCs w:val="26"/>
              </w:rPr>
              <w:t></w:t>
            </w:r>
            <w:r w:rsidR="008B423E" w:rsidRPr="00044E8A">
              <w:rPr>
                <w:rFonts w:ascii="Arial" w:hAnsi="Arial" w:cs="Arial"/>
                <w:color w:val="FFFFFF"/>
                <w:sz w:val="26"/>
                <w:szCs w:val="26"/>
              </w:rPr>
              <w:t xml:space="preserve"> </w:t>
            </w:r>
            <w:r w:rsidR="000C654B" w:rsidRPr="000C654B">
              <w:rPr>
                <w:rFonts w:ascii="Arial" w:hAnsi="Arial" w:cs="Arial"/>
                <w:b/>
                <w:bCs/>
                <w:color w:val="FFFFFF"/>
                <w:sz w:val="26"/>
                <w:szCs w:val="26"/>
              </w:rPr>
              <w:t>ĐÀI</w:t>
            </w:r>
            <w:r w:rsidR="000C654B" w:rsidRPr="000C654B">
              <w:rPr>
                <w:rFonts w:ascii="Arial" w:hAnsi="Arial" w:cs="Arial"/>
                <w:b/>
                <w:bCs/>
                <w:color w:val="FFFFFF"/>
                <w:sz w:val="26"/>
                <w:szCs w:val="26"/>
                <w:lang w:val="vi-VN"/>
              </w:rPr>
              <w:t xml:space="preserve"> </w:t>
            </w:r>
            <w:r w:rsidR="000C654B">
              <w:rPr>
                <w:rFonts w:ascii="Arial" w:hAnsi="Arial" w:cs="Arial"/>
                <w:b/>
                <w:bCs/>
                <w:color w:val="FFFFFF"/>
                <w:sz w:val="26"/>
                <w:szCs w:val="26"/>
                <w:lang w:val="vi-VN"/>
              </w:rPr>
              <w:t>BẮC</w:t>
            </w:r>
            <w:r w:rsidR="004D299C"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                                 </w:t>
            </w:r>
            <w:r w:rsidR="0027628B">
              <w:rPr>
                <w:rFonts w:ascii="Arial" w:hAnsi="Arial" w:cs="Arial"/>
                <w:b/>
                <w:color w:val="FFFFFF"/>
                <w:sz w:val="26"/>
                <w:szCs w:val="26"/>
                <w:lang w:val="vi-VN"/>
              </w:rPr>
              <w:t xml:space="preserve"> </w:t>
            </w:r>
            <w:r w:rsidR="0056152C" w:rsidRPr="00044E8A">
              <w:rPr>
                <w:rFonts w:ascii="Arial" w:hAnsi="Arial" w:cs="Arial"/>
                <w:b/>
                <w:color w:val="FFFFFF"/>
                <w:sz w:val="26"/>
                <w:szCs w:val="26"/>
              </w:rPr>
              <w:t xml:space="preserve">  </w:t>
            </w:r>
            <w:r w:rsidR="0027628B">
              <w:rPr>
                <w:rFonts w:ascii="Arial" w:hAnsi="Arial" w:cs="Arial"/>
                <w:b/>
                <w:color w:val="FFFFFF"/>
                <w:sz w:val="26"/>
                <w:szCs w:val="26"/>
                <w:lang w:val="vi-VN"/>
              </w:rPr>
              <w:t>(Ăn khuya trên máy bay)</w:t>
            </w:r>
          </w:p>
        </w:tc>
      </w:tr>
    </w:tbl>
    <w:p w:rsidR="0056152C" w:rsidRDefault="000C654B" w:rsidP="00680D79">
      <w:pPr>
        <w:spacing w:line="360" w:lineRule="auto"/>
        <w:jc w:val="both"/>
        <w:rPr>
          <w:rFonts w:ascii="Arial" w:hAnsi="Arial" w:cs="Arial"/>
          <w:b/>
          <w:color w:val="0070C0"/>
          <w:lang w:val="vi-VN"/>
        </w:rPr>
      </w:pPr>
      <w:r>
        <w:rPr>
          <w:rFonts w:ascii="Arial" w:hAnsi="Arial" w:cs="Arial"/>
          <w:b/>
          <w:lang w:val="vi-VN"/>
        </w:rPr>
        <w:t>22</w:t>
      </w:r>
      <w:r w:rsidR="0056152C" w:rsidRPr="00680D79">
        <w:rPr>
          <w:rFonts w:ascii="Arial" w:hAnsi="Arial" w:cs="Arial"/>
          <w:b/>
        </w:rPr>
        <w:t>:</w:t>
      </w:r>
      <w:r w:rsidR="00A8405F">
        <w:rPr>
          <w:rFonts w:ascii="Arial" w:hAnsi="Arial" w:cs="Arial"/>
          <w:b/>
          <w:lang w:val="vi-VN"/>
        </w:rPr>
        <w:t>30</w:t>
      </w:r>
      <w:r w:rsidR="0056152C" w:rsidRPr="00680D79">
        <w:rPr>
          <w:rFonts w:ascii="Arial" w:hAnsi="Arial" w:cs="Arial"/>
          <w:b/>
        </w:rPr>
        <w:t xml:space="preserve">: </w:t>
      </w:r>
      <w:r w:rsidR="0056152C" w:rsidRPr="00680D79">
        <w:rPr>
          <w:rFonts w:ascii="Arial" w:hAnsi="Arial" w:cs="Arial"/>
        </w:rPr>
        <w:t>Quý khách tập trung tại sân bay Quốc tế Tân Sơn Nhất, làm thủ tục chuyến bay đi</w:t>
      </w:r>
      <w:r>
        <w:rPr>
          <w:rFonts w:ascii="Arial" w:hAnsi="Arial" w:cs="Arial"/>
          <w:lang w:val="vi-VN"/>
        </w:rPr>
        <w:t xml:space="preserve"> Đài Bắc</w:t>
      </w:r>
      <w:r w:rsidR="0056152C" w:rsidRPr="00680D79">
        <w:rPr>
          <w:rFonts w:ascii="Arial" w:hAnsi="Arial" w:cs="Arial"/>
        </w:rPr>
        <w:t xml:space="preserve">, </w:t>
      </w:r>
      <w:r w:rsidR="0056152C" w:rsidRPr="00680D79">
        <w:rPr>
          <w:rFonts w:ascii="Arial" w:hAnsi="Arial" w:cs="Arial"/>
          <w:b/>
          <w:color w:val="0070C0"/>
        </w:rPr>
        <w:t xml:space="preserve">chuyến bay dự kiến: </w:t>
      </w:r>
      <w:r w:rsidRPr="0027628B">
        <w:rPr>
          <w:rFonts w:ascii="Arial" w:hAnsi="Arial" w:cs="Arial"/>
          <w:b/>
          <w:i/>
          <w:iCs/>
          <w:color w:val="0070C0"/>
        </w:rPr>
        <w:t>BR</w:t>
      </w:r>
      <w:r w:rsidRPr="0027628B">
        <w:rPr>
          <w:rFonts w:ascii="Arial" w:hAnsi="Arial" w:cs="Arial"/>
          <w:b/>
          <w:i/>
          <w:iCs/>
          <w:color w:val="0070C0"/>
          <w:lang w:val="vi-VN"/>
        </w:rPr>
        <w:t>382</w:t>
      </w:r>
      <w:r w:rsidR="00A8405F" w:rsidRPr="0027628B">
        <w:rPr>
          <w:rFonts w:ascii="Arial" w:hAnsi="Arial" w:cs="Arial"/>
          <w:b/>
          <w:i/>
          <w:iCs/>
          <w:color w:val="0070C0"/>
        </w:rPr>
        <w:t xml:space="preserve"> SGN</w:t>
      </w:r>
      <w:r w:rsidRPr="0027628B">
        <w:rPr>
          <w:rFonts w:ascii="Arial" w:hAnsi="Arial" w:cs="Arial"/>
          <w:b/>
          <w:i/>
          <w:iCs/>
          <w:color w:val="0070C0"/>
        </w:rPr>
        <w:t>TPE</w:t>
      </w:r>
      <w:r w:rsidR="00A8405F" w:rsidRPr="0027628B">
        <w:rPr>
          <w:rFonts w:ascii="Arial" w:hAnsi="Arial" w:cs="Arial"/>
          <w:b/>
          <w:i/>
          <w:iCs/>
          <w:color w:val="0070C0"/>
        </w:rPr>
        <w:t xml:space="preserve"> 0</w:t>
      </w:r>
      <w:r w:rsidRPr="0027628B">
        <w:rPr>
          <w:rFonts w:ascii="Arial" w:hAnsi="Arial" w:cs="Arial"/>
          <w:b/>
          <w:i/>
          <w:iCs/>
          <w:color w:val="0070C0"/>
          <w:lang w:val="vi-VN"/>
        </w:rPr>
        <w:t>1:</w:t>
      </w:r>
      <w:r w:rsidR="00D5268E">
        <w:rPr>
          <w:rFonts w:ascii="Arial" w:hAnsi="Arial" w:cs="Arial"/>
          <w:b/>
          <w:i/>
          <w:iCs/>
          <w:color w:val="0070C0"/>
          <w:lang w:val="vi-VN"/>
        </w:rPr>
        <w:t>50</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0C654B" w:rsidRPr="00044E8A" w:rsidTr="00BE7918">
        <w:trPr>
          <w:trHeight w:val="283"/>
        </w:trPr>
        <w:tc>
          <w:tcPr>
            <w:tcW w:w="1676" w:type="dxa"/>
            <w:shd w:val="clear" w:color="auto" w:fill="0070C0"/>
            <w:vAlign w:val="center"/>
          </w:tcPr>
          <w:p w:rsidR="000C654B" w:rsidRPr="000C654B" w:rsidRDefault="000C654B" w:rsidP="00BE7918">
            <w:pPr>
              <w:pStyle w:val="TableParagraph"/>
              <w:kinsoku w:val="0"/>
              <w:overflowPunct w:val="0"/>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vi-VN"/>
              </w:rPr>
              <w:t>2</w:t>
            </w:r>
          </w:p>
        </w:tc>
        <w:tc>
          <w:tcPr>
            <w:tcW w:w="9498" w:type="dxa"/>
            <w:shd w:val="clear" w:color="auto" w:fill="0070C0"/>
            <w:vAlign w:val="center"/>
          </w:tcPr>
          <w:p w:rsidR="000C654B" w:rsidRPr="00044E8A" w:rsidRDefault="000C654B" w:rsidP="00BE7918">
            <w:pPr>
              <w:pStyle w:val="TableParagraph"/>
              <w:tabs>
                <w:tab w:val="left" w:pos="7807"/>
              </w:tabs>
              <w:kinsoku w:val="0"/>
              <w:overflowPunct w:val="0"/>
              <w:ind w:left="178"/>
              <w:jc w:val="left"/>
              <w:rPr>
                <w:rFonts w:ascii="Arial" w:hAnsi="Arial" w:cs="Arial"/>
                <w:b/>
                <w:bCs/>
                <w:color w:val="FFFFFF"/>
                <w:spacing w:val="-4"/>
                <w:sz w:val="26"/>
                <w:szCs w:val="26"/>
              </w:rPr>
            </w:pPr>
            <w:r>
              <w:rPr>
                <w:rFonts w:ascii="Arial" w:hAnsi="Arial" w:cs="Arial"/>
                <w:b/>
                <w:color w:val="FFFFFF" w:themeColor="background1"/>
                <w:spacing w:val="-2"/>
                <w:sz w:val="26"/>
                <w:szCs w:val="26"/>
              </w:rPr>
              <w:t>ĐÀI</w:t>
            </w:r>
            <w:r>
              <w:rPr>
                <w:rFonts w:ascii="Arial" w:hAnsi="Arial" w:cs="Arial"/>
                <w:b/>
                <w:color w:val="FFFFFF" w:themeColor="background1"/>
                <w:spacing w:val="-2"/>
                <w:sz w:val="26"/>
                <w:szCs w:val="26"/>
                <w:lang w:val="vi-VN"/>
              </w:rPr>
              <w:t xml:space="preserve"> BẮC</w:t>
            </w:r>
            <w:r w:rsidRPr="00044E8A">
              <w:rPr>
                <w:rFonts w:ascii="Arial" w:hAnsi="Arial" w:cs="Arial"/>
                <w:b/>
                <w:color w:val="FFFFFF" w:themeColor="background1"/>
                <w:spacing w:val="-2"/>
                <w:sz w:val="26"/>
                <w:szCs w:val="26"/>
              </w:rPr>
              <w:t xml:space="preserve"> </w:t>
            </w:r>
            <w:r w:rsidR="002368DC" w:rsidRPr="00044E8A">
              <w:rPr>
                <w:rFonts w:ascii="Arial" w:hAnsi="Arial" w:cs="Arial"/>
                <w:b/>
                <w:color w:val="FFFFFF" w:themeColor="background1"/>
              </w:rPr>
              <w:sym w:font="Webdings" w:char="F076"/>
            </w:r>
            <w:r w:rsidRPr="000C654B">
              <w:rPr>
                <w:rFonts w:ascii="Arial" w:hAnsi="Arial" w:cs="Arial"/>
                <w:b/>
                <w:bCs/>
                <w:color w:val="FFFFFF"/>
                <w:sz w:val="26"/>
                <w:szCs w:val="26"/>
              </w:rPr>
              <w:t>CAO</w:t>
            </w:r>
            <w:r w:rsidRPr="000C654B">
              <w:rPr>
                <w:rFonts w:ascii="Arial" w:hAnsi="Arial" w:cs="Arial"/>
                <w:b/>
                <w:bCs/>
                <w:color w:val="FFFFFF"/>
                <w:sz w:val="26"/>
                <w:szCs w:val="26"/>
                <w:lang w:val="vi-VN"/>
              </w:rPr>
              <w:t xml:space="preserve"> HÙNG</w:t>
            </w:r>
            <w:r w:rsidRPr="000C654B">
              <w:rPr>
                <w:rFonts w:ascii="Arial" w:hAnsi="Arial" w:cs="Arial"/>
                <w:b/>
                <w:bCs/>
                <w:color w:val="FFFFFF"/>
                <w:sz w:val="26"/>
                <w:szCs w:val="26"/>
              </w:rPr>
              <w:t xml:space="preserve">                                     </w:t>
            </w:r>
            <w:r w:rsidRPr="000C654B">
              <w:rPr>
                <w:rFonts w:ascii="Arial" w:hAnsi="Arial" w:cs="Arial"/>
                <w:b/>
                <w:bCs/>
                <w:color w:val="FFFFFF"/>
                <w:sz w:val="26"/>
                <w:szCs w:val="26"/>
                <w:lang w:val="vi-VN"/>
              </w:rPr>
              <w:t xml:space="preserve"> </w:t>
            </w:r>
            <w:r w:rsidRPr="000C654B">
              <w:rPr>
                <w:rFonts w:ascii="Arial" w:hAnsi="Arial" w:cs="Arial"/>
                <w:b/>
                <w:bCs/>
                <w:color w:val="FFFFFF"/>
                <w:sz w:val="26"/>
                <w:szCs w:val="26"/>
              </w:rPr>
              <w:t xml:space="preserve">   </w:t>
            </w:r>
            <w:r>
              <w:rPr>
                <w:rFonts w:ascii="Arial" w:hAnsi="Arial" w:cs="Arial"/>
                <w:b/>
                <w:color w:val="FFFFFF"/>
                <w:sz w:val="26"/>
                <w:szCs w:val="26"/>
                <w:lang w:val="vi-VN"/>
              </w:rPr>
              <w:t xml:space="preserve">             </w:t>
            </w:r>
            <w:r w:rsidRPr="000C654B">
              <w:rPr>
                <w:rFonts w:ascii="Arial" w:hAnsi="Arial" w:cs="Arial"/>
                <w:b/>
                <w:color w:val="FFFFFF"/>
                <w:sz w:val="26"/>
                <w:szCs w:val="26"/>
              </w:rPr>
              <w:t xml:space="preserve"> </w:t>
            </w:r>
            <w:r w:rsidR="00C30550">
              <w:rPr>
                <w:rFonts w:ascii="Arial" w:hAnsi="Arial" w:cs="Arial"/>
                <w:b/>
                <w:color w:val="FFFFFF"/>
                <w:sz w:val="26"/>
                <w:szCs w:val="26"/>
                <w:lang w:val="vi-VN"/>
              </w:rPr>
              <w:t xml:space="preserve">  </w:t>
            </w:r>
            <w:r w:rsidRPr="00044E8A">
              <w:rPr>
                <w:rFonts w:ascii="Arial" w:hAnsi="Arial" w:cs="Arial"/>
                <w:b/>
                <w:color w:val="FFFFFF"/>
                <w:sz w:val="26"/>
                <w:szCs w:val="26"/>
              </w:rPr>
              <w:t>(Ăn</w:t>
            </w:r>
            <w:r>
              <w:rPr>
                <w:rFonts w:ascii="Arial" w:hAnsi="Arial" w:cs="Arial"/>
                <w:b/>
                <w:color w:val="FFFFFF"/>
                <w:sz w:val="26"/>
                <w:szCs w:val="26"/>
                <w:lang w:val="vi-VN"/>
              </w:rPr>
              <w:t xml:space="preserve"> sáng, trưa,</w:t>
            </w:r>
            <w:r w:rsidRPr="00044E8A">
              <w:rPr>
                <w:rFonts w:ascii="Arial" w:hAnsi="Arial" w:cs="Arial"/>
                <w:b/>
                <w:color w:val="FFFFFF"/>
                <w:sz w:val="26"/>
                <w:szCs w:val="26"/>
              </w:rPr>
              <w:t xml:space="preserve"> tối)</w:t>
            </w:r>
          </w:p>
        </w:tc>
      </w:tr>
    </w:tbl>
    <w:p w:rsidR="00DD7DCC" w:rsidRPr="00DD7DCC" w:rsidRDefault="000C654B" w:rsidP="00A8405F">
      <w:pPr>
        <w:spacing w:line="360" w:lineRule="auto"/>
        <w:jc w:val="both"/>
        <w:rPr>
          <w:rFonts w:ascii="Arial" w:hAnsi="Arial" w:cs="Arial"/>
          <w:lang w:val="vi-VN"/>
        </w:rPr>
      </w:pPr>
      <w:r w:rsidRPr="00BA181B">
        <w:rPr>
          <w:rFonts w:ascii="Arial" w:hAnsi="Arial" w:cs="Arial"/>
          <w:b/>
        </w:rPr>
        <w:t>06:15</w:t>
      </w:r>
      <w:r>
        <w:rPr>
          <w:rFonts w:ascii="Arial" w:hAnsi="Arial" w:cs="Arial"/>
          <w:b/>
        </w:rPr>
        <w:t>:</w:t>
      </w:r>
      <w:r w:rsidRPr="00BA181B">
        <w:rPr>
          <w:rFonts w:ascii="Arial" w:hAnsi="Arial" w:cs="Arial"/>
          <w:b/>
        </w:rPr>
        <w:t xml:space="preserve"> </w:t>
      </w:r>
      <w:r w:rsidRPr="00BA181B">
        <w:rPr>
          <w:rFonts w:ascii="Arial" w:hAnsi="Arial" w:cs="Arial"/>
        </w:rPr>
        <w:t xml:space="preserve">Đoàn đáp sân bay quốc tế Đào Viên, làm thủ tục nhập cảnh. Xe và HDV đón Đoàn, di chuyển đi dùng bữa sáng. </w:t>
      </w:r>
      <w:proofErr w:type="gramStart"/>
      <w:r w:rsidRPr="00BA181B">
        <w:rPr>
          <w:rFonts w:ascii="Arial" w:hAnsi="Arial" w:cs="Arial"/>
        </w:rPr>
        <w:t>Sau đó, khởi hành đi Cao Hùng</w:t>
      </w:r>
      <w:r>
        <w:rPr>
          <w:rFonts w:ascii="Arial" w:hAnsi="Arial" w:cs="Arial"/>
        </w:rPr>
        <w:t>.</w:t>
      </w:r>
      <w:proofErr w:type="gramEnd"/>
      <w:r w:rsidRPr="00BA181B">
        <w:rPr>
          <w:rFonts w:ascii="Arial" w:hAnsi="Arial" w:cs="Arial"/>
        </w:rPr>
        <w:t xml:space="preserve"> </w:t>
      </w:r>
    </w:p>
    <w:p w:rsidR="00A8405F" w:rsidRDefault="00726C8C" w:rsidP="00A8405F">
      <w:pPr>
        <w:spacing w:line="360" w:lineRule="auto"/>
        <w:jc w:val="both"/>
        <w:rPr>
          <w:rFonts w:ascii="Arial" w:hAnsi="Arial" w:cs="Arial"/>
          <w:lang w:val="vi-VN"/>
        </w:rPr>
      </w:pPr>
      <w:r>
        <w:rPr>
          <w:rFonts w:ascii="Arial" w:hAnsi="Arial" w:cs="Arial"/>
          <w:noProof/>
          <w:color w:val="000000"/>
        </w:rPr>
        <w:drawing>
          <wp:anchor distT="0" distB="0" distL="114300" distR="114300" simplePos="0" relativeHeight="251724800" behindDoc="1" locked="0" layoutInCell="1" allowOverlap="1" wp14:anchorId="4080CDDF" wp14:editId="62DE50C1">
            <wp:simplePos x="0" y="0"/>
            <wp:positionH relativeFrom="margin">
              <wp:posOffset>4073525</wp:posOffset>
            </wp:positionH>
            <wp:positionV relativeFrom="paragraph">
              <wp:posOffset>143555</wp:posOffset>
            </wp:positionV>
            <wp:extent cx="2940970" cy="1898073"/>
            <wp:effectExtent l="0" t="0" r="0" b="6985"/>
            <wp:wrapTight wrapText="bothSides">
              <wp:wrapPolygon edited="0">
                <wp:start x="420" y="0"/>
                <wp:lineTo x="0" y="650"/>
                <wp:lineTo x="0" y="20812"/>
                <wp:lineTo x="280" y="21463"/>
                <wp:lineTo x="21129" y="21463"/>
                <wp:lineTo x="21409" y="20812"/>
                <wp:lineTo x="21409" y="650"/>
                <wp:lineTo x="20989" y="0"/>
                <wp:lineTo x="420" y="0"/>
              </wp:wrapPolygon>
            </wp:wrapTight>
            <wp:docPr id="4" name="Picture 4" descr="A large statue of a buddh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tatue of a buddha&#10;&#10;Description automatically generated"/>
                    <pic:cNvPicPr/>
                  </pic:nvPicPr>
                  <pic:blipFill rotWithShape="1">
                    <a:blip r:embed="rId10" cstate="email">
                      <a:extLst>
                        <a:ext uri="{28A0092B-C50C-407E-A947-70E740481C1C}">
                          <a14:useLocalDpi xmlns:a14="http://schemas.microsoft.com/office/drawing/2010/main"/>
                        </a:ext>
                      </a:extLst>
                    </a:blip>
                    <a:srcRect b="3552"/>
                    <a:stretch/>
                  </pic:blipFill>
                  <pic:spPr bwMode="auto">
                    <a:xfrm>
                      <a:off x="0" y="0"/>
                      <a:ext cx="2940970" cy="189807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val="vi-VN"/>
        </w:rPr>
        <w:t>Đoàn</w:t>
      </w:r>
      <w:r w:rsidR="00A8405F" w:rsidRPr="00A8405F">
        <w:rPr>
          <w:rFonts w:ascii="Arial" w:hAnsi="Arial" w:cs="Arial"/>
          <w:lang w:val="vi-VN"/>
        </w:rPr>
        <w:t xml:space="preserve"> tham quan các điểm:</w:t>
      </w:r>
    </w:p>
    <w:p w:rsidR="00497B0A" w:rsidRPr="00DD7DCC" w:rsidRDefault="00A8405F" w:rsidP="00497B0A">
      <w:pPr>
        <w:widowControl/>
        <w:numPr>
          <w:ilvl w:val="0"/>
          <w:numId w:val="31"/>
        </w:numPr>
        <w:autoSpaceDE/>
        <w:autoSpaceDN/>
        <w:adjustRightInd/>
        <w:spacing w:line="360" w:lineRule="auto"/>
        <w:ind w:left="360"/>
        <w:jc w:val="both"/>
        <w:rPr>
          <w:rFonts w:ascii="Arial" w:hAnsi="Arial" w:cs="Arial"/>
          <w:color w:val="000000"/>
        </w:rPr>
      </w:pPr>
      <w:r w:rsidRPr="00044E8A">
        <w:rPr>
          <w:rFonts w:ascii="Arial" w:hAnsi="Arial" w:cs="Arial"/>
          <w:b/>
          <w:color w:val="2E74B5"/>
        </w:rPr>
        <w:t>Phật Quang Sơn Tự</w:t>
      </w:r>
      <w:r w:rsidRPr="00044E8A">
        <w:rPr>
          <w:rFonts w:ascii="Arial" w:hAnsi="Arial" w:cs="Arial"/>
          <w:color w:val="000000"/>
        </w:rPr>
        <w:t xml:space="preserve"> – bạn sẽ phải sững sờ với sự hùng </w:t>
      </w:r>
      <w:proofErr w:type="gramStart"/>
      <w:r w:rsidRPr="00044E8A">
        <w:rPr>
          <w:rFonts w:ascii="Arial" w:hAnsi="Arial" w:cs="Arial"/>
          <w:color w:val="000000"/>
        </w:rPr>
        <w:t>vĩ</w:t>
      </w:r>
      <w:proofErr w:type="gramEnd"/>
      <w:r w:rsidRPr="00044E8A">
        <w:rPr>
          <w:rFonts w:ascii="Arial" w:hAnsi="Arial" w:cs="Arial"/>
          <w:color w:val="000000"/>
        </w:rPr>
        <w:t xml:space="preserve"> và đồ sộ của các công trình nơi đây. Với hơn 20 tòa điện, lầu, đường trang nghiêm, Phật Quang Sơn là nơi hội tụ rất đông đảo tín đồ Phật giáo. Pho tượng Phật sừng sững, nổi bật với nụ cười hiền từ trên nền trời xanh. Đây là pho tượng đồng cao nhất thế giới hiện nay với chiều cao lên đến 108m. </w:t>
      </w:r>
    </w:p>
    <w:p w:rsidR="00DD7DCC" w:rsidRPr="00DD7DCC" w:rsidRDefault="00DD7DCC" w:rsidP="00DD7DCC">
      <w:pPr>
        <w:widowControl/>
        <w:autoSpaceDE/>
        <w:autoSpaceDN/>
        <w:adjustRightInd/>
        <w:spacing w:line="360" w:lineRule="auto"/>
        <w:jc w:val="both"/>
        <w:rPr>
          <w:rFonts w:ascii="Arial" w:hAnsi="Arial" w:cs="Arial"/>
          <w:b/>
          <w:color w:val="2E74B5"/>
          <w:lang w:val="vi-VN"/>
        </w:rPr>
      </w:pPr>
      <w:r w:rsidRPr="00DD7DCC">
        <w:rPr>
          <w:rFonts w:ascii="Arial" w:hAnsi="Arial" w:cs="Arial"/>
          <w:b/>
        </w:rPr>
        <w:t>Trưa:</w:t>
      </w:r>
      <w:r w:rsidRPr="00DD7DCC">
        <w:rPr>
          <w:rFonts w:ascii="Arial" w:hAnsi="Arial" w:cs="Arial"/>
          <w:color w:val="000000"/>
          <w:lang w:val="vi-VN"/>
        </w:rPr>
        <w:t xml:space="preserve"> </w:t>
      </w:r>
      <w:r w:rsidRPr="00DD7DCC">
        <w:rPr>
          <w:rFonts w:ascii="Arial" w:hAnsi="Arial" w:cs="Arial"/>
          <w:b/>
          <w:color w:val="2E74B5"/>
        </w:rPr>
        <w:t xml:space="preserve">Tặng bữa trưa “Gà Nướng Lu” </w:t>
      </w:r>
    </w:p>
    <w:p w:rsidR="00A8405F" w:rsidRPr="00A8405F" w:rsidRDefault="00DD7DCC" w:rsidP="00680D79">
      <w:pPr>
        <w:widowControl/>
        <w:numPr>
          <w:ilvl w:val="0"/>
          <w:numId w:val="31"/>
        </w:numPr>
        <w:autoSpaceDE/>
        <w:autoSpaceDN/>
        <w:adjustRightInd/>
        <w:spacing w:line="360" w:lineRule="auto"/>
        <w:ind w:left="360"/>
        <w:jc w:val="both"/>
        <w:rPr>
          <w:rFonts w:ascii="Arial" w:hAnsi="Arial" w:cs="Arial"/>
          <w:color w:val="000000"/>
        </w:rPr>
      </w:pPr>
      <w:r>
        <w:rPr>
          <w:rFonts w:ascii="Arial" w:hAnsi="Arial" w:cs="Arial"/>
          <w:noProof/>
          <w:color w:val="000000"/>
        </w:rPr>
        <w:drawing>
          <wp:anchor distT="0" distB="0" distL="114300" distR="114300" simplePos="0" relativeHeight="251722752" behindDoc="1" locked="0" layoutInCell="1" allowOverlap="1" wp14:anchorId="3D9BAEA4" wp14:editId="59BA8071">
            <wp:simplePos x="0" y="0"/>
            <wp:positionH relativeFrom="margin">
              <wp:posOffset>4061460</wp:posOffset>
            </wp:positionH>
            <wp:positionV relativeFrom="paragraph">
              <wp:posOffset>167536</wp:posOffset>
            </wp:positionV>
            <wp:extent cx="2950845" cy="1828800"/>
            <wp:effectExtent l="0" t="0" r="0" b="0"/>
            <wp:wrapTight wrapText="bothSides">
              <wp:wrapPolygon edited="0">
                <wp:start x="558" y="0"/>
                <wp:lineTo x="0" y="600"/>
                <wp:lineTo x="0" y="20850"/>
                <wp:lineTo x="558" y="21450"/>
                <wp:lineTo x="20917" y="21450"/>
                <wp:lineTo x="21474" y="20850"/>
                <wp:lineTo x="21474" y="600"/>
                <wp:lineTo x="20917" y="0"/>
                <wp:lineTo x="558" y="0"/>
              </wp:wrapPolygon>
            </wp:wrapTight>
            <wp:docPr id="6" name="Picture 6" descr="A city with a body of water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ty with a body of water and a bridge&#10;&#10;Description automatically generated"/>
                    <pic:cNvPicPr/>
                  </pic:nvPicPr>
                  <pic:blipFill>
                    <a:blip r:embed="rId11" cstate="email">
                      <a:extLst>
                        <a:ext uri="{28A0092B-C50C-407E-A947-70E740481C1C}">
                          <a14:useLocalDpi xmlns:a14="http://schemas.microsoft.com/office/drawing/2010/main"/>
                        </a:ext>
                      </a:extLst>
                    </a:blip>
                    <a:srcRect l="5242" r="5242"/>
                    <a:stretch>
                      <a:fillRect/>
                    </a:stretch>
                  </pic:blipFill>
                  <pic:spPr bwMode="auto">
                    <a:xfrm>
                      <a:off x="0" y="0"/>
                      <a:ext cx="2950845" cy="1828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044E8A">
        <w:rPr>
          <w:rFonts w:ascii="Arial" w:hAnsi="Arial" w:cs="Arial"/>
          <w:b/>
          <w:color w:val="2E74B5"/>
        </w:rPr>
        <w:t>Trung tâm nhạc pop Cao Hùng (Love River Bay)</w:t>
      </w:r>
      <w:r w:rsidR="00A8405F" w:rsidRPr="00044E8A">
        <w:rPr>
          <w:rFonts w:ascii="Arial" w:hAnsi="Arial" w:cs="Arial"/>
          <w:color w:val="000000"/>
        </w:rPr>
        <w:t xml:space="preserve"> - Nằm ở trung tâm của Khu vực Vịnh Mới ở Cao Hùng, Châu Á, được xây dựng bởi một đội xây dựng Tây Ban Nha kết hợp với một đội Đài Loan để tạo ra một địa danh văn hóa và âm nhạc quốc tế với các yếu tố biển, trở thành cốt lõi của các buổi biểu diễn nhạc pop của miền nam Đài Loan.</w:t>
      </w:r>
      <w:r w:rsidR="00A8405F" w:rsidRPr="00044E8A">
        <w:rPr>
          <w:rFonts w:ascii="Arial" w:hAnsi="Arial" w:cs="Arial"/>
          <w:b/>
          <w:color w:val="2E74B5"/>
        </w:rPr>
        <w:t xml:space="preserve"> </w:t>
      </w:r>
    </w:p>
    <w:p w:rsidR="0056152C" w:rsidRPr="00680D79" w:rsidRDefault="000C654B" w:rsidP="00680D79">
      <w:pPr>
        <w:spacing w:line="360" w:lineRule="auto"/>
        <w:jc w:val="both"/>
        <w:rPr>
          <w:rFonts w:ascii="Arial" w:hAnsi="Arial" w:cs="Arial"/>
        </w:rPr>
      </w:pPr>
      <w:r w:rsidRPr="000C654B">
        <w:rPr>
          <w:rFonts w:ascii="Arial" w:hAnsi="Arial" w:cs="Arial"/>
          <w:b/>
        </w:rPr>
        <w:t>Tối</w:t>
      </w:r>
      <w:r w:rsidR="0056152C" w:rsidRPr="00680D79">
        <w:rPr>
          <w:rFonts w:ascii="Arial" w:hAnsi="Arial" w:cs="Arial"/>
        </w:rPr>
        <w:t xml:space="preserve">: </w:t>
      </w:r>
      <w:r w:rsidR="00F77A78">
        <w:rPr>
          <w:rFonts w:ascii="Arial" w:hAnsi="Arial" w:cs="Arial"/>
        </w:rPr>
        <w:t>Đoàn</w:t>
      </w:r>
      <w:r w:rsidR="00F77A78">
        <w:rPr>
          <w:rFonts w:ascii="Arial" w:hAnsi="Arial" w:cs="Arial"/>
          <w:lang w:val="vi-VN"/>
        </w:rPr>
        <w:t xml:space="preserve"> </w:t>
      </w:r>
      <w:r w:rsidR="0056152C" w:rsidRPr="00680D79">
        <w:rPr>
          <w:rFonts w:ascii="Arial" w:hAnsi="Arial" w:cs="Arial"/>
        </w:rPr>
        <w:t xml:space="preserve">dùng cơm tối tại nhà hàng địa phương. </w:t>
      </w:r>
    </w:p>
    <w:p w:rsidR="0056152C" w:rsidRPr="00680D79" w:rsidRDefault="0056152C" w:rsidP="00680D79">
      <w:pPr>
        <w:spacing w:line="360" w:lineRule="auto"/>
        <w:jc w:val="both"/>
        <w:rPr>
          <w:rFonts w:ascii="Arial" w:hAnsi="Arial" w:cs="Arial"/>
        </w:rPr>
      </w:pPr>
      <w:proofErr w:type="gramStart"/>
      <w:r w:rsidRPr="00680D79">
        <w:rPr>
          <w:rFonts w:ascii="Arial" w:hAnsi="Arial" w:cs="Arial"/>
        </w:rPr>
        <w:t>Về khách sạn nhận phòng, nghỉ ngơi.</w:t>
      </w:r>
      <w:proofErr w:type="gramEnd"/>
    </w:p>
    <w:p w:rsidR="0056152C" w:rsidRPr="00680D79" w:rsidRDefault="00726C8C" w:rsidP="00680D79">
      <w:pPr>
        <w:spacing w:line="360" w:lineRule="auto"/>
        <w:jc w:val="both"/>
        <w:rPr>
          <w:rFonts w:ascii="Arial" w:hAnsi="Arial" w:cs="Arial"/>
          <w:color w:val="000000"/>
        </w:rPr>
      </w:pPr>
      <w:r w:rsidRPr="00150DAC">
        <w:rPr>
          <w:rFonts w:ascii="Arial" w:hAnsi="Arial" w:cs="Arial"/>
          <w:noProof/>
          <w:color w:val="0070C0"/>
        </w:rPr>
        <w:drawing>
          <wp:anchor distT="0" distB="0" distL="114300" distR="114300" simplePos="0" relativeHeight="251706368" behindDoc="1" locked="0" layoutInCell="1" allowOverlap="1" wp14:anchorId="6A1E085A" wp14:editId="256CCB28">
            <wp:simplePos x="0" y="0"/>
            <wp:positionH relativeFrom="margin">
              <wp:posOffset>4060987</wp:posOffset>
            </wp:positionH>
            <wp:positionV relativeFrom="paragraph">
              <wp:posOffset>130677</wp:posOffset>
            </wp:positionV>
            <wp:extent cx="2942590" cy="1917700"/>
            <wp:effectExtent l="0" t="0" r="0" b="6350"/>
            <wp:wrapTight wrapText="bothSides">
              <wp:wrapPolygon edited="0">
                <wp:start x="420" y="0"/>
                <wp:lineTo x="0" y="644"/>
                <wp:lineTo x="0" y="20813"/>
                <wp:lineTo x="280" y="21457"/>
                <wp:lineTo x="21115" y="21457"/>
                <wp:lineTo x="21395" y="20813"/>
                <wp:lineTo x="21395" y="644"/>
                <wp:lineTo x="20975" y="0"/>
                <wp:lineTo x="4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2" cstate="email">
                      <a:extLst>
                        <a:ext uri="{28A0092B-C50C-407E-A947-70E740481C1C}">
                          <a14:useLocalDpi xmlns:a14="http://schemas.microsoft.com/office/drawing/2010/main"/>
                        </a:ext>
                      </a:extLst>
                    </a:blip>
                    <a:srcRect t="2121" b="1"/>
                    <a:stretch/>
                  </pic:blipFill>
                  <pic:spPr bwMode="auto">
                    <a:xfrm>
                      <a:off x="0" y="0"/>
                      <a:ext cx="2942590" cy="19177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52C" w:rsidRPr="00680D79">
        <w:rPr>
          <w:rFonts w:ascii="Arial" w:hAnsi="Arial" w:cs="Arial"/>
          <w:color w:val="000000"/>
        </w:rPr>
        <w:t xml:space="preserve">Quý khách trải nghiệm: </w:t>
      </w:r>
    </w:p>
    <w:p w:rsidR="0056152C" w:rsidRPr="00680D79" w:rsidRDefault="0056152C" w:rsidP="00150DAC">
      <w:pPr>
        <w:widowControl/>
        <w:numPr>
          <w:ilvl w:val="0"/>
          <w:numId w:val="32"/>
        </w:numPr>
        <w:autoSpaceDE/>
        <w:autoSpaceDN/>
        <w:adjustRightInd/>
        <w:spacing w:line="360" w:lineRule="auto"/>
        <w:ind w:left="360"/>
        <w:jc w:val="both"/>
        <w:rPr>
          <w:rFonts w:ascii="Arial" w:hAnsi="Arial" w:cs="Arial"/>
          <w:color w:val="000000"/>
        </w:rPr>
      </w:pPr>
      <w:r w:rsidRPr="00150DAC">
        <w:rPr>
          <w:rFonts w:ascii="Arial" w:hAnsi="Arial" w:cs="Arial"/>
          <w:b/>
          <w:color w:val="0070C0"/>
        </w:rPr>
        <w:t>Trạm tàu điện Formosa Boulevard</w:t>
      </w:r>
      <w:r w:rsidRPr="00150DAC">
        <w:rPr>
          <w:rFonts w:ascii="Arial" w:hAnsi="Arial" w:cs="Arial"/>
          <w:color w:val="0070C0"/>
        </w:rPr>
        <w:t xml:space="preserve"> </w:t>
      </w:r>
      <w:r w:rsidRPr="00680D79">
        <w:rPr>
          <w:rFonts w:ascii="Arial" w:hAnsi="Arial" w:cs="Arial"/>
          <w:color w:val="000000"/>
        </w:rPr>
        <w:t xml:space="preserve">– Bên trong nhà </w:t>
      </w:r>
      <w:r w:rsidRPr="008D11C3">
        <w:rPr>
          <w:rFonts w:ascii="Arial" w:hAnsi="Arial" w:cs="Arial"/>
          <w:i/>
          <w:color w:val="0070C0"/>
        </w:rPr>
        <w:t>ga tàu điện ngầm Formosa Boulevard tại Cao Hùng</w:t>
      </w:r>
      <w:r w:rsidRPr="008D11C3">
        <w:rPr>
          <w:rFonts w:ascii="Arial" w:hAnsi="Arial" w:cs="Arial"/>
          <w:color w:val="0070C0"/>
        </w:rPr>
        <w:t xml:space="preserve"> </w:t>
      </w:r>
      <w:r w:rsidRPr="00680D79">
        <w:rPr>
          <w:rFonts w:ascii="Arial" w:hAnsi="Arial" w:cs="Arial"/>
          <w:color w:val="000000"/>
        </w:rPr>
        <w:t xml:space="preserve">là một công trình nghệ thuật với 4.500 tấm kính lớn nhất thế giới. Kiến trúc ấn tượng đẹp mắt là lý do tại sao dù chỉ là ga tàu nhưng nó lại </w:t>
      </w:r>
      <w:proofErr w:type="gramStart"/>
      <w:r w:rsidRPr="00680D79">
        <w:rPr>
          <w:rFonts w:ascii="Arial" w:hAnsi="Arial" w:cs="Arial"/>
          <w:color w:val="000000"/>
        </w:rPr>
        <w:t>thu</w:t>
      </w:r>
      <w:proofErr w:type="gramEnd"/>
      <w:r w:rsidRPr="00680D79">
        <w:rPr>
          <w:rFonts w:ascii="Arial" w:hAnsi="Arial" w:cs="Arial"/>
          <w:color w:val="000000"/>
        </w:rPr>
        <w:t xml:space="preserve"> hút nhiều khách tham quan mỗi khi đến thành phố Cao Hùng. </w:t>
      </w:r>
    </w:p>
    <w:p w:rsidR="00BD5C23" w:rsidRPr="00BD5C23" w:rsidRDefault="0056152C" w:rsidP="00150DAC">
      <w:pPr>
        <w:pStyle w:val="ListParagraph"/>
        <w:numPr>
          <w:ilvl w:val="0"/>
          <w:numId w:val="32"/>
        </w:numPr>
        <w:spacing w:before="1" w:line="360" w:lineRule="auto"/>
        <w:ind w:left="360"/>
        <w:rPr>
          <w:rFonts w:ascii="Arial" w:hAnsi="Arial" w:cs="Arial"/>
          <w:sz w:val="22"/>
          <w:szCs w:val="22"/>
        </w:rPr>
      </w:pPr>
      <w:r w:rsidRPr="00680D79">
        <w:rPr>
          <w:rFonts w:ascii="Arial" w:hAnsi="Arial" w:cs="Arial"/>
          <w:b/>
          <w:color w:val="2E74B5"/>
          <w:sz w:val="22"/>
          <w:szCs w:val="22"/>
        </w:rPr>
        <w:t>Chợ đêm Lục Hợp</w:t>
      </w:r>
      <w:r w:rsidRPr="00680D79">
        <w:rPr>
          <w:rFonts w:ascii="Arial" w:hAnsi="Arial" w:cs="Arial"/>
          <w:color w:val="000000"/>
          <w:sz w:val="22"/>
          <w:szCs w:val="22"/>
        </w:rPr>
        <w:t xml:space="preserve"> </w:t>
      </w:r>
      <w:r w:rsidRPr="008D11C3">
        <w:rPr>
          <w:rFonts w:ascii="Arial" w:hAnsi="Arial" w:cs="Arial"/>
          <w:i/>
          <w:color w:val="0070C0"/>
          <w:sz w:val="22"/>
          <w:szCs w:val="22"/>
        </w:rPr>
        <w:t>– khu chợ lâu đời bậc nhất Đài Loan</w:t>
      </w:r>
      <w:r w:rsidRPr="00680D79">
        <w:rPr>
          <w:rFonts w:ascii="Arial" w:hAnsi="Arial" w:cs="Arial"/>
          <w:color w:val="000000"/>
          <w:sz w:val="22"/>
          <w:szCs w:val="22"/>
        </w:rPr>
        <w:t xml:space="preserve">. Tại đây quy tụ hàng trăm gian hàng bày bán từ đồ ăn, quần </w:t>
      </w:r>
    </w:p>
    <w:p w:rsidR="00BD5C23" w:rsidRDefault="00BD5C23" w:rsidP="00BD5C23">
      <w:pPr>
        <w:pStyle w:val="ListParagraph"/>
        <w:spacing w:before="1" w:line="360" w:lineRule="auto"/>
        <w:ind w:left="360"/>
        <w:rPr>
          <w:rFonts w:ascii="Arial" w:hAnsi="Arial" w:cs="Arial"/>
          <w:color w:val="000000"/>
          <w:lang w:val="vi-VN"/>
        </w:rPr>
      </w:pPr>
    </w:p>
    <w:p w:rsidR="006B4625" w:rsidRDefault="0056152C" w:rsidP="00BD5C23">
      <w:pPr>
        <w:pStyle w:val="ListParagraph"/>
        <w:spacing w:before="1" w:line="360" w:lineRule="auto"/>
        <w:ind w:left="360"/>
        <w:rPr>
          <w:rFonts w:ascii="Arial" w:hAnsi="Arial" w:cs="Arial"/>
          <w:color w:val="000000"/>
          <w:lang w:val="vi-VN"/>
        </w:rPr>
      </w:pPr>
      <w:proofErr w:type="gramStart"/>
      <w:r w:rsidRPr="00BD5C23">
        <w:rPr>
          <w:rFonts w:ascii="Arial" w:hAnsi="Arial" w:cs="Arial"/>
          <w:color w:val="000000"/>
        </w:rPr>
        <w:lastRenderedPageBreak/>
        <w:t>áo</w:t>
      </w:r>
      <w:proofErr w:type="gramEnd"/>
      <w:r w:rsidRPr="00BD5C23">
        <w:rPr>
          <w:rFonts w:ascii="Arial" w:hAnsi="Arial" w:cs="Arial"/>
          <w:color w:val="000000"/>
        </w:rPr>
        <w:t xml:space="preserve">, giày dép cho đến các sản phẩm thủ công truyền thống. Quý khách có thể tự do trải nghiệm đời </w:t>
      </w:r>
    </w:p>
    <w:p w:rsidR="006B4625" w:rsidRDefault="006B4625" w:rsidP="00BD5C23">
      <w:pPr>
        <w:pStyle w:val="ListParagraph"/>
        <w:spacing w:before="1" w:line="360" w:lineRule="auto"/>
        <w:ind w:left="360"/>
        <w:rPr>
          <w:rFonts w:ascii="Arial" w:hAnsi="Arial" w:cs="Arial"/>
          <w:color w:val="000000"/>
          <w:lang w:val="vi-VN"/>
        </w:rPr>
      </w:pPr>
    </w:p>
    <w:p w:rsidR="008B423E" w:rsidRPr="00BD5C23" w:rsidRDefault="0056152C" w:rsidP="00BD5C23">
      <w:pPr>
        <w:pStyle w:val="ListParagraph"/>
        <w:spacing w:before="1" w:line="360" w:lineRule="auto"/>
        <w:ind w:left="360"/>
        <w:rPr>
          <w:rFonts w:ascii="Arial" w:hAnsi="Arial" w:cs="Arial"/>
          <w:sz w:val="22"/>
          <w:szCs w:val="22"/>
        </w:rPr>
      </w:pPr>
      <w:proofErr w:type="gramStart"/>
      <w:r w:rsidRPr="00BD5C23">
        <w:rPr>
          <w:rFonts w:ascii="Arial" w:hAnsi="Arial" w:cs="Arial"/>
          <w:color w:val="000000"/>
        </w:rPr>
        <w:t>sống</w:t>
      </w:r>
      <w:proofErr w:type="gramEnd"/>
      <w:r w:rsidRPr="00BD5C23">
        <w:rPr>
          <w:rFonts w:ascii="Arial" w:hAnsi="Arial" w:cs="Arial"/>
          <w:color w:val="000000"/>
        </w:rPr>
        <w:t xml:space="preserve"> chợ đêm và thưởng thức ẩm thực hấp dẫn tại đây.</w:t>
      </w:r>
      <w:r w:rsidR="003A2B6B" w:rsidRPr="00BD5C23">
        <w:rPr>
          <w:rFonts w:ascii="Arial" w:hAnsi="Arial" w:cs="Arial"/>
          <w:noProof/>
          <w:color w:val="000000"/>
        </w:rPr>
        <w:t xml:space="preserve"> </w:t>
      </w:r>
    </w:p>
    <w:p w:rsidR="006A1542" w:rsidRPr="006A1542" w:rsidRDefault="006A1542" w:rsidP="006A1542">
      <w:pPr>
        <w:widowControl/>
        <w:autoSpaceDE/>
        <w:autoSpaceDN/>
        <w:adjustRightInd/>
        <w:spacing w:line="360" w:lineRule="auto"/>
        <w:jc w:val="both"/>
        <w:rPr>
          <w:rFonts w:ascii="Arial" w:hAnsi="Arial" w:cs="Arial"/>
          <w:b/>
          <w:color w:val="0070C0"/>
          <w:lang w:val="vi-VN"/>
        </w:rPr>
      </w:pPr>
      <w:proofErr w:type="gramStart"/>
      <w:r w:rsidRPr="006A1542">
        <w:rPr>
          <w:rFonts w:ascii="Arial" w:hAnsi="Arial" w:cs="Arial"/>
          <w:b/>
          <w:color w:val="0070C0"/>
        </w:rPr>
        <w:t>Quà tặng cuối ngày, Tặng ly trà sữa truyền thống với thương hiệu lâu đời của Đài Loan.</w:t>
      </w:r>
      <w:proofErr w:type="gramEnd"/>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396EAF" w:rsidRPr="00044E8A" w:rsidTr="00140F37">
        <w:trPr>
          <w:trHeight w:val="283"/>
        </w:trPr>
        <w:tc>
          <w:tcPr>
            <w:tcW w:w="1615" w:type="dxa"/>
            <w:shd w:val="clear" w:color="auto" w:fill="0070C0"/>
            <w:vAlign w:val="center"/>
          </w:tcPr>
          <w:p w:rsidR="00396EAF" w:rsidRPr="000C654B" w:rsidRDefault="00396EAF" w:rsidP="00396EAF">
            <w:pPr>
              <w:pStyle w:val="TableParagraph"/>
              <w:kinsoku w:val="0"/>
              <w:overflowPunct w:val="0"/>
              <w:jc w:val="left"/>
              <w:rPr>
                <w:rFonts w:ascii="Arial" w:hAnsi="Arial" w:cs="Arial"/>
                <w:b/>
                <w:bCs/>
                <w:color w:val="FFFFFF"/>
                <w:spacing w:val="-10"/>
                <w:sz w:val="26"/>
                <w:szCs w:val="26"/>
                <w:lang w:val="vi-VN"/>
              </w:rPr>
            </w:pPr>
            <w:r w:rsidRPr="00044E8A">
              <w:rPr>
                <w:rFonts w:ascii="Arial" w:hAnsi="Arial" w:cs="Arial"/>
                <w:b/>
                <w:bCs/>
                <w:color w:val="FFFFFF"/>
                <w:sz w:val="26"/>
                <w:szCs w:val="26"/>
              </w:rPr>
              <w:t xml:space="preserve">   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3</w:t>
            </w:r>
          </w:p>
        </w:tc>
        <w:tc>
          <w:tcPr>
            <w:tcW w:w="9564" w:type="dxa"/>
            <w:shd w:val="clear" w:color="auto" w:fill="0070C0"/>
            <w:vAlign w:val="center"/>
          </w:tcPr>
          <w:p w:rsidR="00396EAF" w:rsidRPr="00044E8A" w:rsidRDefault="00396EAF" w:rsidP="00396EAF">
            <w:pPr>
              <w:pStyle w:val="TableParagraph"/>
              <w:tabs>
                <w:tab w:val="left" w:pos="7934"/>
              </w:tabs>
              <w:kinsoku w:val="0"/>
              <w:overflowPunct w:val="0"/>
              <w:jc w:val="left"/>
              <w:rPr>
                <w:rFonts w:ascii="Arial" w:hAnsi="Arial" w:cs="Arial"/>
                <w:b/>
                <w:bCs/>
                <w:color w:val="FFFFFF" w:themeColor="background1"/>
                <w:spacing w:val="-4"/>
                <w:sz w:val="26"/>
                <w:szCs w:val="26"/>
              </w:rPr>
            </w:pPr>
            <w:r w:rsidRPr="00044E8A">
              <w:rPr>
                <w:rFonts w:ascii="Arial" w:eastAsia="Arial" w:hAnsi="Arial" w:cs="Arial"/>
                <w:b/>
                <w:color w:val="FFFFFF" w:themeColor="background1"/>
                <w:position w:val="-1"/>
                <w:sz w:val="26"/>
                <w:szCs w:val="26"/>
              </w:rPr>
              <w:t xml:space="preserve"> </w:t>
            </w:r>
            <w:r w:rsidR="008B423E"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CAO HÙNG </w:t>
            </w:r>
            <w:r w:rsidR="0056152C" w:rsidRPr="00044E8A">
              <w:rPr>
                <w:rFonts w:ascii="Arial" w:hAnsi="Arial" w:cs="Arial"/>
                <w:b/>
                <w:color w:val="FFFFFF" w:themeColor="background1"/>
              </w:rPr>
              <w:sym w:font="Webdings" w:char="F076"/>
            </w:r>
            <w:r w:rsidR="0056152C" w:rsidRPr="00044E8A">
              <w:rPr>
                <w:rFonts w:ascii="Arial" w:hAnsi="Arial" w:cs="Arial"/>
                <w:b/>
                <w:color w:val="FFFFFF" w:themeColor="background1"/>
              </w:rPr>
              <w:t xml:space="preserve"> ĐÀI TRUNG </w:t>
            </w:r>
            <w:r w:rsidR="00036577" w:rsidRPr="00044E8A">
              <w:rPr>
                <w:rFonts w:ascii="Arial" w:hAnsi="Arial" w:cs="Arial"/>
                <w:b/>
                <w:color w:val="FFFFFF" w:themeColor="background1"/>
              </w:rPr>
              <w:t xml:space="preserve">                                                       </w:t>
            </w:r>
            <w:r w:rsidR="00C30550">
              <w:rPr>
                <w:rFonts w:ascii="Arial" w:hAnsi="Arial" w:cs="Arial"/>
                <w:b/>
                <w:color w:val="FFFFFF" w:themeColor="background1"/>
                <w:lang w:val="vi-VN"/>
              </w:rPr>
              <w:t xml:space="preserve">  </w:t>
            </w:r>
            <w:r w:rsidR="0056152C" w:rsidRPr="00044E8A">
              <w:rPr>
                <w:rFonts w:ascii="Arial" w:hAnsi="Arial" w:cs="Arial"/>
                <w:b/>
                <w:color w:val="FFFFFF" w:themeColor="background1"/>
              </w:rPr>
              <w:t xml:space="preserve">(Ăn </w:t>
            </w:r>
            <w:r w:rsidR="00036577" w:rsidRPr="00044E8A">
              <w:rPr>
                <w:rFonts w:ascii="Arial" w:hAnsi="Arial" w:cs="Arial"/>
                <w:b/>
                <w:color w:val="FFFFFF" w:themeColor="background1"/>
              </w:rPr>
              <w:t>s</w:t>
            </w:r>
            <w:r w:rsidR="0056152C" w:rsidRPr="00044E8A">
              <w:rPr>
                <w:rFonts w:ascii="Arial" w:hAnsi="Arial" w:cs="Arial"/>
                <w:b/>
                <w:color w:val="FFFFFF" w:themeColor="background1"/>
              </w:rPr>
              <w:t xml:space="preserve">áng, </w:t>
            </w:r>
            <w:r w:rsidR="00036577" w:rsidRPr="00044E8A">
              <w:rPr>
                <w:rFonts w:ascii="Arial" w:hAnsi="Arial" w:cs="Arial"/>
                <w:b/>
                <w:color w:val="FFFFFF" w:themeColor="background1"/>
              </w:rPr>
              <w:t>t</w:t>
            </w:r>
            <w:r w:rsidR="0056152C" w:rsidRPr="00044E8A">
              <w:rPr>
                <w:rFonts w:ascii="Arial" w:hAnsi="Arial" w:cs="Arial"/>
                <w:b/>
                <w:color w:val="FFFFFF" w:themeColor="background1"/>
              </w:rPr>
              <w:t xml:space="preserve">rưa, </w:t>
            </w:r>
            <w:r w:rsidR="00036577" w:rsidRPr="00044E8A">
              <w:rPr>
                <w:rFonts w:ascii="Arial" w:hAnsi="Arial" w:cs="Arial"/>
                <w:b/>
                <w:color w:val="FFFFFF" w:themeColor="background1"/>
              </w:rPr>
              <w:t>t</w:t>
            </w:r>
            <w:r w:rsidR="0056152C" w:rsidRPr="00044E8A">
              <w:rPr>
                <w:rFonts w:ascii="Arial" w:hAnsi="Arial" w:cs="Arial"/>
                <w:b/>
                <w:color w:val="FFFFFF" w:themeColor="background1"/>
              </w:rPr>
              <w:t>ối)</w:t>
            </w:r>
            <w:r w:rsidRPr="00044E8A">
              <w:rPr>
                <w:rFonts w:ascii="Arial" w:eastAsia="Arial" w:hAnsi="Arial" w:cs="Arial"/>
                <w:b/>
                <w:color w:val="FFFFFF" w:themeColor="background1"/>
                <w:position w:val="-1"/>
                <w:sz w:val="26"/>
                <w:szCs w:val="26"/>
              </w:rPr>
              <w:t xml:space="preserve">                                                                                        </w:t>
            </w:r>
            <w:r w:rsidR="00D45656" w:rsidRPr="00044E8A">
              <w:rPr>
                <w:rFonts w:ascii="Arial" w:eastAsia="Arial" w:hAnsi="Arial" w:cs="Arial"/>
                <w:b/>
                <w:color w:val="FFFFFF" w:themeColor="background1"/>
                <w:position w:val="-1"/>
                <w:sz w:val="26"/>
                <w:szCs w:val="26"/>
              </w:rPr>
              <w:t xml:space="preserve">            </w:t>
            </w:r>
          </w:p>
        </w:tc>
      </w:tr>
    </w:tbl>
    <w:p w:rsidR="00B9336D" w:rsidRPr="00044E8A" w:rsidRDefault="00B9336D" w:rsidP="00B9336D">
      <w:pPr>
        <w:spacing w:line="360" w:lineRule="auto"/>
        <w:jc w:val="both"/>
        <w:rPr>
          <w:rFonts w:ascii="Arial" w:hAnsi="Arial" w:cs="Arial"/>
          <w:color w:val="000000"/>
        </w:rPr>
      </w:pPr>
      <w:proofErr w:type="gramStart"/>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Đoàn dùng điểm tâm sáng và trả phòng khách sạn, khởi hành đi Đài Trung.</w:t>
      </w:r>
      <w:proofErr w:type="gramEnd"/>
      <w:r w:rsidRPr="00044E8A">
        <w:rPr>
          <w:rFonts w:ascii="Arial" w:hAnsi="Arial" w:cs="Arial"/>
          <w:color w:val="000000"/>
        </w:rPr>
        <w:t xml:space="preserve"> Trên đường, đoàn tham quan: </w:t>
      </w:r>
    </w:p>
    <w:p w:rsidR="009B7A5C" w:rsidRPr="00F77A78" w:rsidRDefault="00F77A78" w:rsidP="00F77A78">
      <w:pPr>
        <w:widowControl/>
        <w:numPr>
          <w:ilvl w:val="0"/>
          <w:numId w:val="20"/>
        </w:numPr>
        <w:autoSpaceDE/>
        <w:autoSpaceDN/>
        <w:adjustRightInd/>
        <w:spacing w:line="360" w:lineRule="auto"/>
        <w:ind w:left="430" w:hanging="432"/>
        <w:jc w:val="both"/>
        <w:rPr>
          <w:rFonts w:ascii="Arial" w:hAnsi="Arial" w:cs="Arial"/>
          <w:b/>
          <w:color w:val="0070C0"/>
        </w:rPr>
      </w:pPr>
      <w:r>
        <w:rPr>
          <w:rFonts w:ascii="Arial" w:hAnsi="Arial" w:cs="Arial"/>
          <w:noProof/>
          <w:color w:val="000000"/>
        </w:rPr>
        <w:drawing>
          <wp:anchor distT="0" distB="0" distL="114300" distR="114300" simplePos="0" relativeHeight="251726848" behindDoc="1" locked="0" layoutInCell="1" allowOverlap="1" wp14:anchorId="2C403EAE" wp14:editId="0D0F779F">
            <wp:simplePos x="0" y="0"/>
            <wp:positionH relativeFrom="margin">
              <wp:posOffset>4076571</wp:posOffset>
            </wp:positionH>
            <wp:positionV relativeFrom="paragraph">
              <wp:posOffset>181222</wp:posOffset>
            </wp:positionV>
            <wp:extent cx="2951480" cy="1807845"/>
            <wp:effectExtent l="0" t="0" r="1270" b="1905"/>
            <wp:wrapTight wrapText="bothSides">
              <wp:wrapPolygon edited="0">
                <wp:start x="279" y="0"/>
                <wp:lineTo x="0" y="683"/>
                <wp:lineTo x="0" y="20712"/>
                <wp:lineTo x="279" y="21395"/>
                <wp:lineTo x="21191" y="21395"/>
                <wp:lineTo x="21470" y="20940"/>
                <wp:lineTo x="21470" y="683"/>
                <wp:lineTo x="21191" y="0"/>
                <wp:lineTo x="279" y="0"/>
              </wp:wrapPolygon>
            </wp:wrapTight>
            <wp:docPr id="8" name="Picture 8" descr="Boats on the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ats on the water with mountains in the background&#10;&#10;Description automatically generated"/>
                    <pic:cNvPicPr/>
                  </pic:nvPicPr>
                  <pic:blipFill rotWithShape="1">
                    <a:blip r:embed="rId13" cstate="email">
                      <a:extLst>
                        <a:ext uri="{28A0092B-C50C-407E-A947-70E740481C1C}">
                          <a14:useLocalDpi xmlns:a14="http://schemas.microsoft.com/office/drawing/2010/main"/>
                        </a:ext>
                      </a:extLst>
                    </a:blip>
                    <a:srcRect t="4930" b="3155"/>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A8405F">
        <w:rPr>
          <w:rFonts w:ascii="Arial" w:hAnsi="Arial" w:cs="Arial"/>
          <w:b/>
          <w:color w:val="0070C0"/>
        </w:rPr>
        <w:t>Tham quan thưởng thức đặc sản trà Ô Long – A Lý Sơn</w:t>
      </w:r>
    </w:p>
    <w:p w:rsidR="00A8405F" w:rsidRPr="000C1E06" w:rsidRDefault="00A8405F" w:rsidP="00A8405F">
      <w:pPr>
        <w:widowControl/>
        <w:numPr>
          <w:ilvl w:val="0"/>
          <w:numId w:val="20"/>
        </w:numPr>
        <w:autoSpaceDE/>
        <w:autoSpaceDN/>
        <w:adjustRightInd/>
        <w:spacing w:line="360" w:lineRule="auto"/>
        <w:ind w:left="430" w:hanging="432"/>
        <w:jc w:val="both"/>
        <w:rPr>
          <w:rFonts w:ascii="Arial" w:hAnsi="Arial" w:cs="Arial"/>
          <w:color w:val="000000"/>
        </w:rPr>
      </w:pPr>
      <w:r w:rsidRPr="00044E8A">
        <w:rPr>
          <w:rFonts w:ascii="Arial" w:hAnsi="Arial" w:cs="Arial"/>
          <w:b/>
          <w:color w:val="0070C0"/>
        </w:rPr>
        <w:t>Tham quan và</w:t>
      </w:r>
      <w:r w:rsidRPr="00044E8A">
        <w:rPr>
          <w:rFonts w:ascii="Arial" w:hAnsi="Arial" w:cs="Arial"/>
          <w:color w:val="0070C0"/>
        </w:rPr>
        <w:t xml:space="preserve"> </w:t>
      </w:r>
      <w:r w:rsidRPr="00044E8A">
        <w:rPr>
          <w:rFonts w:ascii="Arial" w:hAnsi="Arial" w:cs="Arial"/>
          <w:b/>
          <w:color w:val="0070C0"/>
        </w:rPr>
        <w:t xml:space="preserve">du thuyền trên hồ Nhật Nguyệt </w:t>
      </w:r>
      <w:r w:rsidRPr="00044E8A">
        <w:rPr>
          <w:rFonts w:ascii="Arial" w:hAnsi="Arial" w:cs="Arial"/>
          <w:color w:val="000000"/>
        </w:rPr>
        <w:t xml:space="preserve">– Vẻ bồng lai tiên cảnh của hồ Nhật Nguyệt không chỉ níu chân du khách mà còn làm xao xuyến bất kỳ ai chỉ bởi những bức ảnh chan chứa tình. Nơi đây cảnh sông nước hữu tình, thấp thoáng không gian kiến trúc cổ tạo nên vẻ yên bình cho Nhật Nguyệt và khiến lòng người thanh thản lạ lùng. </w:t>
      </w:r>
    </w:p>
    <w:p w:rsidR="000C1E06" w:rsidRDefault="000C1E06" w:rsidP="000C1E06">
      <w:pPr>
        <w:widowControl/>
        <w:autoSpaceDE/>
        <w:autoSpaceDN/>
        <w:adjustRightInd/>
        <w:spacing w:line="360" w:lineRule="auto"/>
        <w:jc w:val="both"/>
        <w:rPr>
          <w:rFonts w:ascii="Arial" w:hAnsi="Arial" w:cs="Arial"/>
          <w:color w:val="000000"/>
          <w:lang w:val="vi-VN"/>
        </w:rPr>
      </w:pPr>
      <w:r w:rsidRPr="000C1E06">
        <w:rPr>
          <w:rFonts w:ascii="Arial" w:hAnsi="Arial" w:cs="Arial"/>
          <w:b/>
          <w:color w:val="000000"/>
        </w:rPr>
        <w:t>Trưa:</w:t>
      </w:r>
      <w:r w:rsidRPr="000C1E06">
        <w:rPr>
          <w:rFonts w:ascii="Arial" w:hAnsi="Arial" w:cs="Arial"/>
          <w:b/>
          <w:color w:val="0070C0"/>
        </w:rPr>
        <w:t xml:space="preserve"> Tặng bữa </w:t>
      </w:r>
      <w:proofErr w:type="gramStart"/>
      <w:r w:rsidRPr="000C1E06">
        <w:rPr>
          <w:rFonts w:ascii="Arial" w:hAnsi="Arial" w:cs="Arial"/>
          <w:b/>
          <w:color w:val="0070C0"/>
        </w:rPr>
        <w:t>ăn</w:t>
      </w:r>
      <w:proofErr w:type="gramEnd"/>
      <w:r w:rsidRPr="000C1E06">
        <w:rPr>
          <w:rFonts w:ascii="Arial" w:hAnsi="Arial" w:cs="Arial"/>
          <w:b/>
          <w:color w:val="0070C0"/>
        </w:rPr>
        <w:t xml:space="preserve"> đặc biệt “hấp thủy nhiệt Hongkong</w:t>
      </w:r>
      <w:r w:rsidRPr="000C1E06">
        <w:rPr>
          <w:rFonts w:ascii="Arial" w:hAnsi="Arial" w:cs="Arial"/>
          <w:b/>
          <w:color w:val="0070C0"/>
          <w:lang w:val="vi-VN"/>
        </w:rPr>
        <w:t>”</w:t>
      </w:r>
      <w:r w:rsidRPr="000C1E06">
        <w:rPr>
          <w:rFonts w:ascii="Arial" w:hAnsi="Arial" w:cs="Arial"/>
          <w:color w:val="000000"/>
        </w:rPr>
        <w:t xml:space="preserve">. </w:t>
      </w:r>
    </w:p>
    <w:p w:rsidR="000C1E06" w:rsidRPr="000C1E06" w:rsidRDefault="000C1E06" w:rsidP="000C1E06">
      <w:pPr>
        <w:widowControl/>
        <w:autoSpaceDE/>
        <w:autoSpaceDN/>
        <w:adjustRightInd/>
        <w:spacing w:line="360" w:lineRule="auto"/>
        <w:jc w:val="both"/>
        <w:rPr>
          <w:rFonts w:ascii="Arial" w:hAnsi="Arial" w:cs="Arial"/>
          <w:color w:val="000000"/>
          <w:lang w:val="vi-VN"/>
        </w:rPr>
      </w:pPr>
      <w:r>
        <w:rPr>
          <w:rFonts w:ascii="Arial" w:hAnsi="Arial" w:cs="Arial"/>
          <w:noProof/>
          <w:color w:val="000000"/>
        </w:rPr>
        <w:drawing>
          <wp:anchor distT="0" distB="0" distL="114300" distR="114300" simplePos="0" relativeHeight="251727872" behindDoc="1" locked="0" layoutInCell="1" allowOverlap="1" wp14:anchorId="293C3D93" wp14:editId="60F75F4A">
            <wp:simplePos x="0" y="0"/>
            <wp:positionH relativeFrom="margin">
              <wp:posOffset>4105275</wp:posOffset>
            </wp:positionH>
            <wp:positionV relativeFrom="paragraph">
              <wp:posOffset>140628</wp:posOffset>
            </wp:positionV>
            <wp:extent cx="2943860" cy="1911350"/>
            <wp:effectExtent l="0" t="0" r="8890" b="0"/>
            <wp:wrapTight wrapText="bothSides">
              <wp:wrapPolygon edited="0">
                <wp:start x="419" y="0"/>
                <wp:lineTo x="0" y="646"/>
                <wp:lineTo x="0" y="20667"/>
                <wp:lineTo x="280" y="21313"/>
                <wp:lineTo x="21246" y="21313"/>
                <wp:lineTo x="21525" y="20667"/>
                <wp:lineTo x="21525" y="646"/>
                <wp:lineTo x="21106" y="0"/>
                <wp:lineTo x="419" y="0"/>
              </wp:wrapPolygon>
            </wp:wrapTight>
            <wp:docPr id="9" name="Picture 9" descr="A red dragon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dragon statue in front of a building&#10;&#10;Description automatically generated"/>
                    <pic:cNvPicPr/>
                  </pic:nvPicPr>
                  <pic:blipFill rotWithShape="1">
                    <a:blip r:embed="rId14" cstate="email">
                      <a:extLst>
                        <a:ext uri="{28A0092B-C50C-407E-A947-70E740481C1C}">
                          <a14:useLocalDpi xmlns:a14="http://schemas.microsoft.com/office/drawing/2010/main"/>
                        </a:ext>
                      </a:extLst>
                    </a:blip>
                    <a:srcRect t="3178" b="-665"/>
                    <a:stretch/>
                  </pic:blipFill>
                  <pic:spPr bwMode="auto">
                    <a:xfrm>
                      <a:off x="0" y="0"/>
                      <a:ext cx="2943860" cy="1911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E06">
        <w:rPr>
          <w:rFonts w:ascii="Arial" w:hAnsi="Arial" w:cs="Arial"/>
          <w:color w:val="000000"/>
        </w:rPr>
        <w:t>Sau bữa trưa, đoàn tiếp tục tham quan:</w:t>
      </w:r>
    </w:p>
    <w:p w:rsidR="00A8405F" w:rsidRDefault="00A8405F" w:rsidP="00A8405F">
      <w:pPr>
        <w:widowControl/>
        <w:numPr>
          <w:ilvl w:val="0"/>
          <w:numId w:val="20"/>
        </w:numPr>
        <w:autoSpaceDE/>
        <w:autoSpaceDN/>
        <w:adjustRightInd/>
        <w:spacing w:line="360" w:lineRule="auto"/>
        <w:ind w:left="430" w:hanging="432"/>
        <w:jc w:val="both"/>
        <w:rPr>
          <w:rFonts w:ascii="Arial" w:hAnsi="Arial" w:cs="Arial"/>
          <w:b/>
          <w:color w:val="000000"/>
          <w:lang w:val="vi-VN"/>
        </w:rPr>
      </w:pPr>
      <w:r w:rsidRPr="00044E8A">
        <w:rPr>
          <w:rFonts w:ascii="Arial" w:hAnsi="Arial" w:cs="Arial"/>
          <w:b/>
          <w:color w:val="0070C0"/>
        </w:rPr>
        <w:t>Võ Văn Miếu</w:t>
      </w:r>
      <w:r w:rsidRPr="00044E8A">
        <w:rPr>
          <w:rFonts w:ascii="Arial" w:hAnsi="Arial" w:cs="Arial"/>
          <w:color w:val="000000"/>
        </w:rPr>
        <w:t xml:space="preserve"> – là nơi thờ Khổng Tử (Văn Miếu) và Quan Công (Võ Miếu) nằm ở bờ hồ phía bắc của Nhật Nguyệt Hồ, thuộc Đài Trung, là một trong những </w:t>
      </w:r>
      <w:r w:rsidRPr="009571DC">
        <w:rPr>
          <w:rFonts w:ascii="Arial" w:hAnsi="Arial" w:cs="Arial"/>
        </w:rPr>
        <w:t>chùa nổi tiếng Đài Loan</w:t>
      </w:r>
      <w:r w:rsidRPr="00044E8A">
        <w:rPr>
          <w:rFonts w:ascii="Arial" w:hAnsi="Arial" w:cs="Arial"/>
          <w:color w:val="000000"/>
        </w:rPr>
        <w:t>. Văn Võ Miếu ấn tượng du khách bởi được xây dựng thành hệ thống kiến trúc bên triền đồi, trải dài từ thấp đến cao.</w:t>
      </w:r>
      <w:r w:rsidRPr="00A8405F">
        <w:rPr>
          <w:rFonts w:ascii="Arial" w:hAnsi="Arial" w:cs="Arial"/>
          <w:b/>
          <w:color w:val="000000"/>
          <w:lang w:val="vi-VN"/>
        </w:rPr>
        <w:t xml:space="preserve"> </w:t>
      </w:r>
    </w:p>
    <w:p w:rsidR="000C1E06" w:rsidRDefault="00A8405F" w:rsidP="000C1E06">
      <w:pPr>
        <w:widowControl/>
        <w:numPr>
          <w:ilvl w:val="0"/>
          <w:numId w:val="20"/>
        </w:numPr>
        <w:autoSpaceDE/>
        <w:autoSpaceDN/>
        <w:adjustRightInd/>
        <w:spacing w:line="360" w:lineRule="auto"/>
        <w:ind w:left="430" w:hanging="432"/>
        <w:jc w:val="both"/>
        <w:rPr>
          <w:rFonts w:ascii="Arial" w:hAnsi="Arial" w:cs="Arial"/>
          <w:b/>
          <w:color w:val="000000"/>
          <w:lang w:val="vi-VN"/>
        </w:rPr>
      </w:pPr>
      <w:r w:rsidRPr="00A8405F">
        <w:rPr>
          <w:rFonts w:ascii="Arial" w:hAnsi="Arial" w:cs="Arial"/>
          <w:b/>
          <w:color w:val="0070C0"/>
        </w:rPr>
        <w:t>Cửa hàng đặc sản địa phương nấm Linh Chi</w:t>
      </w:r>
      <w:r w:rsidRPr="00A8405F">
        <w:rPr>
          <w:rFonts w:ascii="Arial" w:hAnsi="Arial" w:cs="Arial"/>
          <w:b/>
          <w:color w:val="000000"/>
          <w:lang w:val="vi-VN"/>
        </w:rPr>
        <w:t>.</w:t>
      </w:r>
    </w:p>
    <w:p w:rsidR="000C1E06" w:rsidRPr="000C1E06" w:rsidRDefault="000C1E06" w:rsidP="000C1E06">
      <w:pPr>
        <w:widowControl/>
        <w:numPr>
          <w:ilvl w:val="0"/>
          <w:numId w:val="20"/>
        </w:numPr>
        <w:autoSpaceDE/>
        <w:autoSpaceDN/>
        <w:adjustRightInd/>
        <w:spacing w:line="360" w:lineRule="auto"/>
        <w:ind w:left="430" w:hanging="432"/>
        <w:jc w:val="both"/>
        <w:rPr>
          <w:rFonts w:ascii="Arial" w:hAnsi="Arial" w:cs="Arial"/>
          <w:b/>
          <w:color w:val="000000"/>
          <w:lang w:val="vi-VN"/>
        </w:rPr>
      </w:pPr>
      <w:r w:rsidRPr="00F40DCC">
        <w:rPr>
          <w:rFonts w:ascii="Arial" w:hAnsi="Arial" w:cs="Arial"/>
          <w:b/>
          <w:noProof/>
          <w:color w:val="0070C0"/>
        </w:rPr>
        <w:drawing>
          <wp:anchor distT="0" distB="91440" distL="114300" distR="114300" simplePos="0" relativeHeight="251751424" behindDoc="1" locked="0" layoutInCell="1" allowOverlap="1" wp14:anchorId="25D45FC4" wp14:editId="6BEF936B">
            <wp:simplePos x="0" y="0"/>
            <wp:positionH relativeFrom="margin">
              <wp:posOffset>4112602</wp:posOffset>
            </wp:positionH>
            <wp:positionV relativeFrom="paragraph">
              <wp:posOffset>449873</wp:posOffset>
            </wp:positionV>
            <wp:extent cx="2934335" cy="1828165"/>
            <wp:effectExtent l="0" t="0" r="0" b="635"/>
            <wp:wrapTight wrapText="bothSides">
              <wp:wrapPolygon edited="0">
                <wp:start x="561" y="0"/>
                <wp:lineTo x="0" y="600"/>
                <wp:lineTo x="0" y="20857"/>
                <wp:lineTo x="561" y="21457"/>
                <wp:lineTo x="20941" y="21457"/>
                <wp:lineTo x="21502" y="20857"/>
                <wp:lineTo x="21502" y="600"/>
                <wp:lineTo x="20941" y="0"/>
                <wp:lineTo x="561" y="0"/>
              </wp:wrapPolygon>
            </wp:wrapTight>
            <wp:docPr id="180416842" name="Picture 180416842" descr="A building with a curv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6842" name="Picture 180416842" descr="A building with a curved roof&#10;&#10;Description automatically generated with medium confidence"/>
                    <pic:cNvPicPr/>
                  </pic:nvPicPr>
                  <pic:blipFill>
                    <a:blip r:embed="rId15" cstate="email">
                      <a:extLst>
                        <a:ext uri="{28A0092B-C50C-407E-A947-70E740481C1C}">
                          <a14:useLocalDpi xmlns:a14="http://schemas.microsoft.com/office/drawing/2010/main"/>
                        </a:ext>
                      </a:extLst>
                    </a:blip>
                    <a:srcRect l="324" r="324"/>
                    <a:stretch>
                      <a:fillRect/>
                    </a:stretch>
                  </pic:blipFill>
                  <pic:spPr bwMode="auto">
                    <a:xfrm>
                      <a:off x="0" y="0"/>
                      <a:ext cx="2934335" cy="18281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E06">
        <w:rPr>
          <w:rFonts w:ascii="Arial" w:hAnsi="Arial" w:cs="Arial"/>
          <w:b/>
          <w:color w:val="0070C0"/>
        </w:rPr>
        <w:t>Nhà hát Quốc Gia Đài Trung</w:t>
      </w:r>
      <w:r w:rsidRPr="000C1E06">
        <w:rPr>
          <w:rFonts w:ascii="Arial" w:hAnsi="Arial" w:cs="Arial"/>
          <w:color w:val="000000"/>
          <w:lang w:val="vi-VN"/>
        </w:rPr>
        <w:t xml:space="preserve"> – Nhà hát Opera Đài Trung do kiến trúc sư Toyo Ito thiết kế, lấy ý tưởng từ “nhà hang”, “nhà lỗ” của loài người thời tiền sử, trở thành tòa kiến trúc tường uốn lượn, máng dốc độc đáo có một không hai trên thế giới. Do quá trình thi công vô cùng phức tạp nên được truyền thông quốc tế vinh danh nằm trong “9 biểu tượng mới của thế giới”.</w:t>
      </w:r>
      <w:r w:rsidRPr="000C1E06">
        <w:rPr>
          <w:rFonts w:ascii="Arial" w:hAnsi="Arial" w:cs="Arial"/>
          <w:b/>
          <w:noProof/>
          <w:color w:val="0070C0"/>
        </w:rPr>
        <w:t xml:space="preserve"> </w:t>
      </w:r>
    </w:p>
    <w:p w:rsidR="009B7A5C" w:rsidRDefault="00150DAC" w:rsidP="00150DAC">
      <w:pPr>
        <w:pStyle w:val="BodyText"/>
        <w:spacing w:line="360" w:lineRule="auto"/>
        <w:ind w:right="36"/>
        <w:jc w:val="both"/>
        <w:rPr>
          <w:rFonts w:ascii="Arial" w:hAnsi="Arial" w:cs="Arial"/>
          <w:sz w:val="22"/>
          <w:szCs w:val="22"/>
          <w:lang w:val="vi-VN"/>
        </w:rPr>
      </w:pPr>
      <w:r w:rsidRPr="00150DAC">
        <w:rPr>
          <w:rFonts w:ascii="Arial" w:hAnsi="Arial" w:cs="Arial"/>
          <w:b/>
          <w:i/>
          <w:sz w:val="22"/>
          <w:szCs w:val="22"/>
        </w:rPr>
        <w:t>Tối:</w:t>
      </w:r>
      <w:r w:rsidR="006A1542">
        <w:rPr>
          <w:rFonts w:ascii="Arial" w:hAnsi="Arial" w:cs="Arial"/>
          <w:sz w:val="22"/>
          <w:szCs w:val="22"/>
          <w:lang w:val="vi-VN"/>
        </w:rPr>
        <w:t xml:space="preserve"> </w:t>
      </w:r>
      <w:r w:rsidR="006A1542" w:rsidRPr="006A1542">
        <w:rPr>
          <w:rFonts w:ascii="Arial" w:hAnsi="Arial" w:cs="Arial"/>
          <w:b/>
          <w:color w:val="0070C0"/>
          <w:sz w:val="22"/>
          <w:szCs w:val="22"/>
        </w:rPr>
        <w:t>Tặng bữa tối “buffet lẩu”</w:t>
      </w:r>
      <w:r w:rsidR="00F77A78">
        <w:rPr>
          <w:rFonts w:ascii="Arial" w:hAnsi="Arial" w:cs="Arial"/>
          <w:sz w:val="22"/>
          <w:szCs w:val="22"/>
          <w:lang w:val="vi-VN"/>
        </w:rPr>
        <w:t xml:space="preserve"> </w:t>
      </w:r>
    </w:p>
    <w:p w:rsidR="00F77A78" w:rsidRPr="00F77A78" w:rsidRDefault="00B9336D" w:rsidP="00150DAC">
      <w:pPr>
        <w:pStyle w:val="BodyText"/>
        <w:spacing w:line="360" w:lineRule="auto"/>
        <w:ind w:right="36"/>
        <w:jc w:val="both"/>
        <w:rPr>
          <w:rFonts w:ascii="Arial" w:hAnsi="Arial" w:cs="Arial"/>
          <w:sz w:val="22"/>
          <w:szCs w:val="22"/>
          <w:lang w:val="vi-VN"/>
        </w:rPr>
      </w:pPr>
      <w:proofErr w:type="gramStart"/>
      <w:r w:rsidRPr="00150DAC">
        <w:rPr>
          <w:rFonts w:ascii="Arial" w:hAnsi="Arial" w:cs="Arial"/>
          <w:sz w:val="22"/>
          <w:szCs w:val="22"/>
        </w:rPr>
        <w:t>Về khách sạn nhận phòng, nghỉ ngơi.</w:t>
      </w:r>
      <w:proofErr w:type="gramEnd"/>
      <w:r w:rsidRPr="00150DAC">
        <w:rPr>
          <w:rFonts w:ascii="Arial" w:hAnsi="Arial" w:cs="Arial"/>
          <w:sz w:val="22"/>
          <w:szCs w:val="22"/>
        </w:rPr>
        <w:t xml:space="preserve"> </w:t>
      </w:r>
    </w:p>
    <w:p w:rsidR="00F77A78" w:rsidRPr="00F77A78" w:rsidRDefault="006A1542" w:rsidP="00F77A78">
      <w:pPr>
        <w:widowControl/>
        <w:autoSpaceDE/>
        <w:autoSpaceDN/>
        <w:adjustRightInd/>
        <w:spacing w:line="360" w:lineRule="auto"/>
        <w:jc w:val="both"/>
        <w:rPr>
          <w:rFonts w:ascii="Arial" w:hAnsi="Arial" w:cs="Arial"/>
          <w:b/>
          <w:color w:val="0070C0"/>
          <w:lang w:val="vi-VN"/>
        </w:rPr>
      </w:pPr>
      <w:r>
        <w:rPr>
          <w:rFonts w:ascii="Arial" w:hAnsi="Arial" w:cs="Arial"/>
          <w:b/>
          <w:color w:val="0070C0"/>
          <w:lang w:val="vi-VN"/>
        </w:rPr>
        <w:t>Quý khách</w:t>
      </w:r>
      <w:r w:rsidR="009571DC" w:rsidRPr="00044E8A">
        <w:rPr>
          <w:rFonts w:ascii="Arial" w:hAnsi="Arial" w:cs="Arial"/>
          <w:b/>
          <w:color w:val="0070C0"/>
        </w:rPr>
        <w:t xml:space="preserve"> </w:t>
      </w:r>
      <w:r w:rsidR="009571DC">
        <w:rPr>
          <w:rFonts w:ascii="Arial" w:hAnsi="Arial" w:cs="Arial"/>
          <w:b/>
          <w:color w:val="0070C0"/>
        </w:rPr>
        <w:t>có</w:t>
      </w:r>
      <w:r w:rsidR="009571DC">
        <w:rPr>
          <w:rFonts w:ascii="Arial" w:hAnsi="Arial" w:cs="Arial"/>
          <w:b/>
          <w:color w:val="0070C0"/>
          <w:lang w:val="vi-VN"/>
        </w:rPr>
        <w:t xml:space="preserve"> thể tự do </w:t>
      </w:r>
      <w:r>
        <w:rPr>
          <w:rFonts w:ascii="Arial" w:hAnsi="Arial" w:cs="Arial"/>
          <w:b/>
          <w:color w:val="0070C0"/>
          <w:lang w:val="vi-VN"/>
        </w:rPr>
        <w:t xml:space="preserve">mua sắm và </w:t>
      </w:r>
      <w:r w:rsidR="009571DC" w:rsidRPr="00044E8A">
        <w:rPr>
          <w:rFonts w:ascii="Arial" w:hAnsi="Arial" w:cs="Arial"/>
          <w:b/>
          <w:color w:val="0070C0"/>
        </w:rPr>
        <w:t xml:space="preserve">trải nghiệm </w:t>
      </w:r>
      <w:r w:rsidR="009571DC">
        <w:rPr>
          <w:rFonts w:ascii="Arial" w:hAnsi="Arial" w:cs="Arial"/>
          <w:b/>
          <w:color w:val="0070C0"/>
          <w:lang w:val="vi-VN"/>
        </w:rPr>
        <w:t xml:space="preserve">văn hoá, ẩm thực của người dân địa phương tại </w:t>
      </w:r>
      <w:r w:rsidR="009571DC" w:rsidRPr="00044E8A">
        <w:rPr>
          <w:rFonts w:ascii="Arial" w:hAnsi="Arial" w:cs="Arial"/>
          <w:b/>
          <w:color w:val="0070C0"/>
        </w:rPr>
        <w:t xml:space="preserve">các khu chợ đêm nổi tiếng </w:t>
      </w:r>
      <w:r>
        <w:rPr>
          <w:rFonts w:ascii="Arial" w:hAnsi="Arial" w:cs="Arial"/>
          <w:b/>
          <w:color w:val="0070C0"/>
        </w:rPr>
        <w:t>nhất</w:t>
      </w:r>
      <w:r w:rsidR="009571DC" w:rsidRPr="00044E8A">
        <w:rPr>
          <w:rFonts w:ascii="Arial" w:hAnsi="Arial" w:cs="Arial"/>
          <w:b/>
          <w:color w:val="0070C0"/>
        </w:rPr>
        <w:t xml:space="preserve"> </w:t>
      </w:r>
      <w:r>
        <w:rPr>
          <w:rFonts w:ascii="Arial" w:hAnsi="Arial" w:cs="Arial"/>
          <w:b/>
          <w:color w:val="0070C0"/>
        </w:rPr>
        <w:t>nhì</w:t>
      </w:r>
      <w:r>
        <w:rPr>
          <w:rFonts w:ascii="Arial" w:hAnsi="Arial" w:cs="Arial"/>
          <w:b/>
          <w:color w:val="0070C0"/>
          <w:lang w:val="vi-VN"/>
        </w:rPr>
        <w:t xml:space="preserve"> </w:t>
      </w:r>
      <w:r w:rsidR="009571DC" w:rsidRPr="00044E8A">
        <w:rPr>
          <w:rFonts w:ascii="Arial" w:hAnsi="Arial" w:cs="Arial"/>
          <w:b/>
          <w:color w:val="0070C0"/>
        </w:rPr>
        <w:t xml:space="preserve">Đài </w:t>
      </w:r>
      <w:r w:rsidR="009571DC">
        <w:rPr>
          <w:rFonts w:ascii="Arial" w:hAnsi="Arial" w:cs="Arial"/>
          <w:b/>
          <w:color w:val="0070C0"/>
        </w:rPr>
        <w:t>Trung</w:t>
      </w:r>
      <w:r w:rsidR="009571DC" w:rsidRPr="00044E8A">
        <w:rPr>
          <w:rFonts w:ascii="Arial" w:hAnsi="Arial" w:cs="Arial"/>
          <w:b/>
          <w:color w:val="0070C0"/>
        </w:rPr>
        <w:t xml:space="preserve"> –</w:t>
      </w:r>
      <w:r w:rsidR="009571DC">
        <w:rPr>
          <w:rFonts w:ascii="Arial" w:hAnsi="Arial" w:cs="Arial"/>
          <w:b/>
          <w:color w:val="0070C0"/>
          <w:lang w:val="vi-VN"/>
        </w:rPr>
        <w:t xml:space="preserve"> Phùng Giáp, Nhất Trung,…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992CDB" w:rsidRPr="00044E8A" w:rsidTr="00140F37">
        <w:trPr>
          <w:trHeight w:val="283"/>
        </w:trPr>
        <w:tc>
          <w:tcPr>
            <w:tcW w:w="1620" w:type="dxa"/>
            <w:shd w:val="clear" w:color="auto" w:fill="0070C0"/>
            <w:vAlign w:val="center"/>
          </w:tcPr>
          <w:p w:rsidR="00992CDB" w:rsidRPr="000C654B" w:rsidRDefault="00B519A6" w:rsidP="00B519A6">
            <w:pPr>
              <w:pStyle w:val="TableParagraph"/>
              <w:kinsoku w:val="0"/>
              <w:overflowPunct w:val="0"/>
              <w:jc w:val="left"/>
              <w:rPr>
                <w:rFonts w:ascii="Arial" w:hAnsi="Arial" w:cs="Arial"/>
                <w:b/>
                <w:bCs/>
                <w:color w:val="FFFFFF"/>
                <w:spacing w:val="-10"/>
                <w:sz w:val="26"/>
                <w:szCs w:val="26"/>
                <w:lang w:val="vi-VN"/>
              </w:rPr>
            </w:pPr>
            <w:r w:rsidRPr="00150DAC">
              <w:rPr>
                <w:rFonts w:ascii="Arial" w:hAnsi="Arial" w:cs="Arial"/>
                <w:b/>
                <w:bCs/>
                <w:color w:val="FFFFFF"/>
                <w:sz w:val="26"/>
                <w:szCs w:val="26"/>
              </w:rPr>
              <w:t xml:space="preserve">    </w:t>
            </w:r>
            <w:r w:rsidR="00CB777A" w:rsidRPr="00150DAC">
              <w:rPr>
                <w:rFonts w:ascii="Arial" w:hAnsi="Arial" w:cs="Arial"/>
                <w:b/>
                <w:bCs/>
                <w:color w:val="FFFFFF"/>
                <w:sz w:val="26"/>
                <w:szCs w:val="26"/>
              </w:rPr>
              <w:t>NGÀY</w:t>
            </w:r>
            <w:r w:rsidR="00CB777A" w:rsidRPr="00150DAC">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4</w:t>
            </w:r>
          </w:p>
        </w:tc>
        <w:tc>
          <w:tcPr>
            <w:tcW w:w="9540" w:type="dxa"/>
            <w:shd w:val="clear" w:color="auto" w:fill="0070C0"/>
            <w:vAlign w:val="center"/>
          </w:tcPr>
          <w:p w:rsidR="00992CDB" w:rsidRPr="00150DAC" w:rsidRDefault="0058272B" w:rsidP="00A41EE4">
            <w:pPr>
              <w:pStyle w:val="TableParagraph"/>
              <w:tabs>
                <w:tab w:val="left" w:pos="7936"/>
              </w:tabs>
              <w:kinsoku w:val="0"/>
              <w:overflowPunct w:val="0"/>
              <w:jc w:val="left"/>
              <w:rPr>
                <w:rFonts w:ascii="Arial" w:hAnsi="Arial" w:cs="Arial"/>
                <w:b/>
                <w:bCs/>
                <w:color w:val="FFFFFF"/>
                <w:spacing w:val="-4"/>
                <w:sz w:val="26"/>
                <w:szCs w:val="26"/>
              </w:rPr>
            </w:pPr>
            <w:r w:rsidRPr="00150DAC">
              <w:rPr>
                <w:rFonts w:ascii="Arial" w:hAnsi="Arial" w:cs="Arial"/>
                <w:b/>
                <w:color w:val="FFFFFF" w:themeColor="background1"/>
                <w:sz w:val="26"/>
                <w:szCs w:val="26"/>
              </w:rPr>
              <w:t xml:space="preserve"> ĐÀI TRUNG </w:t>
            </w:r>
            <w:r w:rsidRPr="00150DAC">
              <w:rPr>
                <w:rFonts w:ascii="Arial" w:hAnsi="Arial" w:cs="Arial"/>
                <w:b/>
                <w:color w:val="FFFFFF" w:themeColor="background1"/>
                <w:sz w:val="26"/>
                <w:szCs w:val="26"/>
              </w:rPr>
              <w:sym w:font="Webdings" w:char="F076"/>
            </w:r>
            <w:r w:rsidRPr="00150DAC">
              <w:rPr>
                <w:rFonts w:ascii="Arial" w:hAnsi="Arial" w:cs="Arial"/>
                <w:b/>
                <w:color w:val="FFFFFF" w:themeColor="background1"/>
                <w:sz w:val="26"/>
                <w:szCs w:val="26"/>
              </w:rPr>
              <w:t xml:space="preserve"> ĐÀI BẮC                                           </w:t>
            </w:r>
            <w:r w:rsidR="00A3162A" w:rsidRPr="00150DAC">
              <w:rPr>
                <w:rFonts w:ascii="Arial" w:hAnsi="Arial" w:cs="Arial"/>
                <w:b/>
                <w:color w:val="FFFFFF" w:themeColor="background1"/>
                <w:sz w:val="26"/>
                <w:szCs w:val="26"/>
                <w:lang w:val="de-DE"/>
              </w:rPr>
              <w:t xml:space="preserve">           </w:t>
            </w:r>
            <w:r w:rsidR="00497B0A">
              <w:rPr>
                <w:rFonts w:ascii="Arial" w:hAnsi="Arial" w:cs="Arial"/>
                <w:b/>
                <w:color w:val="FFFFFF" w:themeColor="background1"/>
                <w:sz w:val="26"/>
                <w:szCs w:val="26"/>
                <w:lang w:val="vi-VN"/>
              </w:rPr>
              <w:t xml:space="preserve">        </w:t>
            </w:r>
            <w:r w:rsidR="00726C8C">
              <w:rPr>
                <w:rFonts w:ascii="Arial" w:hAnsi="Arial" w:cs="Arial"/>
                <w:b/>
                <w:color w:val="FFFFFF" w:themeColor="background1"/>
                <w:sz w:val="26"/>
                <w:szCs w:val="26"/>
                <w:lang w:val="vi-VN"/>
              </w:rPr>
              <w:t xml:space="preserve">  </w:t>
            </w:r>
            <w:r w:rsidR="00FB1AE2" w:rsidRPr="00150DAC">
              <w:rPr>
                <w:rFonts w:ascii="Arial" w:hAnsi="Arial" w:cs="Arial"/>
                <w:b/>
                <w:color w:val="FFFFFF" w:themeColor="background1"/>
                <w:sz w:val="26"/>
                <w:szCs w:val="26"/>
                <w:lang w:val="de-DE"/>
              </w:rPr>
              <w:t>(</w:t>
            </w:r>
            <w:r w:rsidR="0052376D" w:rsidRPr="00150DAC">
              <w:rPr>
                <w:rFonts w:ascii="Arial" w:hAnsi="Arial" w:cs="Arial"/>
                <w:b/>
                <w:color w:val="FFFFFF" w:themeColor="background1"/>
                <w:sz w:val="26"/>
                <w:szCs w:val="26"/>
                <w:lang w:val="de-DE"/>
              </w:rPr>
              <w:t xml:space="preserve">Ăn </w:t>
            </w:r>
            <w:r w:rsidR="007B4B03" w:rsidRPr="00150DAC">
              <w:rPr>
                <w:rFonts w:ascii="Arial" w:hAnsi="Arial" w:cs="Arial"/>
                <w:b/>
                <w:color w:val="FFFFFF" w:themeColor="background1"/>
                <w:sz w:val="26"/>
                <w:szCs w:val="26"/>
                <w:lang w:val="de-DE"/>
              </w:rPr>
              <w:t>sáng, trư</w:t>
            </w:r>
            <w:r w:rsidR="00F35D58">
              <w:rPr>
                <w:rFonts w:ascii="Arial" w:hAnsi="Arial" w:cs="Arial"/>
                <w:b/>
                <w:color w:val="FFFFFF" w:themeColor="background1"/>
                <w:sz w:val="26"/>
                <w:szCs w:val="26"/>
                <w:lang w:val="vi-VN"/>
              </w:rPr>
              <w:t>a</w:t>
            </w:r>
            <w:r w:rsidR="0052376D" w:rsidRPr="00150DAC">
              <w:rPr>
                <w:rFonts w:ascii="Arial" w:hAnsi="Arial" w:cs="Arial"/>
                <w:b/>
                <w:color w:val="FFFFFF" w:themeColor="background1"/>
                <w:sz w:val="26"/>
                <w:szCs w:val="26"/>
                <w:lang w:val="de-DE"/>
              </w:rPr>
              <w:t>)</w:t>
            </w:r>
          </w:p>
        </w:tc>
      </w:tr>
    </w:tbl>
    <w:p w:rsidR="00BD5C23" w:rsidRDefault="00BD5C23" w:rsidP="009B7A5C">
      <w:pPr>
        <w:spacing w:line="360" w:lineRule="auto"/>
        <w:jc w:val="both"/>
        <w:rPr>
          <w:rFonts w:ascii="Arial" w:hAnsi="Arial" w:cs="Arial"/>
          <w:b/>
          <w:color w:val="000000"/>
          <w:lang w:val="vi-VN"/>
        </w:rPr>
      </w:pPr>
    </w:p>
    <w:p w:rsidR="00BD5C23" w:rsidRDefault="00BD5C23" w:rsidP="009B7A5C">
      <w:pPr>
        <w:spacing w:line="360" w:lineRule="auto"/>
        <w:jc w:val="both"/>
        <w:rPr>
          <w:rFonts w:ascii="Arial" w:hAnsi="Arial" w:cs="Arial"/>
          <w:b/>
          <w:color w:val="000000"/>
          <w:lang w:val="vi-VN"/>
        </w:rPr>
      </w:pPr>
    </w:p>
    <w:p w:rsidR="00BD5C23" w:rsidRDefault="00BD5C23" w:rsidP="009B7A5C">
      <w:pPr>
        <w:spacing w:line="360" w:lineRule="auto"/>
        <w:jc w:val="both"/>
        <w:rPr>
          <w:rFonts w:ascii="Arial" w:hAnsi="Arial" w:cs="Arial"/>
          <w:b/>
          <w:color w:val="000000"/>
          <w:lang w:val="vi-VN"/>
        </w:rPr>
      </w:pPr>
    </w:p>
    <w:p w:rsidR="00BD5C23" w:rsidRDefault="00BD5C23" w:rsidP="009B7A5C">
      <w:pPr>
        <w:spacing w:line="360" w:lineRule="auto"/>
        <w:jc w:val="both"/>
        <w:rPr>
          <w:rFonts w:ascii="Arial" w:hAnsi="Arial" w:cs="Arial"/>
          <w:b/>
          <w:color w:val="000000"/>
          <w:lang w:val="vi-VN"/>
        </w:rPr>
      </w:pPr>
    </w:p>
    <w:p w:rsidR="00BD5C23" w:rsidRDefault="00BD5C23" w:rsidP="009B7A5C">
      <w:pPr>
        <w:spacing w:line="360" w:lineRule="auto"/>
        <w:jc w:val="both"/>
        <w:rPr>
          <w:rFonts w:ascii="Arial" w:hAnsi="Arial" w:cs="Arial"/>
          <w:b/>
          <w:color w:val="000000"/>
          <w:lang w:val="vi-VN"/>
        </w:rPr>
      </w:pPr>
    </w:p>
    <w:p w:rsidR="00BD5C23" w:rsidRDefault="00BD5C23" w:rsidP="009B7A5C">
      <w:pPr>
        <w:spacing w:line="360" w:lineRule="auto"/>
        <w:jc w:val="both"/>
        <w:rPr>
          <w:rFonts w:ascii="Arial" w:hAnsi="Arial" w:cs="Arial"/>
          <w:b/>
          <w:color w:val="000000"/>
          <w:lang w:val="vi-VN"/>
        </w:rPr>
      </w:pPr>
    </w:p>
    <w:p w:rsidR="00BD5C23" w:rsidRDefault="00BD5C23" w:rsidP="009B7A5C">
      <w:pPr>
        <w:spacing w:line="360" w:lineRule="auto"/>
        <w:jc w:val="both"/>
        <w:rPr>
          <w:rFonts w:ascii="Arial" w:hAnsi="Arial" w:cs="Arial"/>
          <w:b/>
          <w:color w:val="000000"/>
          <w:lang w:val="vi-VN"/>
        </w:rPr>
      </w:pPr>
    </w:p>
    <w:p w:rsidR="00BD5C23" w:rsidRDefault="00BD5C23" w:rsidP="009B7A5C">
      <w:pPr>
        <w:spacing w:line="360" w:lineRule="auto"/>
        <w:jc w:val="both"/>
        <w:rPr>
          <w:rFonts w:ascii="Arial" w:hAnsi="Arial" w:cs="Arial"/>
          <w:b/>
          <w:color w:val="000000"/>
          <w:lang w:val="vi-VN"/>
        </w:rPr>
      </w:pPr>
    </w:p>
    <w:p w:rsidR="006B4625" w:rsidRDefault="006B4625" w:rsidP="009B7A5C">
      <w:pPr>
        <w:spacing w:line="360" w:lineRule="auto"/>
        <w:jc w:val="both"/>
        <w:rPr>
          <w:rFonts w:ascii="Arial" w:hAnsi="Arial" w:cs="Arial"/>
          <w:b/>
          <w:color w:val="000000"/>
          <w:lang w:val="vi-VN"/>
        </w:rPr>
      </w:pPr>
    </w:p>
    <w:p w:rsidR="006B4625" w:rsidRDefault="006B4625" w:rsidP="009B7A5C">
      <w:pPr>
        <w:spacing w:line="360" w:lineRule="auto"/>
        <w:jc w:val="both"/>
        <w:rPr>
          <w:rFonts w:ascii="Arial" w:hAnsi="Arial" w:cs="Arial"/>
          <w:b/>
          <w:color w:val="000000"/>
          <w:lang w:val="vi-VN"/>
        </w:rPr>
      </w:pPr>
    </w:p>
    <w:p w:rsidR="009B7A5C" w:rsidRDefault="00F35D58" w:rsidP="009B7A5C">
      <w:pPr>
        <w:spacing w:line="360" w:lineRule="auto"/>
        <w:jc w:val="both"/>
        <w:rPr>
          <w:rFonts w:ascii="Arial" w:hAnsi="Arial" w:cs="Arial"/>
          <w:color w:val="000000"/>
          <w:lang w:val="vi-VN"/>
        </w:rPr>
      </w:pPr>
      <w:r w:rsidRPr="009F4148">
        <w:rPr>
          <w:rFonts w:ascii="Arial" w:hAnsi="Arial" w:cs="Arial"/>
          <w:noProof/>
          <w:color w:val="000000"/>
        </w:rPr>
        <w:drawing>
          <wp:anchor distT="0" distB="0" distL="114300" distR="114300" simplePos="0" relativeHeight="251747328" behindDoc="1" locked="0" layoutInCell="1" allowOverlap="1" wp14:anchorId="40B58DE0" wp14:editId="424F013F">
            <wp:simplePos x="0" y="0"/>
            <wp:positionH relativeFrom="margin">
              <wp:posOffset>4184650</wp:posOffset>
            </wp:positionH>
            <wp:positionV relativeFrom="paragraph">
              <wp:posOffset>191982</wp:posOffset>
            </wp:positionV>
            <wp:extent cx="2943860" cy="1724660"/>
            <wp:effectExtent l="0" t="0" r="8890" b="8890"/>
            <wp:wrapTight wrapText="bothSides">
              <wp:wrapPolygon edited="0">
                <wp:start x="280" y="0"/>
                <wp:lineTo x="0" y="716"/>
                <wp:lineTo x="0" y="20996"/>
                <wp:lineTo x="280" y="21473"/>
                <wp:lineTo x="21246" y="21473"/>
                <wp:lineTo x="21525" y="20996"/>
                <wp:lineTo x="21525" y="716"/>
                <wp:lineTo x="21246" y="0"/>
                <wp:lineTo x="280" y="0"/>
              </wp:wrapPolygon>
            </wp:wrapTight>
            <wp:docPr id="12" name="Picture 12" descr="A spoon pouring sauce onto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poon pouring sauce onto a plate of food&#10;&#10;Description automatically generated"/>
                    <pic:cNvPicPr/>
                  </pic:nvPicPr>
                  <pic:blipFill rotWithShape="1">
                    <a:blip r:embed="rId16" cstate="email">
                      <a:extLst>
                        <a:ext uri="{28A0092B-C50C-407E-A947-70E740481C1C}">
                          <a14:useLocalDpi xmlns:a14="http://schemas.microsoft.com/office/drawing/2010/main"/>
                        </a:ext>
                      </a:extLst>
                    </a:blip>
                    <a:srcRect l="4000" b="4"/>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7B6" w:rsidRPr="00044E8A">
        <w:rPr>
          <w:rFonts w:ascii="Arial" w:hAnsi="Arial" w:cs="Arial"/>
          <w:b/>
          <w:color w:val="000000"/>
        </w:rPr>
        <w:t>Sáng</w:t>
      </w:r>
      <w:r w:rsidR="008457B6" w:rsidRPr="00044E8A">
        <w:rPr>
          <w:rFonts w:ascii="Arial" w:hAnsi="Arial" w:cs="Arial"/>
          <w:color w:val="000000"/>
        </w:rPr>
        <w:t>:</w:t>
      </w:r>
      <w:r w:rsidR="008457B6" w:rsidRPr="00044E8A">
        <w:rPr>
          <w:rFonts w:ascii="Arial" w:hAnsi="Arial" w:cs="Arial"/>
          <w:color w:val="000000"/>
        </w:rPr>
        <w:tab/>
        <w:t xml:space="preserve">Đoàn dùng điểm tâm sáng và trả phòng khách sạn, khởi hành đi Đài Bắc. Trên đường, đoàn tham quan: </w:t>
      </w:r>
    </w:p>
    <w:p w:rsidR="009B7A5C" w:rsidRPr="00497B0A" w:rsidRDefault="009B7A5C" w:rsidP="00AC5BC4">
      <w:pPr>
        <w:widowControl/>
        <w:numPr>
          <w:ilvl w:val="0"/>
          <w:numId w:val="20"/>
        </w:numPr>
        <w:autoSpaceDE/>
        <w:autoSpaceDN/>
        <w:adjustRightInd/>
        <w:spacing w:line="360" w:lineRule="auto"/>
        <w:ind w:left="430" w:hanging="432"/>
        <w:jc w:val="both"/>
        <w:rPr>
          <w:rFonts w:ascii="Arial" w:hAnsi="Arial" w:cs="Arial"/>
          <w:color w:val="000000"/>
        </w:rPr>
      </w:pPr>
      <w:r w:rsidRPr="00AC5BC4">
        <w:rPr>
          <w:rFonts w:ascii="Arial" w:hAnsi="Arial" w:cs="Arial"/>
          <w:color w:val="000000"/>
        </w:rPr>
        <w:t xml:space="preserve">Tham quan và tham dự lớp học làm bánh dứa đặc sản Đài Loan tại </w:t>
      </w:r>
      <w:r w:rsidRPr="009571DC">
        <w:rPr>
          <w:rFonts w:ascii="Arial" w:hAnsi="Arial" w:cs="Arial"/>
          <w:b/>
          <w:color w:val="0070C0"/>
        </w:rPr>
        <w:t>Virgo Pineapple Cake DIY program</w:t>
      </w:r>
      <w:r w:rsidRPr="00AC5BC4">
        <w:rPr>
          <w:rFonts w:ascii="Arial" w:hAnsi="Arial" w:cs="Arial"/>
          <w:color w:val="000000"/>
        </w:rPr>
        <w:t xml:space="preserve"> để tự tay làm nên những chiếc bánh dứa đặc sắc, thơm ngon và trải nghiệm những giờ làm bánh đầy thú vị.</w:t>
      </w:r>
    </w:p>
    <w:p w:rsidR="00497B0A" w:rsidRPr="00AC5BC4" w:rsidRDefault="00497B0A" w:rsidP="00AC5BC4">
      <w:pPr>
        <w:widowControl/>
        <w:numPr>
          <w:ilvl w:val="0"/>
          <w:numId w:val="20"/>
        </w:numPr>
        <w:autoSpaceDE/>
        <w:autoSpaceDN/>
        <w:adjustRightInd/>
        <w:spacing w:line="360" w:lineRule="auto"/>
        <w:ind w:left="430" w:hanging="432"/>
        <w:jc w:val="both"/>
        <w:rPr>
          <w:rFonts w:ascii="Arial" w:hAnsi="Arial" w:cs="Arial"/>
          <w:color w:val="000000"/>
        </w:rPr>
      </w:pPr>
      <w:r w:rsidRPr="007307A9">
        <w:rPr>
          <w:rFonts w:ascii="Arial" w:hAnsi="Arial" w:cs="Arial"/>
          <w:b/>
          <w:color w:val="0070C0"/>
        </w:rPr>
        <w:t>Tham quan và tìm hiểu về thuật phong thủy đặc biệt tại trung tâm phong thủy Tỳ Hư</w:t>
      </w:r>
      <w:r w:rsidR="00DD7DCC">
        <w:rPr>
          <w:rFonts w:ascii="Arial" w:hAnsi="Arial" w:cs="Arial"/>
          <w:b/>
          <w:color w:val="0070C0"/>
          <w:lang w:val="vi-VN"/>
        </w:rPr>
        <w:t>u.</w:t>
      </w:r>
    </w:p>
    <w:p w:rsidR="00F35D58" w:rsidRDefault="00AC5BC4" w:rsidP="008457B6">
      <w:pPr>
        <w:spacing w:line="360" w:lineRule="auto"/>
        <w:jc w:val="both"/>
        <w:rPr>
          <w:rFonts w:ascii="Arial" w:hAnsi="Arial" w:cs="Arial"/>
          <w:color w:val="000000"/>
          <w:lang w:val="vi-VN"/>
        </w:rPr>
      </w:pPr>
      <w:r w:rsidRPr="00AC5BC4">
        <w:rPr>
          <w:rFonts w:ascii="Arial" w:hAnsi="Arial" w:cs="Arial"/>
          <w:b/>
        </w:rPr>
        <w:t>Trưa:</w:t>
      </w:r>
      <w:r w:rsidR="00F35D58">
        <w:rPr>
          <w:rFonts w:ascii="Arial" w:hAnsi="Arial" w:cs="Arial"/>
          <w:b/>
          <w:lang w:val="vi-VN"/>
        </w:rPr>
        <w:t xml:space="preserve"> </w:t>
      </w:r>
      <w:r w:rsidR="00F35D58" w:rsidRPr="00F35D58">
        <w:rPr>
          <w:rFonts w:ascii="Arial" w:hAnsi="Arial" w:cs="Arial"/>
          <w:b/>
          <w:color w:val="0070C0"/>
        </w:rPr>
        <w:t>Tặng bữa trưa “Mì – Bò Bít Tết”</w:t>
      </w:r>
      <w:r w:rsidRPr="00F35D58">
        <w:rPr>
          <w:rFonts w:ascii="Arial" w:hAnsi="Arial" w:cs="Arial"/>
          <w:b/>
          <w:color w:val="0070C0"/>
        </w:rPr>
        <w:t>.</w:t>
      </w:r>
      <w:r w:rsidR="008457B6" w:rsidRPr="00044E8A">
        <w:rPr>
          <w:rFonts w:ascii="Arial" w:hAnsi="Arial" w:cs="Arial"/>
          <w:color w:val="000000"/>
        </w:rPr>
        <w:t xml:space="preserve"> </w:t>
      </w:r>
    </w:p>
    <w:p w:rsidR="00F35D58" w:rsidRPr="00497B0A" w:rsidRDefault="008457B6" w:rsidP="00497B0A">
      <w:pPr>
        <w:spacing w:line="360" w:lineRule="auto"/>
        <w:jc w:val="both"/>
        <w:rPr>
          <w:rFonts w:ascii="Arial" w:hAnsi="Arial" w:cs="Arial"/>
          <w:color w:val="000000"/>
          <w:lang w:val="vi-VN"/>
        </w:rPr>
      </w:pPr>
      <w:r w:rsidRPr="00044E8A">
        <w:rPr>
          <w:rFonts w:ascii="Arial" w:hAnsi="Arial" w:cs="Arial"/>
          <w:color w:val="000000"/>
        </w:rPr>
        <w:t>Tiếp tục tham quan:</w:t>
      </w:r>
      <w:r w:rsidR="007307A9" w:rsidRPr="007307A9">
        <w:rPr>
          <w:rFonts w:ascii="Arial" w:hAnsi="Arial" w:cs="Arial"/>
          <w:noProof/>
          <w:color w:val="000000"/>
        </w:rPr>
        <w:t xml:space="preserve"> </w:t>
      </w:r>
      <w:r w:rsidR="00F35D58">
        <w:rPr>
          <w:rFonts w:ascii="Arial" w:hAnsi="Arial" w:cs="Arial"/>
          <w:noProof/>
          <w:color w:val="000000"/>
        </w:rPr>
        <w:drawing>
          <wp:anchor distT="0" distB="0" distL="114300" distR="114300" simplePos="0" relativeHeight="251745280" behindDoc="1" locked="0" layoutInCell="1" allowOverlap="1" wp14:anchorId="360BC480" wp14:editId="4832074D">
            <wp:simplePos x="0" y="0"/>
            <wp:positionH relativeFrom="margin">
              <wp:posOffset>4202853</wp:posOffset>
            </wp:positionH>
            <wp:positionV relativeFrom="paragraph">
              <wp:posOffset>423</wp:posOffset>
            </wp:positionV>
            <wp:extent cx="2929890" cy="1758950"/>
            <wp:effectExtent l="0" t="0" r="3810" b="6350"/>
            <wp:wrapTight wrapText="bothSides">
              <wp:wrapPolygon edited="0">
                <wp:start x="468" y="0"/>
                <wp:lineTo x="0" y="780"/>
                <wp:lineTo x="0" y="20898"/>
                <wp:lineTo x="562" y="21522"/>
                <wp:lineTo x="21066" y="21522"/>
                <wp:lineTo x="21534" y="20742"/>
                <wp:lineTo x="21534" y="624"/>
                <wp:lineTo x="20973" y="0"/>
                <wp:lineTo x="468" y="0"/>
              </wp:wrapPolygon>
            </wp:wrapTight>
            <wp:docPr id="352615368" name="Picture 3526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pic:cNvPicPr/>
                  </pic:nvPicPr>
                  <pic:blipFill rotWithShape="1">
                    <a:blip r:embed="rId17" cstate="email">
                      <a:extLst>
                        <a:ext uri="{28A0092B-C50C-407E-A947-70E740481C1C}">
                          <a14:useLocalDpi xmlns:a14="http://schemas.microsoft.com/office/drawing/2010/main"/>
                        </a:ext>
                      </a:extLst>
                    </a:blip>
                    <a:srcRect b="24503"/>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E93" w:rsidRPr="00044E8A" w:rsidRDefault="00FF0E93" w:rsidP="00FF0E93">
      <w:pPr>
        <w:widowControl/>
        <w:numPr>
          <w:ilvl w:val="0"/>
          <w:numId w:val="35"/>
        </w:numPr>
        <w:autoSpaceDE/>
        <w:autoSpaceDN/>
        <w:adjustRightInd/>
        <w:spacing w:line="360" w:lineRule="auto"/>
        <w:ind w:left="450"/>
        <w:jc w:val="both"/>
        <w:rPr>
          <w:rFonts w:ascii="Arial" w:hAnsi="Arial" w:cs="Arial"/>
          <w:color w:val="000000"/>
        </w:rPr>
      </w:pPr>
      <w:r w:rsidRPr="00044E8A">
        <w:rPr>
          <w:rFonts w:ascii="Arial" w:hAnsi="Arial" w:cs="Arial"/>
          <w:b/>
          <w:color w:val="0070C0"/>
        </w:rPr>
        <w:t>Tòa tháp Taipei 101</w:t>
      </w:r>
      <w:r w:rsidRPr="00044E8A">
        <w:rPr>
          <w:rFonts w:ascii="Arial" w:hAnsi="Arial" w:cs="Arial"/>
          <w:color w:val="0070C0"/>
        </w:rPr>
        <w:t xml:space="preserve"> </w:t>
      </w:r>
      <w:r w:rsidRPr="00044E8A">
        <w:rPr>
          <w:rFonts w:ascii="Arial" w:hAnsi="Arial" w:cs="Arial"/>
          <w:color w:val="000000"/>
        </w:rPr>
        <w:t>– tòa nhà cao 101 tầng nổi tiếng nhất và là niềm tự hào của người dân Đài Loan (chi phí tự túc lên tầng 89 của tòa tháp). Quý khách có thể tự do mua sắm những thương hiệu nổi tiếng thế giới tập trung tại nơi này.</w:t>
      </w:r>
    </w:p>
    <w:p w:rsidR="00FF0E93" w:rsidRPr="00497B0A" w:rsidRDefault="00F35D58" w:rsidP="00FF0E93">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0" distL="114300" distR="114300" simplePos="0" relativeHeight="251743232" behindDoc="1" locked="0" layoutInCell="1" allowOverlap="1" wp14:anchorId="154D4EEE" wp14:editId="46B27B53">
            <wp:simplePos x="0" y="0"/>
            <wp:positionH relativeFrom="margin">
              <wp:posOffset>4201160</wp:posOffset>
            </wp:positionH>
            <wp:positionV relativeFrom="paragraph">
              <wp:posOffset>600286</wp:posOffset>
            </wp:positionV>
            <wp:extent cx="2931795" cy="1758950"/>
            <wp:effectExtent l="0" t="0" r="1905" b="0"/>
            <wp:wrapTight wrapText="bothSides">
              <wp:wrapPolygon edited="0">
                <wp:start x="281" y="0"/>
                <wp:lineTo x="0" y="702"/>
                <wp:lineTo x="0" y="20820"/>
                <wp:lineTo x="281" y="21288"/>
                <wp:lineTo x="21193" y="21288"/>
                <wp:lineTo x="21474" y="20820"/>
                <wp:lineTo x="21474" y="702"/>
                <wp:lineTo x="21193" y="0"/>
                <wp:lineTo x="281" y="0"/>
              </wp:wrapPolygon>
            </wp:wrapTight>
            <wp:docPr id="1355295720" name="Picture 1355295720" descr="A white building with a large archway with Chiang Kai-shek Memorial Hall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720" name="Picture 1355295720" descr="A white building with a large archway with Chiang Kai-shek Memorial Hall in the background&#10;&#10;Description automatically generated with medium confidence"/>
                    <pic:cNvPicPr/>
                  </pic:nvPicPr>
                  <pic:blipFill rotWithShape="1">
                    <a:blip r:embed="rId18" cstate="email">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a:ext>
                      </a:extLst>
                    </a:blip>
                    <a:srcRect l="6353"/>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E93" w:rsidRPr="00044E8A">
        <w:rPr>
          <w:rFonts w:ascii="Arial" w:hAnsi="Arial" w:cs="Arial"/>
          <w:b/>
          <w:color w:val="0070C0"/>
        </w:rPr>
        <w:t>Nhà tưởng niệm Tưởng Giới Thạch</w:t>
      </w:r>
      <w:r w:rsidR="00FF0E93" w:rsidRPr="00044E8A">
        <w:rPr>
          <w:rFonts w:ascii="Arial" w:hAnsi="Arial" w:cs="Arial"/>
          <w:i/>
          <w:color w:val="000000"/>
        </w:rPr>
        <w:t xml:space="preserve"> </w:t>
      </w:r>
      <w:r w:rsidR="00FF0E93" w:rsidRPr="00044E8A">
        <w:rPr>
          <w:rFonts w:ascii="Arial" w:hAnsi="Arial" w:cs="Arial"/>
          <w:color w:val="000000"/>
        </w:rPr>
        <w:t xml:space="preserve">- Tưởng Giới Thạch là nhà cầm quyền </w:t>
      </w:r>
      <w:proofErr w:type="gramStart"/>
      <w:r w:rsidR="00FF0E93" w:rsidRPr="00044E8A">
        <w:rPr>
          <w:rFonts w:ascii="Arial" w:hAnsi="Arial" w:cs="Arial"/>
          <w:color w:val="000000"/>
        </w:rPr>
        <w:t>vĩ</w:t>
      </w:r>
      <w:proofErr w:type="gramEnd"/>
      <w:r w:rsidR="00FF0E93" w:rsidRPr="00044E8A">
        <w:rPr>
          <w:rFonts w:ascii="Arial" w:hAnsi="Arial" w:cs="Arial"/>
          <w:color w:val="000000"/>
        </w:rPr>
        <w:t xml:space="preserve"> đại có sức ảnh hưởng mạnh mẽ đối với người dân Trung Quốc. Sau khi vị lãnh tụ này qua đời, đài tưởng niệm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p>
    <w:p w:rsidR="00497B0A" w:rsidRPr="00856FCA" w:rsidRDefault="00497B0A" w:rsidP="00FF0E93">
      <w:pPr>
        <w:widowControl/>
        <w:numPr>
          <w:ilvl w:val="0"/>
          <w:numId w:val="35"/>
        </w:numPr>
        <w:autoSpaceDE/>
        <w:autoSpaceDN/>
        <w:adjustRightInd/>
        <w:spacing w:line="360" w:lineRule="auto"/>
        <w:ind w:left="450"/>
        <w:jc w:val="both"/>
        <w:rPr>
          <w:rFonts w:ascii="Arial" w:hAnsi="Arial" w:cs="Arial"/>
          <w:b/>
          <w:color w:val="0070C0"/>
        </w:rPr>
      </w:pPr>
      <w:r w:rsidRPr="00497B0A">
        <w:rPr>
          <w:rFonts w:ascii="Arial" w:hAnsi="Arial" w:cs="Arial"/>
          <w:b/>
          <w:color w:val="0070C0"/>
        </w:rPr>
        <w:t>Phủ tổng thống</w:t>
      </w:r>
      <w:r>
        <w:rPr>
          <w:rFonts w:ascii="Arial" w:hAnsi="Arial" w:cs="Arial"/>
          <w:noProof/>
          <w:color w:val="000000"/>
          <w:lang w:val="vi-VN"/>
        </w:rPr>
        <w:t xml:space="preserve"> </w:t>
      </w:r>
      <w:r w:rsidRPr="00497B0A">
        <w:rPr>
          <w:rFonts w:ascii="Arial" w:hAnsi="Arial" w:cs="Arial"/>
          <w:i/>
          <w:iCs/>
          <w:noProof/>
          <w:color w:val="000000"/>
          <w:lang w:val="vi-VN"/>
        </w:rPr>
        <w:t>(chụp hình bên ngoài)</w:t>
      </w:r>
    </w:p>
    <w:p w:rsidR="000C654B" w:rsidRPr="000C654B" w:rsidRDefault="000C654B" w:rsidP="000C654B">
      <w:pPr>
        <w:widowControl/>
        <w:autoSpaceDE/>
        <w:autoSpaceDN/>
        <w:adjustRightInd/>
        <w:spacing w:line="360" w:lineRule="auto"/>
        <w:ind w:left="-2"/>
        <w:jc w:val="both"/>
        <w:rPr>
          <w:rFonts w:ascii="Arial" w:hAnsi="Arial" w:cs="Arial"/>
          <w:b/>
          <w:color w:val="0070C0"/>
        </w:rPr>
      </w:pPr>
      <w:r w:rsidRPr="000C654B">
        <w:rPr>
          <w:rFonts w:ascii="Arial" w:hAnsi="Arial" w:cs="Arial"/>
          <w:b/>
        </w:rPr>
        <w:t>Tối:</w:t>
      </w:r>
      <w:r w:rsidRPr="000C654B">
        <w:rPr>
          <w:rFonts w:ascii="Arial" w:hAnsi="Arial" w:cs="Arial"/>
        </w:rPr>
        <w:t xml:space="preserve"> Về khách sạn nhận phòng nghỉ ngơi. </w:t>
      </w:r>
    </w:p>
    <w:p w:rsidR="00F77A78" w:rsidRPr="006A1542" w:rsidRDefault="000C654B" w:rsidP="000C654B">
      <w:pPr>
        <w:spacing w:after="120" w:line="360" w:lineRule="auto"/>
        <w:jc w:val="both"/>
        <w:rPr>
          <w:rFonts w:ascii="Arial" w:hAnsi="Arial" w:cs="Arial"/>
          <w:lang w:val="vi-VN"/>
        </w:rPr>
      </w:pPr>
      <w:proofErr w:type="gramStart"/>
      <w:r w:rsidRPr="00044E8A">
        <w:rPr>
          <w:rFonts w:ascii="Arial" w:hAnsi="Arial" w:cs="Arial"/>
          <w:b/>
          <w:color w:val="0070C0"/>
        </w:rPr>
        <w:t>Quý khách tự túc trải nghiệm bữa ăn tối với các món đặc sản địa phương tại các khu chợ đêm nổi tiếng của Đài Bắc – Raohe, Tây Môn Đinh, Sĩ Lâm.</w:t>
      </w:r>
      <w:proofErr w:type="gramEnd"/>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992CDB" w:rsidRPr="00044E8A" w:rsidTr="00E50417">
        <w:trPr>
          <w:trHeight w:val="283"/>
        </w:trPr>
        <w:tc>
          <w:tcPr>
            <w:tcW w:w="1530" w:type="dxa"/>
            <w:shd w:val="clear" w:color="auto" w:fill="0070C0"/>
            <w:vAlign w:val="center"/>
          </w:tcPr>
          <w:p w:rsidR="00992CDB" w:rsidRPr="000C654B" w:rsidRDefault="00CB777A" w:rsidP="00E50417">
            <w:pPr>
              <w:pStyle w:val="TableParagraph"/>
              <w:kinsoku w:val="0"/>
              <w:overflowPunct w:val="0"/>
              <w:spacing w:line="276" w:lineRule="auto"/>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5</w:t>
            </w:r>
          </w:p>
        </w:tc>
        <w:tc>
          <w:tcPr>
            <w:tcW w:w="9537" w:type="dxa"/>
            <w:shd w:val="clear" w:color="auto" w:fill="0070C0"/>
            <w:vAlign w:val="center"/>
          </w:tcPr>
          <w:p w:rsidR="00992CDB" w:rsidRPr="00044E8A" w:rsidRDefault="006C5828" w:rsidP="00E50417">
            <w:pPr>
              <w:pStyle w:val="TableParagraph"/>
              <w:tabs>
                <w:tab w:val="left" w:pos="7922"/>
              </w:tabs>
              <w:kinsoku w:val="0"/>
              <w:overflowPunct w:val="0"/>
              <w:spacing w:line="276" w:lineRule="auto"/>
              <w:jc w:val="left"/>
              <w:rPr>
                <w:rFonts w:ascii="Arial" w:hAnsi="Arial" w:cs="Arial"/>
                <w:b/>
                <w:bCs/>
                <w:color w:val="FFFFFF"/>
                <w:spacing w:val="-4"/>
                <w:sz w:val="26"/>
                <w:szCs w:val="26"/>
              </w:rPr>
            </w:pP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ĐÀI BẮC</w:t>
            </w:r>
            <w:r w:rsidR="00D45656" w:rsidRPr="00044E8A">
              <w:rPr>
                <w:rFonts w:ascii="Arial" w:hAnsi="Arial" w:cs="Arial"/>
                <w:b/>
                <w:color w:val="FFFFFF" w:themeColor="background1"/>
                <w:sz w:val="26"/>
                <w:szCs w:val="26"/>
              </w:rPr>
              <w:t xml:space="preserve">        </w:t>
            </w: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 xml:space="preserve">        </w:t>
            </w:r>
            <w:r w:rsidR="006A1542">
              <w:rPr>
                <w:rFonts w:ascii="Arial" w:hAnsi="Arial" w:cs="Arial"/>
                <w:b/>
                <w:color w:val="FFFFFF" w:themeColor="background1"/>
                <w:sz w:val="26"/>
                <w:szCs w:val="26"/>
                <w:lang w:val="vi-VN"/>
              </w:rPr>
              <w:t xml:space="preserve"> </w:t>
            </w:r>
            <w:r w:rsidR="00A3162A" w:rsidRPr="00044E8A">
              <w:rPr>
                <w:rFonts w:ascii="Arial" w:hAnsi="Arial" w:cs="Arial"/>
                <w:b/>
                <w:color w:val="FFFFFF" w:themeColor="background1"/>
                <w:sz w:val="26"/>
                <w:szCs w:val="26"/>
              </w:rPr>
              <w:t xml:space="preserve"> </w:t>
            </w:r>
            <w:r w:rsidR="00FB1AE2" w:rsidRPr="00044E8A">
              <w:rPr>
                <w:rFonts w:ascii="Arial" w:hAnsi="Arial" w:cs="Arial"/>
                <w:b/>
                <w:color w:val="FFFFFF" w:themeColor="background1"/>
                <w:sz w:val="26"/>
                <w:szCs w:val="26"/>
              </w:rPr>
              <w:t>(Ăn sáng, trưa</w:t>
            </w:r>
            <w:r w:rsidR="00DD7DCC">
              <w:rPr>
                <w:rFonts w:ascii="Arial" w:hAnsi="Arial" w:cs="Arial"/>
                <w:b/>
                <w:color w:val="FFFFFF" w:themeColor="background1"/>
                <w:sz w:val="26"/>
                <w:szCs w:val="26"/>
                <w:lang w:val="vi-VN"/>
              </w:rPr>
              <w:t>, tối trên máy bay</w:t>
            </w:r>
            <w:r w:rsidR="00FB1AE2" w:rsidRPr="00044E8A">
              <w:rPr>
                <w:rFonts w:ascii="Arial" w:hAnsi="Arial" w:cs="Arial"/>
                <w:b/>
                <w:color w:val="FFFFFF" w:themeColor="background1"/>
                <w:sz w:val="26"/>
                <w:szCs w:val="26"/>
              </w:rPr>
              <w:t>)</w:t>
            </w:r>
          </w:p>
        </w:tc>
      </w:tr>
    </w:tbl>
    <w:p w:rsidR="00283414" w:rsidRDefault="00283414" w:rsidP="00283414">
      <w:pPr>
        <w:spacing w:line="360" w:lineRule="auto"/>
        <w:jc w:val="both"/>
        <w:rPr>
          <w:rFonts w:ascii="Arial" w:hAnsi="Arial" w:cs="Arial"/>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khởi hành đi tham quan: </w:t>
      </w:r>
    </w:p>
    <w:p w:rsidR="00A4316D" w:rsidRPr="00A4316D" w:rsidRDefault="00A4316D" w:rsidP="007307A9">
      <w:pPr>
        <w:widowControl/>
        <w:numPr>
          <w:ilvl w:val="0"/>
          <w:numId w:val="35"/>
        </w:numPr>
        <w:autoSpaceDE/>
        <w:autoSpaceDN/>
        <w:adjustRightInd/>
        <w:spacing w:line="360" w:lineRule="auto"/>
        <w:ind w:left="450"/>
        <w:jc w:val="both"/>
        <w:rPr>
          <w:rFonts w:ascii="Arial" w:hAnsi="Arial" w:cs="Arial"/>
          <w:b/>
          <w:color w:val="0070C0"/>
          <w:lang w:val="vi-VN"/>
        </w:rPr>
      </w:pPr>
      <w:r w:rsidRPr="00A4316D">
        <w:rPr>
          <w:rFonts w:ascii="Arial" w:hAnsi="Arial" w:cs="Arial"/>
          <w:b/>
          <w:color w:val="0070C0"/>
          <w:lang w:val="vi-VN"/>
        </w:rPr>
        <w:t>Trung tâm miễn thuế Vòng Từ Tính</w:t>
      </w:r>
    </w:p>
    <w:p w:rsidR="007307A9" w:rsidRPr="007307A9" w:rsidRDefault="00DD7DCC" w:rsidP="007307A9">
      <w:pPr>
        <w:widowControl/>
        <w:numPr>
          <w:ilvl w:val="0"/>
          <w:numId w:val="35"/>
        </w:numPr>
        <w:autoSpaceDE/>
        <w:autoSpaceDN/>
        <w:adjustRightInd/>
        <w:spacing w:line="360" w:lineRule="auto"/>
        <w:ind w:left="450"/>
        <w:jc w:val="both"/>
        <w:rPr>
          <w:rFonts w:ascii="Arial" w:hAnsi="Arial" w:cs="Arial"/>
          <w:color w:val="000000"/>
        </w:rPr>
      </w:pPr>
      <w:r>
        <w:rPr>
          <w:rFonts w:ascii="Arial" w:hAnsi="Arial" w:cs="Arial"/>
          <w:noProof/>
          <w:color w:val="000000"/>
        </w:rPr>
        <w:drawing>
          <wp:anchor distT="0" distB="91440" distL="114300" distR="114300" simplePos="0" relativeHeight="251749376" behindDoc="1" locked="0" layoutInCell="1" allowOverlap="1" wp14:anchorId="38CFAEE8" wp14:editId="190DEFBA">
            <wp:simplePos x="0" y="0"/>
            <wp:positionH relativeFrom="margin">
              <wp:posOffset>4004310</wp:posOffset>
            </wp:positionH>
            <wp:positionV relativeFrom="paragraph">
              <wp:posOffset>137677</wp:posOffset>
            </wp:positionV>
            <wp:extent cx="2934335" cy="1864360"/>
            <wp:effectExtent l="0" t="0" r="0" b="2540"/>
            <wp:wrapTight wrapText="bothSides">
              <wp:wrapPolygon edited="0">
                <wp:start x="561" y="0"/>
                <wp:lineTo x="0" y="736"/>
                <wp:lineTo x="0" y="20599"/>
                <wp:lineTo x="280" y="21188"/>
                <wp:lineTo x="561" y="21482"/>
                <wp:lineTo x="20941" y="21482"/>
                <wp:lineTo x="21221" y="21188"/>
                <wp:lineTo x="21502" y="20599"/>
                <wp:lineTo x="21502" y="736"/>
                <wp:lineTo x="20941" y="0"/>
                <wp:lineTo x="56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email">
                      <a:extLst>
                        <a:ext uri="{28A0092B-C50C-407E-A947-70E740481C1C}">
                          <a14:useLocalDpi xmlns:a14="http://schemas.microsoft.com/office/drawing/2010/main"/>
                        </a:ext>
                      </a:extLst>
                    </a:blip>
                    <a:srcRect t="4890" b="4890"/>
                    <a:stretch>
                      <a:fillRect/>
                    </a:stretch>
                  </pic:blipFill>
                  <pic:spPr bwMode="auto">
                    <a:xfrm>
                      <a:off x="0" y="0"/>
                      <a:ext cx="2934335" cy="18643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7A9">
        <w:rPr>
          <w:rFonts w:ascii="Arial" w:hAnsi="Arial" w:cs="Arial"/>
          <w:b/>
          <w:color w:val="0070C0"/>
          <w:lang w:val="vi-VN"/>
        </w:rPr>
        <w:t xml:space="preserve">Phố cổ </w:t>
      </w:r>
      <w:r w:rsidR="007307A9" w:rsidRPr="00044E8A">
        <w:rPr>
          <w:rFonts w:ascii="Arial" w:hAnsi="Arial" w:cs="Arial"/>
          <w:b/>
          <w:color w:val="0070C0"/>
        </w:rPr>
        <w:t>Thập Phần</w:t>
      </w:r>
      <w:r w:rsidR="007307A9" w:rsidRPr="00044E8A">
        <w:rPr>
          <w:rFonts w:ascii="Arial" w:hAnsi="Arial" w:cs="Arial"/>
          <w:color w:val="000000"/>
        </w:rPr>
        <w:t xml:space="preserve"> – </w:t>
      </w:r>
      <w:r w:rsidR="007307A9" w:rsidRPr="00044E8A">
        <w:rPr>
          <w:rFonts w:ascii="Arial" w:hAnsi="Arial" w:cs="Arial"/>
          <w:color w:val="000000"/>
          <w:highlight w:val="white"/>
        </w:rPr>
        <w:t xml:space="preserve">những ai yêu thích sự lãng mạn và từng xem bộ phim Apple of My Eyes sẽ mê mẩn nơi này khi được tham gia thả đèn trời với các cặp đôi người bản địa. Ngoài những chiếc đèn lồng bán sẵn, du khách cũng </w:t>
      </w:r>
      <w:r w:rsidR="007307A9" w:rsidRPr="00044E8A">
        <w:rPr>
          <w:rFonts w:ascii="Arial" w:hAnsi="Arial" w:cs="Arial"/>
          <w:color w:val="000000"/>
          <w:highlight w:val="white"/>
        </w:rPr>
        <w:lastRenderedPageBreak/>
        <w:t>có thể mua giấy, tự thiết kế đèn lồng, ghi điều ước lên đó, và thả lên trời</w:t>
      </w:r>
      <w:r w:rsidR="007307A9" w:rsidRPr="00044E8A">
        <w:rPr>
          <w:rFonts w:ascii="Arial" w:hAnsi="Arial" w:cs="Arial"/>
          <w:i/>
          <w:color w:val="000000"/>
        </w:rPr>
        <w:t xml:space="preserve"> </w:t>
      </w:r>
      <w:r w:rsidR="007307A9" w:rsidRPr="00044E8A">
        <w:rPr>
          <w:rFonts w:ascii="Arial" w:hAnsi="Arial" w:cs="Arial"/>
          <w:b/>
          <w:i/>
          <w:color w:val="0070C0"/>
          <w:highlight w:val="yellow"/>
        </w:rPr>
        <w:t>(4 khách được 1 đèn lồng)</w:t>
      </w:r>
      <w:r w:rsidR="007307A9" w:rsidRPr="00044E8A">
        <w:rPr>
          <w:rFonts w:ascii="Arial" w:hAnsi="Arial" w:cs="Arial"/>
          <w:b/>
          <w:i/>
          <w:color w:val="000000"/>
        </w:rPr>
        <w:t>.</w:t>
      </w:r>
      <w:r w:rsidR="007307A9" w:rsidRPr="00AC5BC4">
        <w:rPr>
          <w:rFonts w:ascii="Arial" w:hAnsi="Arial" w:cs="Arial"/>
          <w:noProof/>
          <w:color w:val="000000"/>
        </w:rPr>
        <w:t xml:space="preserve"> </w:t>
      </w:r>
    </w:p>
    <w:p w:rsidR="00283414" w:rsidRPr="00F35D58" w:rsidRDefault="00283414" w:rsidP="0049222B">
      <w:pPr>
        <w:widowControl/>
        <w:autoSpaceDE/>
        <w:autoSpaceDN/>
        <w:adjustRightInd/>
        <w:spacing w:after="120" w:line="360" w:lineRule="auto"/>
        <w:jc w:val="both"/>
        <w:rPr>
          <w:rFonts w:ascii="Arial" w:hAnsi="Arial" w:cs="Arial"/>
          <w:lang w:val="vi-VN"/>
        </w:rPr>
      </w:pPr>
      <w:r w:rsidRPr="0049222B">
        <w:rPr>
          <w:rFonts w:ascii="Arial" w:hAnsi="Arial" w:cs="Arial"/>
          <w:b/>
        </w:rPr>
        <w:t>Trưa:</w:t>
      </w:r>
      <w:r w:rsidRPr="0049222B">
        <w:rPr>
          <w:rFonts w:ascii="Arial" w:hAnsi="Arial" w:cs="Arial"/>
        </w:rPr>
        <w:t xml:space="preserve"> </w:t>
      </w:r>
      <w:r w:rsidR="00F35D58">
        <w:rPr>
          <w:rFonts w:ascii="Arial" w:hAnsi="Arial" w:cs="Arial"/>
        </w:rPr>
        <w:t>Dùng</w:t>
      </w:r>
      <w:r w:rsidR="00F35D58">
        <w:rPr>
          <w:rFonts w:ascii="Arial" w:hAnsi="Arial" w:cs="Arial"/>
          <w:lang w:val="vi-VN"/>
        </w:rPr>
        <w:t xml:space="preserve"> bữa trưa tại nhà hàng địa phương</w:t>
      </w:r>
      <w:r w:rsidR="00DD7DCC">
        <w:rPr>
          <w:rFonts w:ascii="Arial" w:hAnsi="Arial" w:cs="Arial"/>
          <w:lang w:val="vi-VN"/>
        </w:rPr>
        <w:t>.</w:t>
      </w:r>
    </w:p>
    <w:p w:rsidR="000C654B" w:rsidRDefault="000C654B" w:rsidP="000C654B">
      <w:pPr>
        <w:spacing w:line="360" w:lineRule="auto"/>
        <w:jc w:val="both"/>
        <w:rPr>
          <w:rFonts w:ascii="Arial" w:hAnsi="Arial" w:cs="Arial"/>
          <w:lang w:val="vi-VN"/>
        </w:rPr>
      </w:pPr>
      <w:bookmarkStart w:id="1" w:name="_heading=h.gjdgxs"/>
      <w:bookmarkEnd w:id="1"/>
      <w:r w:rsidRPr="00856FCA">
        <w:rPr>
          <w:rFonts w:ascii="Arial" w:hAnsi="Arial" w:cs="Arial"/>
        </w:rPr>
        <w:t xml:space="preserve">Tiếp tục tham quan: </w:t>
      </w:r>
    </w:p>
    <w:p w:rsidR="00BD5C23" w:rsidRDefault="00BD5C23" w:rsidP="000C654B">
      <w:pPr>
        <w:spacing w:line="360" w:lineRule="auto"/>
        <w:jc w:val="both"/>
        <w:rPr>
          <w:rFonts w:ascii="Arial" w:hAnsi="Arial" w:cs="Arial"/>
          <w:lang w:val="vi-VN"/>
        </w:rPr>
      </w:pPr>
    </w:p>
    <w:p w:rsidR="00BD5C23" w:rsidRDefault="00BD5C23" w:rsidP="000C654B">
      <w:pPr>
        <w:spacing w:line="360" w:lineRule="auto"/>
        <w:jc w:val="both"/>
        <w:rPr>
          <w:rFonts w:ascii="Arial" w:hAnsi="Arial" w:cs="Arial"/>
          <w:lang w:val="vi-VN"/>
        </w:rPr>
      </w:pPr>
    </w:p>
    <w:p w:rsidR="00BD5C23" w:rsidRPr="00BD5C23" w:rsidRDefault="00BD5C23" w:rsidP="000C654B">
      <w:pPr>
        <w:spacing w:line="360" w:lineRule="auto"/>
        <w:jc w:val="both"/>
        <w:rPr>
          <w:rFonts w:ascii="Arial" w:hAnsi="Arial" w:cs="Arial"/>
          <w:lang w:val="vi-VN"/>
        </w:rPr>
      </w:pPr>
    </w:p>
    <w:p w:rsidR="000C654B" w:rsidRPr="00E123BE" w:rsidRDefault="00DD7DCC" w:rsidP="000C654B">
      <w:pPr>
        <w:pStyle w:val="ListParagraph"/>
        <w:numPr>
          <w:ilvl w:val="0"/>
          <w:numId w:val="36"/>
        </w:numPr>
        <w:spacing w:line="360" w:lineRule="auto"/>
        <w:ind w:left="360"/>
        <w:jc w:val="both"/>
        <w:rPr>
          <w:rFonts w:ascii="Arial" w:hAnsi="Arial" w:cs="Arial"/>
          <w:color w:val="00B0F0"/>
          <w:sz w:val="22"/>
          <w:szCs w:val="22"/>
        </w:rPr>
      </w:pPr>
      <w:r w:rsidRPr="009F4148">
        <w:rPr>
          <w:rFonts w:ascii="Arial" w:hAnsi="Arial" w:cs="Arial"/>
          <w:noProof/>
          <w:color w:val="000000"/>
        </w:rPr>
        <w:drawing>
          <wp:anchor distT="0" distB="0" distL="114300" distR="114300" simplePos="0" relativeHeight="251739136" behindDoc="1" locked="0" layoutInCell="1" allowOverlap="1" wp14:anchorId="6DD12D72" wp14:editId="03F2EA2A">
            <wp:simplePos x="0" y="0"/>
            <wp:positionH relativeFrom="margin">
              <wp:posOffset>3993515</wp:posOffset>
            </wp:positionH>
            <wp:positionV relativeFrom="paragraph">
              <wp:posOffset>75122</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910003091" name="Picture 910003091" descr="People looking at fish in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03091" name="Picture 910003091" descr="People looking at fish in a tank&#10;&#10;Description automatically generated"/>
                    <pic:cNvPicPr/>
                  </pic:nvPicPr>
                  <pic:blipFill rotWithShape="1">
                    <a:blip r:embed="rId21" cstate="email">
                      <a:extLst>
                        <a:ext uri="{28A0092B-C50C-407E-A947-70E740481C1C}">
                          <a14:useLocalDpi xmlns:a14="http://schemas.microsoft.com/office/drawing/2010/main"/>
                        </a:ext>
                      </a:extLst>
                    </a:blip>
                    <a:srcRect t="21886"/>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54B">
        <w:rPr>
          <w:rFonts w:ascii="Arial" w:hAnsi="Arial" w:cs="Arial"/>
          <w:b/>
          <w:color w:val="0070C0"/>
          <w:sz w:val="22"/>
          <w:szCs w:val="22"/>
          <w:lang w:val="vi-VN"/>
        </w:rPr>
        <w:t xml:space="preserve">Khu phức hợp giải trí gồm Thuỷ Cung X-park và Gloria Outlets – </w:t>
      </w:r>
      <w:r w:rsidR="000C654B" w:rsidRPr="0049222B">
        <w:rPr>
          <w:rFonts w:ascii="Arial" w:hAnsi="Arial" w:cs="Arial"/>
          <w:sz w:val="22"/>
          <w:szCs w:val="22"/>
        </w:rPr>
        <w:t>Nơi đây n</w:t>
      </w:r>
      <w:r w:rsidR="000C654B" w:rsidRPr="00856FCA">
        <w:rPr>
          <w:rFonts w:ascii="Arial" w:hAnsi="Arial" w:cs="Arial"/>
          <w:sz w:val="22"/>
          <w:szCs w:val="22"/>
        </w:rPr>
        <w:t>ổi tiếng với Thuỷ Cung lớn nhất</w:t>
      </w:r>
      <w:r w:rsidR="000C654B">
        <w:rPr>
          <w:rFonts w:ascii="Arial" w:hAnsi="Arial" w:cs="Arial"/>
          <w:sz w:val="22"/>
          <w:szCs w:val="22"/>
          <w:lang w:val="vi-VN"/>
        </w:rPr>
        <w:t xml:space="preserve">, hiện đại bậc nhất </w:t>
      </w:r>
      <w:r w:rsidR="000C654B" w:rsidRPr="00856FCA">
        <w:rPr>
          <w:rFonts w:ascii="Arial" w:hAnsi="Arial" w:cs="Arial"/>
          <w:sz w:val="22"/>
          <w:szCs w:val="22"/>
        </w:rPr>
        <w:t>Đài Loan</w:t>
      </w:r>
      <w:r w:rsidR="000C654B">
        <w:rPr>
          <w:rFonts w:ascii="Arial" w:hAnsi="Arial" w:cs="Arial"/>
          <w:sz w:val="22"/>
          <w:szCs w:val="22"/>
          <w:lang w:val="vi-VN"/>
        </w:rPr>
        <w:t xml:space="preserve"> </w:t>
      </w:r>
      <w:r w:rsidR="000C654B" w:rsidRPr="00856FCA">
        <w:rPr>
          <w:rFonts w:ascii="Arial" w:hAnsi="Arial" w:cs="Arial"/>
          <w:sz w:val="22"/>
          <w:szCs w:val="22"/>
        </w:rPr>
        <w:t xml:space="preserve"> – Thuỷ cung </w:t>
      </w:r>
      <w:r w:rsidR="000C654B">
        <w:rPr>
          <w:rFonts w:ascii="Arial" w:hAnsi="Arial" w:cs="Arial"/>
          <w:sz w:val="22"/>
          <w:szCs w:val="22"/>
          <w:lang w:val="vi-VN"/>
        </w:rPr>
        <w:t>X-park có</w:t>
      </w:r>
      <w:r w:rsidR="000C654B" w:rsidRPr="00856FCA">
        <w:rPr>
          <w:rFonts w:ascii="Arial" w:hAnsi="Arial" w:cs="Arial"/>
          <w:sz w:val="22"/>
          <w:szCs w:val="22"/>
        </w:rPr>
        <w:t xml:space="preserve"> quy mô lớn nhất Đài Loan với diện tích hơn 4.500 mét vuông, tại đây bạn có thể ngắm nhìn các loại sinh vật biển khác nhau</w:t>
      </w:r>
      <w:r w:rsidR="000C654B" w:rsidRPr="0049222B">
        <w:rPr>
          <w:rFonts w:ascii="Arial" w:hAnsi="Arial" w:cs="Arial"/>
          <w:sz w:val="22"/>
          <w:szCs w:val="22"/>
        </w:rPr>
        <w:t>. Bên cạnh đó, quý khách có thể thoả sức tham quan, mua sắm tại</w:t>
      </w:r>
      <w:r w:rsidR="000C654B">
        <w:rPr>
          <w:rFonts w:ascii="Arial" w:hAnsi="Arial" w:cs="Arial"/>
          <w:b/>
          <w:color w:val="0070C0"/>
          <w:sz w:val="22"/>
          <w:szCs w:val="22"/>
          <w:lang w:val="vi-VN"/>
        </w:rPr>
        <w:t xml:space="preserve"> </w:t>
      </w:r>
      <w:r w:rsidR="000C654B" w:rsidRPr="0049222B">
        <w:rPr>
          <w:rFonts w:ascii="Arial" w:hAnsi="Arial" w:cs="Arial"/>
          <w:sz w:val="22"/>
          <w:szCs w:val="22"/>
        </w:rPr>
        <w:t>Trung tâm thương mại Gloria Outlet</w:t>
      </w:r>
      <w:r w:rsidR="000C654B">
        <w:rPr>
          <w:rFonts w:ascii="Arial" w:hAnsi="Arial" w:cs="Arial"/>
          <w:sz w:val="22"/>
          <w:szCs w:val="22"/>
          <w:lang w:val="vi-VN"/>
        </w:rPr>
        <w:t xml:space="preserve"> - một trong những trung tâm Outlet có quy mô lớn tại Đài Loan </w:t>
      </w:r>
      <w:r w:rsidR="000C654B" w:rsidRPr="00E123BE">
        <w:rPr>
          <w:rFonts w:ascii="Arial" w:hAnsi="Arial" w:cs="Arial"/>
          <w:bCs/>
          <w:i/>
          <w:iCs/>
          <w:color w:val="0070C0"/>
          <w:sz w:val="22"/>
          <w:szCs w:val="22"/>
          <w:lang w:val="vi-VN"/>
        </w:rPr>
        <w:t>(chi phí tham quan Thuỷ Cung</w:t>
      </w:r>
      <w:r w:rsidR="000C654B">
        <w:rPr>
          <w:rFonts w:ascii="Arial" w:hAnsi="Arial" w:cs="Arial"/>
          <w:bCs/>
          <w:i/>
          <w:iCs/>
          <w:color w:val="0070C0"/>
          <w:sz w:val="22"/>
          <w:szCs w:val="22"/>
          <w:lang w:val="vi-VN"/>
        </w:rPr>
        <w:t xml:space="preserve"> X-park</w:t>
      </w:r>
      <w:r w:rsidR="000C654B" w:rsidRPr="00E123BE">
        <w:rPr>
          <w:rFonts w:ascii="Arial" w:hAnsi="Arial" w:cs="Arial"/>
          <w:bCs/>
          <w:i/>
          <w:iCs/>
          <w:color w:val="0070C0"/>
          <w:sz w:val="22"/>
          <w:szCs w:val="22"/>
          <w:lang w:val="vi-VN"/>
        </w:rPr>
        <w:t xml:space="preserve"> tự túc) </w:t>
      </w:r>
    </w:p>
    <w:p w:rsidR="000C654B" w:rsidRPr="009F4148" w:rsidRDefault="000C654B" w:rsidP="000C654B">
      <w:pPr>
        <w:spacing w:line="360" w:lineRule="auto"/>
        <w:jc w:val="both"/>
        <w:rPr>
          <w:rFonts w:ascii="Arial" w:hAnsi="Arial" w:cs="Arial"/>
          <w:b/>
          <w:color w:val="FF0000"/>
        </w:rPr>
      </w:pPr>
      <w:r w:rsidRPr="009F4148">
        <w:rPr>
          <w:rFonts w:ascii="Arial" w:hAnsi="Arial" w:cs="Arial"/>
        </w:rPr>
        <w:t xml:space="preserve">Đoàn di chuyển ra sân bay quốc tế Đào Viên, làm thủ tục đáp chuyến bay </w:t>
      </w:r>
      <w:r w:rsidR="00497B0A" w:rsidRPr="00726C8C">
        <w:rPr>
          <w:rFonts w:ascii="Arial" w:hAnsi="Arial" w:cs="Arial"/>
          <w:b/>
          <w:i/>
          <w:color w:val="2E74B5"/>
        </w:rPr>
        <w:t>BR</w:t>
      </w:r>
      <w:r w:rsidRPr="009F4148">
        <w:rPr>
          <w:rFonts w:ascii="Arial" w:hAnsi="Arial" w:cs="Arial"/>
          <w:b/>
          <w:i/>
          <w:color w:val="2E74B5"/>
        </w:rPr>
        <w:t xml:space="preserve"> TPESGN</w:t>
      </w:r>
      <w:r w:rsidRPr="009F4148">
        <w:rPr>
          <w:rFonts w:ascii="Arial" w:hAnsi="Arial" w:cs="Arial"/>
        </w:rPr>
        <w:t xml:space="preserve"> </w:t>
      </w:r>
      <w:r w:rsidRPr="009F4148">
        <w:rPr>
          <w:rFonts w:ascii="Arial" w:hAnsi="Arial" w:cs="Arial"/>
          <w:b/>
          <w:i/>
          <w:color w:val="2E74B5"/>
        </w:rPr>
        <w:t>19:</w:t>
      </w:r>
      <w:r w:rsidR="00726C8C">
        <w:rPr>
          <w:rFonts w:ascii="Arial" w:hAnsi="Arial" w:cs="Arial"/>
          <w:b/>
          <w:i/>
          <w:color w:val="2E74B5"/>
          <w:lang w:val="vi-VN"/>
        </w:rPr>
        <w:t>30</w:t>
      </w:r>
      <w:r w:rsidRPr="009F4148">
        <w:rPr>
          <w:rFonts w:ascii="Arial" w:hAnsi="Arial" w:cs="Arial"/>
          <w:b/>
          <w:i/>
          <w:color w:val="2E74B5"/>
        </w:rPr>
        <w:t xml:space="preserve"> 2</w:t>
      </w:r>
      <w:r w:rsidR="00D5268E">
        <w:rPr>
          <w:rFonts w:ascii="Arial" w:hAnsi="Arial" w:cs="Arial"/>
          <w:b/>
          <w:i/>
          <w:color w:val="2E74B5"/>
          <w:lang w:val="vi-VN"/>
        </w:rPr>
        <w:t>2</w:t>
      </w:r>
      <w:r w:rsidRPr="009F4148">
        <w:rPr>
          <w:rFonts w:ascii="Arial" w:hAnsi="Arial" w:cs="Arial"/>
          <w:b/>
          <w:i/>
          <w:color w:val="2E74B5"/>
        </w:rPr>
        <w:t>:</w:t>
      </w:r>
      <w:r w:rsidR="00D5268E">
        <w:rPr>
          <w:rFonts w:ascii="Arial" w:hAnsi="Arial" w:cs="Arial"/>
          <w:b/>
          <w:i/>
          <w:color w:val="2E74B5"/>
          <w:lang w:val="vi-VN"/>
        </w:rPr>
        <w:t>00</w:t>
      </w:r>
      <w:r w:rsidRPr="009F4148">
        <w:rPr>
          <w:rFonts w:ascii="Arial" w:hAnsi="Arial" w:cs="Arial"/>
          <w:b/>
          <w:i/>
          <w:color w:val="2E74B5"/>
        </w:rPr>
        <w:t xml:space="preserve"> </w:t>
      </w:r>
      <w:r w:rsidRPr="009F4148">
        <w:rPr>
          <w:rFonts w:ascii="Arial" w:hAnsi="Arial" w:cs="Arial"/>
        </w:rPr>
        <w:t xml:space="preserve">về lại Tp.HCM. </w:t>
      </w:r>
    </w:p>
    <w:p w:rsidR="00FF0E93" w:rsidRPr="00DD7DCC" w:rsidRDefault="000C654B" w:rsidP="00DD7DCC">
      <w:pPr>
        <w:spacing w:line="360" w:lineRule="auto"/>
        <w:rPr>
          <w:rFonts w:ascii="Arial" w:hAnsi="Arial" w:cs="Arial"/>
          <w:lang w:val="vi-VN"/>
        </w:rPr>
      </w:pPr>
      <w:r w:rsidRPr="009F4148">
        <w:rPr>
          <w:rFonts w:ascii="Arial" w:hAnsi="Arial" w:cs="Arial"/>
          <w:b/>
        </w:rPr>
        <w:t>2</w:t>
      </w:r>
      <w:r w:rsidR="00001A45">
        <w:rPr>
          <w:rFonts w:ascii="Arial" w:hAnsi="Arial" w:cs="Arial"/>
          <w:b/>
          <w:lang w:val="vi-VN"/>
        </w:rPr>
        <w:t>2</w:t>
      </w:r>
      <w:r w:rsidRPr="009F4148">
        <w:rPr>
          <w:rFonts w:ascii="Arial" w:hAnsi="Arial" w:cs="Arial"/>
          <w:b/>
        </w:rPr>
        <w:t>:</w:t>
      </w:r>
      <w:r w:rsidR="00001A45">
        <w:rPr>
          <w:rFonts w:ascii="Arial" w:hAnsi="Arial" w:cs="Arial"/>
          <w:b/>
          <w:lang w:val="vi-VN"/>
        </w:rPr>
        <w:t>00</w:t>
      </w:r>
      <w:r>
        <w:rPr>
          <w:rFonts w:ascii="Arial" w:hAnsi="Arial" w:cs="Arial"/>
          <w:b/>
        </w:rPr>
        <w:t>:</w:t>
      </w:r>
      <w:r w:rsidRPr="009F4148">
        <w:rPr>
          <w:rFonts w:ascii="Arial" w:hAnsi="Arial" w:cs="Arial"/>
        </w:rPr>
        <w:t xml:space="preserve"> Về đến Tp.HCM, kết thúc chuyến đi, chia </w:t>
      </w:r>
      <w:proofErr w:type="gramStart"/>
      <w:r w:rsidRPr="009F4148">
        <w:rPr>
          <w:rFonts w:ascii="Arial" w:hAnsi="Arial" w:cs="Arial"/>
        </w:rPr>
        <w:t>tay</w:t>
      </w:r>
      <w:proofErr w:type="gramEnd"/>
      <w:r w:rsidRPr="009F4148">
        <w:rPr>
          <w:rFonts w:ascii="Arial" w:hAnsi="Arial" w:cs="Arial"/>
        </w:rPr>
        <w:t xml:space="preserve"> - chào tạm biệt và hẹn gặp lại vào những chuyến tour sau.</w:t>
      </w:r>
    </w:p>
    <w:p w:rsidR="00FF0E93" w:rsidRDefault="00FF0E93" w:rsidP="00E37426">
      <w:pPr>
        <w:spacing w:line="360" w:lineRule="auto"/>
        <w:jc w:val="center"/>
        <w:rPr>
          <w:rFonts w:ascii="Arial" w:hAnsi="Arial" w:cs="Arial"/>
          <w:b/>
          <w:bCs/>
          <w:color w:val="0070C0"/>
          <w:sz w:val="28"/>
          <w:szCs w:val="28"/>
          <w:lang w:val="vi-VN"/>
        </w:rPr>
      </w:pPr>
    </w:p>
    <w:p w:rsidR="00860C63" w:rsidRPr="0031495E" w:rsidRDefault="000007FE" w:rsidP="00E37426">
      <w:pPr>
        <w:spacing w:line="360" w:lineRule="auto"/>
        <w:jc w:val="center"/>
        <w:rPr>
          <w:rFonts w:ascii="Arial" w:hAnsi="Arial" w:cs="Arial"/>
          <w:i/>
          <w:iCs/>
          <w:sz w:val="24"/>
          <w:szCs w:val="24"/>
        </w:rPr>
      </w:pPr>
      <w:r w:rsidRPr="0031495E">
        <w:rPr>
          <w:rFonts w:ascii="Arial" w:hAnsi="Arial" w:cs="Arial"/>
          <w:b/>
          <w:bCs/>
          <w:color w:val="0070C0"/>
          <w:sz w:val="28"/>
          <w:szCs w:val="28"/>
        </w:rPr>
        <w:t xml:space="preserve">Chia </w:t>
      </w:r>
      <w:proofErr w:type="gramStart"/>
      <w:r w:rsidRPr="0031495E">
        <w:rPr>
          <w:rFonts w:ascii="Arial" w:hAnsi="Arial" w:cs="Arial"/>
          <w:b/>
          <w:bCs/>
          <w:color w:val="0070C0"/>
          <w:sz w:val="28"/>
          <w:szCs w:val="28"/>
        </w:rPr>
        <w:t>tay</w:t>
      </w:r>
      <w:proofErr w:type="gramEnd"/>
      <w:r w:rsidRPr="0031495E">
        <w:rPr>
          <w:rFonts w:ascii="Arial" w:hAnsi="Arial" w:cs="Arial"/>
          <w:b/>
          <w:bCs/>
          <w:color w:val="0070C0"/>
          <w:sz w:val="28"/>
          <w:szCs w:val="28"/>
        </w:rPr>
        <w:t xml:space="preserve"> Quý khách. Hẹn gặp lại quý khách!</w:t>
      </w:r>
      <w:r w:rsidRPr="0031495E">
        <w:rPr>
          <w:rFonts w:ascii="Arial" w:hAnsi="Arial" w:cs="Arial"/>
        </w:rPr>
        <w:br/>
      </w:r>
      <w:r w:rsidRPr="0031495E">
        <w:rPr>
          <w:rFonts w:ascii="Arial" w:hAnsi="Arial" w:cs="Arial"/>
          <w:i/>
          <w:iCs/>
          <w:sz w:val="24"/>
          <w:szCs w:val="24"/>
        </w:rPr>
        <w:t>Lưu ý: Các điểm tham quan trong chương trình sẽ linh động sao cho phù hợp với tình hình thực tế.</w:t>
      </w:r>
    </w:p>
    <w:p w:rsidR="00860C63" w:rsidRPr="0031495E" w:rsidRDefault="00860C63" w:rsidP="00DA45A0">
      <w:pPr>
        <w:spacing w:line="360" w:lineRule="auto"/>
        <w:jc w:val="center"/>
        <w:rPr>
          <w:rFonts w:ascii="Arial" w:hAnsi="Arial" w:cs="Arial"/>
          <w:i/>
          <w:iCs/>
          <w:sz w:val="24"/>
          <w:szCs w:val="24"/>
        </w:rPr>
      </w:pP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8"/>
        <w:gridCol w:w="2331"/>
        <w:gridCol w:w="2339"/>
        <w:gridCol w:w="2429"/>
      </w:tblGrid>
      <w:tr w:rsidR="00784981" w:rsidRPr="0031495E" w:rsidTr="00940954">
        <w:trPr>
          <w:trHeight w:val="357"/>
        </w:trPr>
        <w:tc>
          <w:tcPr>
            <w:tcW w:w="11047" w:type="dxa"/>
            <w:gridSpan w:val="4"/>
            <w:shd w:val="clear" w:color="auto" w:fill="0070C0"/>
            <w:vAlign w:val="center"/>
          </w:tcPr>
          <w:p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t>THÔNG TIN CHUYẾN BAY</w:t>
            </w:r>
          </w:p>
        </w:tc>
      </w:tr>
      <w:tr w:rsidR="00784981" w:rsidRPr="0031495E" w:rsidTr="00940954">
        <w:trPr>
          <w:trHeight w:val="1024"/>
        </w:trPr>
        <w:tc>
          <w:tcPr>
            <w:tcW w:w="11047" w:type="dxa"/>
            <w:gridSpan w:val="4"/>
            <w:shd w:val="clear" w:color="auto" w:fill="auto"/>
            <w:vAlign w:val="center"/>
          </w:tcPr>
          <w:p w:rsidR="002158FE" w:rsidRPr="00A46D97" w:rsidRDefault="001807A7" w:rsidP="003C047F">
            <w:pPr>
              <w:pStyle w:val="TableParagraph"/>
              <w:spacing w:before="193" w:line="360" w:lineRule="auto"/>
              <w:ind w:left="4110" w:right="1847"/>
              <w:jc w:val="left"/>
              <w:rPr>
                <w:rFonts w:ascii="Arial" w:hAnsi="Arial" w:cs="Arial"/>
                <w:b/>
                <w:color w:val="0070C0"/>
                <w:lang w:val="vi-VN"/>
              </w:rPr>
            </w:pPr>
            <w:r w:rsidRPr="0031495E">
              <w:rPr>
                <w:rFonts w:ascii="Arial" w:hAnsi="Arial" w:cs="Arial"/>
                <w:b/>
                <w:bCs/>
                <w:noProof/>
                <w:color w:val="0070C0"/>
              </w:rPr>
              <w:drawing>
                <wp:anchor distT="0" distB="0" distL="114300" distR="114300" simplePos="0" relativeHeight="251683840" behindDoc="0" locked="0" layoutInCell="1" allowOverlap="1" wp14:anchorId="05B1D53A" wp14:editId="39015A53">
                  <wp:simplePos x="0" y="0"/>
                  <wp:positionH relativeFrom="column">
                    <wp:posOffset>1321435</wp:posOffset>
                  </wp:positionH>
                  <wp:positionV relativeFrom="paragraph">
                    <wp:posOffset>73660</wp:posOffset>
                  </wp:positionV>
                  <wp:extent cx="1572260" cy="463550"/>
                  <wp:effectExtent l="0" t="0" r="2540" b="635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pic:cNvPicPr/>
                        </pic:nvPicPr>
                        <pic:blipFill rotWithShape="1">
                          <a:blip r:embed="rId22" cstate="email">
                            <a:extLst>
                              <a:ext uri="{28A0092B-C50C-407E-A947-70E740481C1C}">
                                <a14:useLocalDpi xmlns:a14="http://schemas.microsoft.com/office/drawing/2010/main"/>
                              </a:ext>
                            </a:extLst>
                          </a:blip>
                          <a:srcRect t="18447" r="11454" b="39226"/>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00DD7DCC" w:rsidRPr="00A46D97">
              <w:rPr>
                <w:rFonts w:ascii="Arial" w:hAnsi="Arial" w:cs="Arial"/>
                <w:b/>
                <w:color w:val="0070C0"/>
              </w:rPr>
              <w:t>BR382</w:t>
            </w:r>
            <w:r w:rsidRPr="00A46D97">
              <w:rPr>
                <w:rFonts w:ascii="Arial" w:hAnsi="Arial" w:cs="Arial"/>
                <w:b/>
                <w:color w:val="0070C0"/>
              </w:rPr>
              <w:t xml:space="preserve"> SGN</w:t>
            </w:r>
            <w:r w:rsidR="00DD7DCC" w:rsidRPr="00A46D97">
              <w:rPr>
                <w:rFonts w:ascii="Arial" w:hAnsi="Arial" w:cs="Arial"/>
                <w:b/>
                <w:color w:val="0070C0"/>
              </w:rPr>
              <w:t>TPE</w:t>
            </w:r>
            <w:r w:rsidRPr="00A46D97">
              <w:rPr>
                <w:rFonts w:ascii="Arial" w:hAnsi="Arial" w:cs="Arial"/>
                <w:b/>
                <w:color w:val="0070C0"/>
              </w:rPr>
              <w:t xml:space="preserve"> </w:t>
            </w:r>
            <w:r w:rsidR="00DD7DCC" w:rsidRPr="00A46D97">
              <w:rPr>
                <w:rFonts w:ascii="Arial" w:hAnsi="Arial" w:cs="Arial"/>
                <w:b/>
                <w:color w:val="0070C0"/>
                <w:lang w:val="vi-VN"/>
              </w:rPr>
              <w:t>01</w:t>
            </w:r>
            <w:r w:rsidR="00C62D8A" w:rsidRPr="00A46D97">
              <w:rPr>
                <w:rFonts w:ascii="Arial" w:hAnsi="Arial" w:cs="Arial"/>
                <w:b/>
                <w:color w:val="0070C0"/>
                <w:lang w:val="vi-VN"/>
              </w:rPr>
              <w:t>:</w:t>
            </w:r>
            <w:r w:rsidR="00DD7DCC" w:rsidRPr="00A46D97">
              <w:rPr>
                <w:rFonts w:ascii="Arial" w:hAnsi="Arial" w:cs="Arial"/>
                <w:b/>
                <w:color w:val="0070C0"/>
                <w:lang w:val="vi-VN"/>
              </w:rPr>
              <w:t>5</w:t>
            </w:r>
            <w:r w:rsidR="00C62D8A" w:rsidRPr="00A46D97">
              <w:rPr>
                <w:rFonts w:ascii="Arial" w:hAnsi="Arial" w:cs="Arial"/>
                <w:b/>
                <w:color w:val="0070C0"/>
                <w:lang w:val="vi-VN"/>
              </w:rPr>
              <w:t>0</w:t>
            </w:r>
            <w:r w:rsidRPr="00A46D97">
              <w:rPr>
                <w:rFonts w:ascii="Arial" w:hAnsi="Arial" w:cs="Arial"/>
                <w:b/>
                <w:color w:val="0070C0"/>
              </w:rPr>
              <w:t xml:space="preserve"> </w:t>
            </w:r>
            <w:r w:rsidR="00DD7DCC" w:rsidRPr="00A46D97">
              <w:rPr>
                <w:rFonts w:ascii="Arial" w:hAnsi="Arial" w:cs="Arial"/>
                <w:b/>
                <w:color w:val="0070C0"/>
                <w:lang w:val="vi-VN"/>
              </w:rPr>
              <w:t>06</w:t>
            </w:r>
            <w:r w:rsidRPr="00A46D97">
              <w:rPr>
                <w:rFonts w:ascii="Arial" w:hAnsi="Arial" w:cs="Arial"/>
                <w:b/>
                <w:color w:val="0070C0"/>
              </w:rPr>
              <w:t>:</w:t>
            </w:r>
            <w:r w:rsidR="00DD7DCC" w:rsidRPr="00A46D97">
              <w:rPr>
                <w:rFonts w:ascii="Arial" w:hAnsi="Arial" w:cs="Arial"/>
                <w:b/>
                <w:color w:val="0070C0"/>
                <w:lang w:val="vi-VN"/>
              </w:rPr>
              <w:t>15</w:t>
            </w:r>
          </w:p>
          <w:p w:rsidR="00784981" w:rsidRPr="0031495E" w:rsidRDefault="003C047F" w:rsidP="001807A7">
            <w:pPr>
              <w:tabs>
                <w:tab w:val="left" w:pos="285"/>
                <w:tab w:val="center" w:pos="4680"/>
              </w:tabs>
              <w:spacing w:line="360" w:lineRule="auto"/>
              <w:ind w:left="4110"/>
              <w:rPr>
                <w:rFonts w:ascii="Arial" w:hAnsi="Arial" w:cs="Arial"/>
                <w:b/>
                <w:bCs/>
                <w:noProof/>
                <w:color w:val="0070C0"/>
                <w:sz w:val="20"/>
                <w:szCs w:val="20"/>
              </w:rPr>
            </w:pPr>
            <w:r w:rsidRPr="00A46D97">
              <w:rPr>
                <w:rFonts w:ascii="Arial" w:hAnsi="Arial" w:cs="Arial"/>
                <w:b/>
                <w:color w:val="0070C0"/>
                <w:sz w:val="24"/>
                <w:szCs w:val="24"/>
              </w:rPr>
              <w:t xml:space="preserve">           </w:t>
            </w:r>
            <w:r w:rsidR="005D21B3" w:rsidRPr="00A46D97">
              <w:rPr>
                <w:rFonts w:ascii="Arial" w:hAnsi="Arial" w:cs="Arial"/>
                <w:b/>
                <w:color w:val="2E74B5"/>
                <w:sz w:val="24"/>
                <w:szCs w:val="24"/>
              </w:rPr>
              <w:t xml:space="preserve"> </w:t>
            </w:r>
            <w:r w:rsidR="00DD7DCC" w:rsidRPr="00A46D97">
              <w:rPr>
                <w:rFonts w:ascii="Arial" w:hAnsi="Arial" w:cs="Arial"/>
                <w:b/>
                <w:color w:val="2E74B5"/>
                <w:sz w:val="24"/>
                <w:szCs w:val="24"/>
              </w:rPr>
              <w:t>BR</w:t>
            </w:r>
            <w:r w:rsidR="00DD7DCC" w:rsidRPr="00A46D97">
              <w:rPr>
                <w:rFonts w:ascii="Arial" w:hAnsi="Arial" w:cs="Arial"/>
                <w:b/>
                <w:color w:val="2E74B5"/>
                <w:sz w:val="24"/>
                <w:szCs w:val="24"/>
                <w:lang w:val="vi-VN"/>
              </w:rPr>
              <w:t>381</w:t>
            </w:r>
            <w:r w:rsidR="005D21B3" w:rsidRPr="00A46D97">
              <w:rPr>
                <w:rFonts w:ascii="Arial" w:hAnsi="Arial" w:cs="Arial"/>
                <w:b/>
                <w:color w:val="2E74B5"/>
                <w:sz w:val="24"/>
                <w:szCs w:val="24"/>
              </w:rPr>
              <w:t xml:space="preserve"> TPESGN</w:t>
            </w:r>
            <w:r w:rsidR="005D21B3" w:rsidRPr="00A46D97">
              <w:rPr>
                <w:rFonts w:ascii="Arial" w:hAnsi="Arial" w:cs="Arial"/>
                <w:sz w:val="24"/>
                <w:szCs w:val="24"/>
              </w:rPr>
              <w:t xml:space="preserve"> </w:t>
            </w:r>
            <w:r w:rsidR="005D21B3" w:rsidRPr="00A46D97">
              <w:rPr>
                <w:rFonts w:ascii="Arial" w:hAnsi="Arial" w:cs="Arial"/>
                <w:b/>
                <w:color w:val="2E74B5"/>
                <w:sz w:val="24"/>
                <w:szCs w:val="24"/>
              </w:rPr>
              <w:t>19:</w:t>
            </w:r>
            <w:r w:rsidR="00DD7DCC" w:rsidRPr="00A46D97">
              <w:rPr>
                <w:rFonts w:ascii="Arial" w:hAnsi="Arial" w:cs="Arial"/>
                <w:b/>
                <w:color w:val="2E74B5"/>
                <w:sz w:val="24"/>
                <w:szCs w:val="24"/>
                <w:lang w:val="vi-VN"/>
              </w:rPr>
              <w:t>3</w:t>
            </w:r>
            <w:r w:rsidR="005D21B3" w:rsidRPr="00A46D97">
              <w:rPr>
                <w:rFonts w:ascii="Arial" w:hAnsi="Arial" w:cs="Arial"/>
                <w:b/>
                <w:color w:val="2E74B5"/>
                <w:sz w:val="24"/>
                <w:szCs w:val="24"/>
              </w:rPr>
              <w:t>0 2</w:t>
            </w:r>
            <w:r w:rsidR="00222FF1" w:rsidRPr="00A46D97">
              <w:rPr>
                <w:rFonts w:ascii="Arial" w:hAnsi="Arial" w:cs="Arial"/>
                <w:b/>
                <w:color w:val="2E74B5"/>
                <w:sz w:val="24"/>
                <w:szCs w:val="24"/>
                <w:lang w:val="vi-VN"/>
              </w:rPr>
              <w:t>2</w:t>
            </w:r>
            <w:r w:rsidR="005D21B3" w:rsidRPr="00A46D97">
              <w:rPr>
                <w:rFonts w:ascii="Arial" w:hAnsi="Arial" w:cs="Arial"/>
                <w:b/>
                <w:color w:val="2E74B5"/>
                <w:sz w:val="24"/>
                <w:szCs w:val="24"/>
              </w:rPr>
              <w:t>:</w:t>
            </w:r>
            <w:r w:rsidR="00222FF1" w:rsidRPr="00A46D97">
              <w:rPr>
                <w:rFonts w:ascii="Arial" w:hAnsi="Arial" w:cs="Arial"/>
                <w:b/>
                <w:color w:val="2E74B5"/>
                <w:sz w:val="24"/>
                <w:szCs w:val="24"/>
                <w:lang w:val="vi-VN"/>
              </w:rPr>
              <w:t>00</w:t>
            </w:r>
            <w:r w:rsidR="001807A7" w:rsidRPr="0031495E">
              <w:rPr>
                <w:rFonts w:ascii="Arial" w:hAnsi="Arial" w:cs="Arial"/>
                <w:b/>
                <w:bCs/>
                <w:noProof/>
                <w:color w:val="0070C0"/>
                <w:sz w:val="20"/>
                <w:szCs w:val="20"/>
              </w:rPr>
              <w:t xml:space="preserve"> </w:t>
            </w:r>
          </w:p>
        </w:tc>
      </w:tr>
      <w:tr w:rsidR="00940954" w:rsidRPr="0031495E" w:rsidTr="00940954">
        <w:trPr>
          <w:trHeight w:val="357"/>
        </w:trPr>
        <w:tc>
          <w:tcPr>
            <w:tcW w:w="3948" w:type="dxa"/>
            <w:vMerge w:val="restart"/>
            <w:shd w:val="clear" w:color="auto" w:fill="0070C0"/>
            <w:vAlign w:val="center"/>
          </w:tcPr>
          <w:p w:rsidR="00940954" w:rsidRPr="00806317" w:rsidRDefault="00940954" w:rsidP="00BF6814">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099" w:type="dxa"/>
            <w:gridSpan w:val="3"/>
            <w:shd w:val="clear" w:color="auto" w:fill="0070C0"/>
            <w:vAlign w:val="center"/>
          </w:tcPr>
          <w:p w:rsidR="00940954" w:rsidRPr="0031495E" w:rsidRDefault="00940954" w:rsidP="00BF6814">
            <w:pPr>
              <w:tabs>
                <w:tab w:val="left" w:pos="-270"/>
                <w:tab w:val="left" w:pos="270"/>
                <w:tab w:val="left" w:pos="684"/>
              </w:tabs>
              <w:jc w:val="center"/>
              <w:rPr>
                <w:rFonts w:ascii="Arial" w:hAnsi="Arial" w:cs="Arial"/>
                <w:b/>
                <w:color w:val="0070C0"/>
                <w:sz w:val="24"/>
                <w:szCs w:val="24"/>
              </w:rPr>
            </w:pPr>
            <w:r w:rsidRPr="0031495E">
              <w:rPr>
                <w:rFonts w:ascii="Arial" w:hAnsi="Arial" w:cs="Arial"/>
                <w:b/>
                <w:color w:val="0070C0"/>
                <w:sz w:val="24"/>
                <w:szCs w:val="24"/>
              </w:rPr>
              <w:t>GIÁ BÁN KHÁCH (VNĐ)</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val="restart"/>
            <w:shd w:val="clear" w:color="auto" w:fill="0070C0"/>
            <w:vAlign w:val="center"/>
          </w:tcPr>
          <w:p w:rsidR="00940954" w:rsidRPr="0031495E" w:rsidRDefault="00940954" w:rsidP="00BF6814">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3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TRẺ EM (2-11 tuổi)</w:t>
            </w:r>
          </w:p>
        </w:tc>
        <w:tc>
          <w:tcPr>
            <w:tcW w:w="242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(Dưới 2 tuổi)</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4768" w:type="dxa"/>
            <w:gridSpan w:val="2"/>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Ngủ chung giường với người lớn</w:t>
            </w:r>
          </w:p>
        </w:tc>
      </w:tr>
      <w:tr w:rsidR="006B4625" w:rsidRPr="005A6CF8" w:rsidTr="00940954">
        <w:trPr>
          <w:trHeight w:val="1140"/>
        </w:trPr>
        <w:tc>
          <w:tcPr>
            <w:tcW w:w="3948" w:type="dxa"/>
            <w:shd w:val="clear" w:color="auto" w:fill="FFFFFF"/>
            <w:vAlign w:val="center"/>
          </w:tcPr>
          <w:p w:rsidR="006B4625" w:rsidRPr="006B4625" w:rsidRDefault="006B4625" w:rsidP="006B4625">
            <w:pPr>
              <w:jc w:val="center"/>
              <w:rPr>
                <w:rFonts w:ascii="Arial" w:eastAsia="Droid Serif" w:hAnsi="Arial" w:cs="Arial"/>
                <w:b/>
                <w:color w:val="000000" w:themeColor="text1"/>
                <w:w w:val="99"/>
                <w:sz w:val="26"/>
                <w:szCs w:val="26"/>
                <w:lang w:val="vi-VN"/>
              </w:rPr>
            </w:pPr>
            <w:r w:rsidRPr="006B4625">
              <w:rPr>
                <w:rFonts w:ascii="Arial" w:eastAsia="Arial" w:hAnsi="Arial" w:cs="Arial"/>
                <w:b/>
                <w:color w:val="0070C0"/>
                <w:sz w:val="26"/>
                <w:szCs w:val="26"/>
                <w:lang w:val="vi-VN"/>
              </w:rPr>
              <w:t>Tháng 11: 13, 14, 28</w:t>
            </w:r>
          </w:p>
        </w:tc>
        <w:tc>
          <w:tcPr>
            <w:tcW w:w="2331" w:type="dxa"/>
            <w:shd w:val="clear" w:color="auto" w:fill="FFFFFF"/>
            <w:vAlign w:val="center"/>
          </w:tcPr>
          <w:p w:rsidR="006B4625" w:rsidRPr="006B4625" w:rsidRDefault="006B4625" w:rsidP="006B4625">
            <w:pPr>
              <w:tabs>
                <w:tab w:val="left" w:pos="270"/>
                <w:tab w:val="left" w:pos="684"/>
              </w:tabs>
              <w:jc w:val="center"/>
              <w:rPr>
                <w:rFonts w:ascii="Arial" w:eastAsia="Arial" w:hAnsi="Arial" w:cs="Arial"/>
                <w:b/>
                <w:iCs/>
                <w:color w:val="FF0000"/>
                <w:sz w:val="26"/>
                <w:szCs w:val="26"/>
                <w:lang w:val="vi-VN"/>
              </w:rPr>
            </w:pPr>
            <w:r w:rsidRPr="006B4625">
              <w:rPr>
                <w:rFonts w:ascii="Arial" w:hAnsi="Arial" w:cs="Arial"/>
                <w:b/>
                <w:color w:val="FF0000"/>
                <w:sz w:val="26"/>
                <w:szCs w:val="26"/>
                <w:lang w:val="vi-VN" w:eastAsia="ja-JP"/>
              </w:rPr>
              <w:t>11.990.000</w:t>
            </w:r>
          </w:p>
        </w:tc>
        <w:tc>
          <w:tcPr>
            <w:tcW w:w="233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70C0"/>
                <w:sz w:val="26"/>
                <w:szCs w:val="26"/>
                <w:lang w:val="vi-VN" w:eastAsia="ja-JP"/>
              </w:rPr>
            </w:pPr>
            <w:r w:rsidRPr="006B4625">
              <w:rPr>
                <w:rFonts w:ascii="Arial" w:hAnsi="Arial" w:cs="Arial"/>
                <w:b/>
                <w:color w:val="0070C0"/>
                <w:sz w:val="26"/>
                <w:szCs w:val="26"/>
                <w:lang w:val="vi-VN" w:eastAsia="ja-JP"/>
              </w:rPr>
              <w:t>10.990.000</w:t>
            </w:r>
          </w:p>
        </w:tc>
        <w:tc>
          <w:tcPr>
            <w:tcW w:w="242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0000" w:themeColor="text1"/>
                <w:sz w:val="26"/>
                <w:szCs w:val="26"/>
                <w:lang w:val="fr-FR"/>
              </w:rPr>
            </w:pPr>
            <w:r w:rsidRPr="006B4625">
              <w:rPr>
                <w:rFonts w:ascii="Arial" w:hAnsi="Arial" w:cs="Arial"/>
                <w:b/>
                <w:color w:val="000000" w:themeColor="text1"/>
                <w:sz w:val="26"/>
                <w:szCs w:val="26"/>
                <w:lang w:val="vi-VN" w:eastAsia="ja-JP"/>
              </w:rPr>
              <w:t>4.190.000</w:t>
            </w:r>
          </w:p>
        </w:tc>
      </w:tr>
      <w:tr w:rsidR="006B4625" w:rsidRPr="00C07DF4" w:rsidTr="00940954">
        <w:trPr>
          <w:trHeight w:val="1140"/>
        </w:trPr>
        <w:tc>
          <w:tcPr>
            <w:tcW w:w="3948" w:type="dxa"/>
            <w:shd w:val="clear" w:color="auto" w:fill="FFFFFF"/>
            <w:vAlign w:val="center"/>
          </w:tcPr>
          <w:p w:rsidR="006B4625" w:rsidRPr="006B4625" w:rsidRDefault="006B4625" w:rsidP="006B4625">
            <w:pPr>
              <w:jc w:val="center"/>
              <w:rPr>
                <w:rFonts w:ascii="Arial" w:eastAsia="Arial" w:hAnsi="Arial" w:cs="Arial"/>
                <w:b/>
                <w:color w:val="0070C0"/>
                <w:sz w:val="26"/>
                <w:szCs w:val="26"/>
                <w:lang w:val="vi-VN"/>
              </w:rPr>
            </w:pPr>
            <w:r w:rsidRPr="006B4625">
              <w:rPr>
                <w:rFonts w:ascii="Arial" w:eastAsia="Arial" w:hAnsi="Arial" w:cs="Arial"/>
                <w:b/>
                <w:color w:val="0070C0"/>
                <w:sz w:val="26"/>
                <w:szCs w:val="26"/>
                <w:lang w:val="vi-VN"/>
              </w:rPr>
              <w:t>Tháng 12: 04, 05, 11, 18</w:t>
            </w:r>
          </w:p>
        </w:tc>
        <w:tc>
          <w:tcPr>
            <w:tcW w:w="2331" w:type="dxa"/>
            <w:shd w:val="clear" w:color="auto" w:fill="FFFFFF"/>
            <w:vAlign w:val="center"/>
          </w:tcPr>
          <w:p w:rsidR="006B4625" w:rsidRPr="006B4625" w:rsidRDefault="006B4625" w:rsidP="006B4625">
            <w:pPr>
              <w:tabs>
                <w:tab w:val="left" w:pos="270"/>
                <w:tab w:val="left" w:pos="684"/>
              </w:tabs>
              <w:jc w:val="center"/>
              <w:rPr>
                <w:rFonts w:ascii="Arial" w:hAnsi="Arial" w:cs="Arial"/>
                <w:b/>
                <w:color w:val="FF0000"/>
                <w:sz w:val="26"/>
                <w:szCs w:val="26"/>
                <w:lang w:val="vi-VN" w:eastAsia="ja-JP"/>
              </w:rPr>
            </w:pPr>
            <w:r w:rsidRPr="006B4625">
              <w:rPr>
                <w:rFonts w:ascii="Arial" w:hAnsi="Arial" w:cs="Arial"/>
                <w:b/>
                <w:color w:val="FF0000"/>
                <w:sz w:val="26"/>
                <w:szCs w:val="26"/>
                <w:lang w:val="vi-VN" w:eastAsia="ja-JP"/>
              </w:rPr>
              <w:t>11.990.000</w:t>
            </w:r>
          </w:p>
        </w:tc>
        <w:tc>
          <w:tcPr>
            <w:tcW w:w="233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70C0"/>
                <w:sz w:val="26"/>
                <w:szCs w:val="26"/>
                <w:lang w:val="vi-VN" w:eastAsia="ja-JP"/>
              </w:rPr>
            </w:pPr>
            <w:r w:rsidRPr="006B4625">
              <w:rPr>
                <w:rFonts w:ascii="Arial" w:hAnsi="Arial" w:cs="Arial"/>
                <w:b/>
                <w:color w:val="0070C0"/>
                <w:sz w:val="26"/>
                <w:szCs w:val="26"/>
                <w:lang w:val="vi-VN" w:eastAsia="ja-JP"/>
              </w:rPr>
              <w:t>10.990.000</w:t>
            </w:r>
          </w:p>
        </w:tc>
        <w:tc>
          <w:tcPr>
            <w:tcW w:w="242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0000" w:themeColor="text1"/>
                <w:sz w:val="26"/>
                <w:szCs w:val="26"/>
                <w:lang w:val="vi-VN" w:eastAsia="ja-JP"/>
              </w:rPr>
            </w:pPr>
            <w:r w:rsidRPr="006B4625">
              <w:rPr>
                <w:rFonts w:ascii="Arial" w:hAnsi="Arial" w:cs="Arial"/>
                <w:b/>
                <w:color w:val="000000" w:themeColor="text1"/>
                <w:sz w:val="26"/>
                <w:szCs w:val="26"/>
                <w:lang w:val="vi-VN" w:eastAsia="ja-JP"/>
              </w:rPr>
              <w:t>4.190.000</w:t>
            </w:r>
          </w:p>
        </w:tc>
      </w:tr>
      <w:tr w:rsidR="006B4625" w:rsidTr="00940954">
        <w:trPr>
          <w:trHeight w:val="1140"/>
        </w:trPr>
        <w:tc>
          <w:tcPr>
            <w:tcW w:w="3948" w:type="dxa"/>
            <w:shd w:val="clear" w:color="auto" w:fill="FFFFFF"/>
            <w:vAlign w:val="center"/>
          </w:tcPr>
          <w:p w:rsidR="006B4625" w:rsidRPr="006B4625" w:rsidRDefault="006B4625" w:rsidP="006B4625">
            <w:pPr>
              <w:jc w:val="center"/>
              <w:rPr>
                <w:rFonts w:ascii="Arial" w:eastAsia="Arial" w:hAnsi="Arial" w:cs="Arial"/>
                <w:b/>
                <w:color w:val="0070C0"/>
                <w:sz w:val="26"/>
                <w:szCs w:val="26"/>
                <w:lang w:val="vi-VN"/>
              </w:rPr>
            </w:pPr>
            <w:r w:rsidRPr="006B4625">
              <w:rPr>
                <w:rFonts w:ascii="Arial" w:hAnsi="Arial" w:cs="Arial"/>
                <w:b/>
                <w:color w:val="FF0000"/>
                <w:sz w:val="26"/>
                <w:szCs w:val="26"/>
                <w:lang w:val="vi-VN" w:eastAsia="ja-JP"/>
              </w:rPr>
              <w:lastRenderedPageBreak/>
              <w:t>Tháng 12: 19 (Noel)</w:t>
            </w:r>
          </w:p>
        </w:tc>
        <w:tc>
          <w:tcPr>
            <w:tcW w:w="2331" w:type="dxa"/>
            <w:shd w:val="clear" w:color="auto" w:fill="FFFFFF"/>
            <w:vAlign w:val="center"/>
          </w:tcPr>
          <w:p w:rsidR="006B4625" w:rsidRPr="006B4625" w:rsidRDefault="006B4625" w:rsidP="006B4625">
            <w:pPr>
              <w:tabs>
                <w:tab w:val="left" w:pos="270"/>
                <w:tab w:val="left" w:pos="684"/>
              </w:tabs>
              <w:jc w:val="center"/>
              <w:rPr>
                <w:rFonts w:ascii="Arial" w:hAnsi="Arial" w:cs="Arial"/>
                <w:b/>
                <w:color w:val="FF0000"/>
                <w:sz w:val="26"/>
                <w:szCs w:val="26"/>
                <w:lang w:val="vi-VN" w:eastAsia="ja-JP"/>
              </w:rPr>
            </w:pPr>
            <w:r w:rsidRPr="006B4625">
              <w:rPr>
                <w:rFonts w:ascii="Arial" w:hAnsi="Arial" w:cs="Arial"/>
                <w:b/>
                <w:color w:val="FF0000"/>
                <w:sz w:val="26"/>
                <w:szCs w:val="26"/>
                <w:lang w:val="vi-VN" w:eastAsia="ja-JP"/>
              </w:rPr>
              <w:t>14.490.000</w:t>
            </w:r>
          </w:p>
        </w:tc>
        <w:tc>
          <w:tcPr>
            <w:tcW w:w="233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70C0"/>
                <w:sz w:val="26"/>
                <w:szCs w:val="26"/>
                <w:lang w:val="vi-VN" w:eastAsia="ja-JP"/>
              </w:rPr>
            </w:pPr>
            <w:r w:rsidRPr="006B4625">
              <w:rPr>
                <w:rFonts w:ascii="Arial" w:hAnsi="Arial" w:cs="Arial"/>
                <w:b/>
                <w:color w:val="0070C0"/>
                <w:sz w:val="26"/>
                <w:szCs w:val="26"/>
                <w:lang w:val="vi-VN" w:eastAsia="ja-JP"/>
              </w:rPr>
              <w:t>13.490.000</w:t>
            </w:r>
          </w:p>
        </w:tc>
        <w:tc>
          <w:tcPr>
            <w:tcW w:w="242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0000" w:themeColor="text1"/>
                <w:sz w:val="26"/>
                <w:szCs w:val="26"/>
                <w:lang w:val="vi-VN" w:eastAsia="ja-JP"/>
              </w:rPr>
            </w:pPr>
            <w:r w:rsidRPr="006B4625">
              <w:rPr>
                <w:rFonts w:ascii="Arial" w:hAnsi="Arial" w:cs="Arial"/>
                <w:b/>
                <w:color w:val="000000" w:themeColor="text1"/>
                <w:sz w:val="26"/>
                <w:szCs w:val="26"/>
                <w:lang w:val="vi-VN" w:eastAsia="ja-JP"/>
              </w:rPr>
              <w:t>5.090.000</w:t>
            </w:r>
          </w:p>
        </w:tc>
      </w:tr>
      <w:tr w:rsidR="006B4625" w:rsidTr="00940954">
        <w:trPr>
          <w:trHeight w:val="1140"/>
        </w:trPr>
        <w:tc>
          <w:tcPr>
            <w:tcW w:w="3948" w:type="dxa"/>
            <w:shd w:val="clear" w:color="auto" w:fill="FFFFFF"/>
            <w:vAlign w:val="center"/>
          </w:tcPr>
          <w:p w:rsidR="006B4625" w:rsidRPr="006B4625" w:rsidRDefault="006B4625" w:rsidP="006B4625">
            <w:pPr>
              <w:jc w:val="center"/>
              <w:rPr>
                <w:rFonts w:ascii="Arial" w:eastAsia="Arial" w:hAnsi="Arial" w:cs="Arial"/>
                <w:b/>
                <w:color w:val="0070C0"/>
                <w:sz w:val="26"/>
                <w:szCs w:val="26"/>
                <w:lang w:val="vi-VN"/>
              </w:rPr>
            </w:pPr>
            <w:r w:rsidRPr="006B4625">
              <w:rPr>
                <w:rFonts w:ascii="Arial" w:hAnsi="Arial" w:cs="Arial"/>
                <w:b/>
                <w:color w:val="FF0000"/>
                <w:sz w:val="26"/>
                <w:szCs w:val="26"/>
                <w:lang w:val="vi-VN" w:eastAsia="ja-JP"/>
              </w:rPr>
              <w:t>Tháng 12: 20 (Noel)</w:t>
            </w:r>
          </w:p>
        </w:tc>
        <w:tc>
          <w:tcPr>
            <w:tcW w:w="2331" w:type="dxa"/>
            <w:shd w:val="clear" w:color="auto" w:fill="FFFFFF"/>
            <w:vAlign w:val="center"/>
          </w:tcPr>
          <w:p w:rsidR="006B4625" w:rsidRPr="006B4625" w:rsidRDefault="006B4625" w:rsidP="006B4625">
            <w:pPr>
              <w:tabs>
                <w:tab w:val="left" w:pos="270"/>
                <w:tab w:val="left" w:pos="684"/>
              </w:tabs>
              <w:jc w:val="center"/>
              <w:rPr>
                <w:rFonts w:ascii="Arial" w:hAnsi="Arial" w:cs="Arial"/>
                <w:b/>
                <w:color w:val="FF0000"/>
                <w:sz w:val="26"/>
                <w:szCs w:val="26"/>
                <w:lang w:val="vi-VN" w:eastAsia="ja-JP"/>
              </w:rPr>
            </w:pPr>
            <w:r w:rsidRPr="006B4625">
              <w:rPr>
                <w:rFonts w:ascii="Arial" w:hAnsi="Arial" w:cs="Arial"/>
                <w:b/>
                <w:color w:val="FF0000"/>
                <w:sz w:val="26"/>
                <w:szCs w:val="26"/>
                <w:lang w:val="vi-VN" w:eastAsia="ja-JP"/>
              </w:rPr>
              <w:t>15.590.000</w:t>
            </w:r>
          </w:p>
        </w:tc>
        <w:tc>
          <w:tcPr>
            <w:tcW w:w="233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70C0"/>
                <w:sz w:val="26"/>
                <w:szCs w:val="26"/>
                <w:lang w:val="vi-VN" w:eastAsia="ja-JP"/>
              </w:rPr>
            </w:pPr>
            <w:r w:rsidRPr="006B4625">
              <w:rPr>
                <w:rFonts w:ascii="Arial" w:hAnsi="Arial" w:cs="Arial"/>
                <w:b/>
                <w:color w:val="0070C0"/>
                <w:sz w:val="26"/>
                <w:szCs w:val="26"/>
                <w:lang w:val="vi-VN" w:eastAsia="ja-JP"/>
              </w:rPr>
              <w:t>14.590.000</w:t>
            </w:r>
          </w:p>
        </w:tc>
        <w:tc>
          <w:tcPr>
            <w:tcW w:w="242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0000" w:themeColor="text1"/>
                <w:sz w:val="26"/>
                <w:szCs w:val="26"/>
                <w:lang w:val="vi-VN" w:eastAsia="ja-JP"/>
              </w:rPr>
            </w:pPr>
            <w:r w:rsidRPr="006B4625">
              <w:rPr>
                <w:rFonts w:ascii="Arial" w:hAnsi="Arial" w:cs="Arial"/>
                <w:b/>
                <w:color w:val="000000" w:themeColor="text1"/>
                <w:sz w:val="26"/>
                <w:szCs w:val="26"/>
                <w:lang w:val="vi-VN" w:eastAsia="ja-JP"/>
              </w:rPr>
              <w:t>5.490.000</w:t>
            </w:r>
          </w:p>
        </w:tc>
      </w:tr>
      <w:tr w:rsidR="006B4625" w:rsidRPr="0018369E" w:rsidTr="00940954">
        <w:trPr>
          <w:trHeight w:val="1140"/>
        </w:trPr>
        <w:tc>
          <w:tcPr>
            <w:tcW w:w="3948" w:type="dxa"/>
            <w:shd w:val="clear" w:color="auto" w:fill="FFFFFF"/>
            <w:vAlign w:val="center"/>
          </w:tcPr>
          <w:p w:rsidR="006B4625" w:rsidRPr="006B4625" w:rsidRDefault="006B4625" w:rsidP="006B4625">
            <w:pPr>
              <w:jc w:val="center"/>
              <w:rPr>
                <w:rFonts w:ascii="Arial" w:eastAsia="Arial" w:hAnsi="Arial" w:cs="Arial"/>
                <w:b/>
                <w:color w:val="0070C0"/>
                <w:sz w:val="26"/>
                <w:szCs w:val="26"/>
                <w:lang w:val="vi-VN"/>
              </w:rPr>
            </w:pPr>
            <w:r w:rsidRPr="006B4625">
              <w:rPr>
                <w:rFonts w:ascii="Arial" w:hAnsi="Arial" w:cs="Arial"/>
                <w:b/>
                <w:color w:val="FF0000"/>
                <w:sz w:val="26"/>
                <w:szCs w:val="26"/>
                <w:lang w:val="vi-VN" w:eastAsia="ja-JP"/>
              </w:rPr>
              <w:t>Tháng 12: 21 (Noel)</w:t>
            </w:r>
          </w:p>
        </w:tc>
        <w:tc>
          <w:tcPr>
            <w:tcW w:w="2331" w:type="dxa"/>
            <w:shd w:val="clear" w:color="auto" w:fill="FFFFFF"/>
            <w:vAlign w:val="center"/>
          </w:tcPr>
          <w:p w:rsidR="006B4625" w:rsidRPr="006B4625" w:rsidRDefault="006B4625" w:rsidP="006B4625">
            <w:pPr>
              <w:tabs>
                <w:tab w:val="left" w:pos="270"/>
                <w:tab w:val="left" w:pos="684"/>
              </w:tabs>
              <w:jc w:val="center"/>
              <w:rPr>
                <w:rFonts w:ascii="Arial" w:hAnsi="Arial" w:cs="Arial"/>
                <w:b/>
                <w:color w:val="FF0000"/>
                <w:sz w:val="26"/>
                <w:szCs w:val="26"/>
                <w:lang w:val="vi-VN" w:eastAsia="ja-JP"/>
              </w:rPr>
            </w:pPr>
            <w:r w:rsidRPr="006B4625">
              <w:rPr>
                <w:rFonts w:ascii="Arial" w:hAnsi="Arial" w:cs="Arial"/>
                <w:b/>
                <w:color w:val="FF0000"/>
                <w:sz w:val="26"/>
                <w:szCs w:val="26"/>
                <w:lang w:val="vi-VN" w:eastAsia="ja-JP"/>
              </w:rPr>
              <w:t>15.990.000</w:t>
            </w:r>
          </w:p>
        </w:tc>
        <w:tc>
          <w:tcPr>
            <w:tcW w:w="233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70C0"/>
                <w:sz w:val="26"/>
                <w:szCs w:val="26"/>
                <w:lang w:val="vi-VN" w:eastAsia="ja-JP"/>
              </w:rPr>
            </w:pPr>
            <w:r w:rsidRPr="006B4625">
              <w:rPr>
                <w:rFonts w:ascii="Arial" w:hAnsi="Arial" w:cs="Arial"/>
                <w:b/>
                <w:color w:val="0070C0"/>
                <w:sz w:val="26"/>
                <w:szCs w:val="26"/>
                <w:lang w:val="vi-VN" w:eastAsia="ja-JP"/>
              </w:rPr>
              <w:t>14.990.000</w:t>
            </w:r>
          </w:p>
        </w:tc>
        <w:tc>
          <w:tcPr>
            <w:tcW w:w="242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0000" w:themeColor="text1"/>
                <w:sz w:val="26"/>
                <w:szCs w:val="26"/>
                <w:lang w:val="vi-VN" w:eastAsia="ja-JP"/>
              </w:rPr>
            </w:pPr>
            <w:r w:rsidRPr="006B4625">
              <w:rPr>
                <w:rFonts w:ascii="Arial" w:hAnsi="Arial" w:cs="Arial"/>
                <w:b/>
                <w:color w:val="000000" w:themeColor="text1"/>
                <w:sz w:val="26"/>
                <w:szCs w:val="26"/>
                <w:lang w:val="vi-VN" w:eastAsia="ja-JP"/>
              </w:rPr>
              <w:t>5.590.000</w:t>
            </w:r>
          </w:p>
        </w:tc>
      </w:tr>
      <w:tr w:rsidR="006B4625" w:rsidTr="00940954">
        <w:trPr>
          <w:trHeight w:val="1140"/>
        </w:trPr>
        <w:tc>
          <w:tcPr>
            <w:tcW w:w="3948" w:type="dxa"/>
            <w:shd w:val="clear" w:color="auto" w:fill="FFFFFF"/>
            <w:vAlign w:val="center"/>
          </w:tcPr>
          <w:p w:rsidR="006B4625" w:rsidRPr="006B4625" w:rsidRDefault="006B4625" w:rsidP="006B4625">
            <w:pPr>
              <w:jc w:val="center"/>
              <w:rPr>
                <w:rFonts w:ascii="Arial" w:eastAsia="Arial" w:hAnsi="Arial" w:cs="Arial"/>
                <w:b/>
                <w:color w:val="0070C0"/>
                <w:sz w:val="26"/>
                <w:szCs w:val="26"/>
                <w:lang w:val="vi-VN"/>
              </w:rPr>
            </w:pPr>
            <w:r w:rsidRPr="006B4625">
              <w:rPr>
                <w:rFonts w:ascii="Arial" w:hAnsi="Arial" w:cs="Arial"/>
                <w:b/>
                <w:color w:val="FF0000"/>
                <w:sz w:val="26"/>
                <w:szCs w:val="26"/>
                <w:lang w:val="vi-VN" w:eastAsia="ja-JP"/>
              </w:rPr>
              <w:t>Tháng 12: 25</w:t>
            </w:r>
          </w:p>
        </w:tc>
        <w:tc>
          <w:tcPr>
            <w:tcW w:w="2331" w:type="dxa"/>
            <w:shd w:val="clear" w:color="auto" w:fill="FFFFFF"/>
            <w:vAlign w:val="center"/>
          </w:tcPr>
          <w:p w:rsidR="006B4625" w:rsidRPr="006B4625" w:rsidRDefault="006B4625" w:rsidP="006B4625">
            <w:pPr>
              <w:tabs>
                <w:tab w:val="left" w:pos="270"/>
                <w:tab w:val="left" w:pos="684"/>
              </w:tabs>
              <w:jc w:val="center"/>
              <w:rPr>
                <w:rFonts w:ascii="Arial" w:hAnsi="Arial" w:cs="Arial"/>
                <w:b/>
                <w:color w:val="FF0000"/>
                <w:sz w:val="26"/>
                <w:szCs w:val="26"/>
                <w:lang w:val="vi-VN" w:eastAsia="ja-JP"/>
              </w:rPr>
            </w:pPr>
            <w:r w:rsidRPr="006B4625">
              <w:rPr>
                <w:rFonts w:ascii="Arial" w:hAnsi="Arial" w:cs="Arial"/>
                <w:b/>
                <w:color w:val="FF0000"/>
                <w:sz w:val="26"/>
                <w:szCs w:val="26"/>
                <w:lang w:val="vi-VN" w:eastAsia="ja-JP"/>
              </w:rPr>
              <w:t>15.590.000</w:t>
            </w:r>
          </w:p>
        </w:tc>
        <w:tc>
          <w:tcPr>
            <w:tcW w:w="233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70C0"/>
                <w:sz w:val="26"/>
                <w:szCs w:val="26"/>
                <w:lang w:val="vi-VN" w:eastAsia="ja-JP"/>
              </w:rPr>
            </w:pPr>
            <w:r w:rsidRPr="006B4625">
              <w:rPr>
                <w:rFonts w:ascii="Arial" w:hAnsi="Arial" w:cs="Arial"/>
                <w:b/>
                <w:color w:val="0070C0"/>
                <w:sz w:val="26"/>
                <w:szCs w:val="26"/>
                <w:lang w:val="vi-VN" w:eastAsia="ja-JP"/>
              </w:rPr>
              <w:t>14.590.000</w:t>
            </w:r>
          </w:p>
        </w:tc>
        <w:tc>
          <w:tcPr>
            <w:tcW w:w="242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0000" w:themeColor="text1"/>
                <w:sz w:val="26"/>
                <w:szCs w:val="26"/>
                <w:lang w:val="vi-VN" w:eastAsia="ja-JP"/>
              </w:rPr>
            </w:pPr>
            <w:r w:rsidRPr="006B4625">
              <w:rPr>
                <w:rFonts w:ascii="Arial" w:hAnsi="Arial" w:cs="Arial"/>
                <w:b/>
                <w:color w:val="000000" w:themeColor="text1"/>
                <w:sz w:val="26"/>
                <w:szCs w:val="26"/>
                <w:lang w:val="vi-VN" w:eastAsia="ja-JP"/>
              </w:rPr>
              <w:t>5.490.000</w:t>
            </w:r>
          </w:p>
        </w:tc>
      </w:tr>
      <w:tr w:rsidR="006B4625" w:rsidRPr="005A6CF8" w:rsidTr="00940954">
        <w:trPr>
          <w:trHeight w:val="1140"/>
        </w:trPr>
        <w:tc>
          <w:tcPr>
            <w:tcW w:w="3948" w:type="dxa"/>
            <w:shd w:val="clear" w:color="auto" w:fill="FFFFFF"/>
            <w:vAlign w:val="center"/>
          </w:tcPr>
          <w:p w:rsidR="006B4625" w:rsidRPr="006B4625" w:rsidRDefault="006B4625" w:rsidP="006B4625">
            <w:pPr>
              <w:jc w:val="center"/>
              <w:rPr>
                <w:rFonts w:ascii="Arial" w:eastAsia="Arial" w:hAnsi="Arial" w:cs="Arial"/>
                <w:b/>
                <w:color w:val="0070C0"/>
                <w:sz w:val="26"/>
                <w:szCs w:val="26"/>
                <w:lang w:val="vi-VN"/>
              </w:rPr>
            </w:pPr>
            <w:r w:rsidRPr="006B4625">
              <w:rPr>
                <w:rFonts w:ascii="Arial" w:hAnsi="Arial" w:cs="Arial"/>
                <w:b/>
                <w:color w:val="FF0000"/>
                <w:sz w:val="26"/>
                <w:szCs w:val="26"/>
                <w:lang w:val="vi-VN" w:eastAsia="ja-JP"/>
              </w:rPr>
              <w:t>Tháng 12: 28</w:t>
            </w:r>
          </w:p>
        </w:tc>
        <w:tc>
          <w:tcPr>
            <w:tcW w:w="2331" w:type="dxa"/>
            <w:shd w:val="clear" w:color="auto" w:fill="FFFFFF"/>
            <w:vAlign w:val="center"/>
          </w:tcPr>
          <w:p w:rsidR="006B4625" w:rsidRPr="006B4625" w:rsidRDefault="006B4625" w:rsidP="006B4625">
            <w:pPr>
              <w:tabs>
                <w:tab w:val="left" w:pos="270"/>
                <w:tab w:val="left" w:pos="684"/>
              </w:tabs>
              <w:jc w:val="center"/>
              <w:rPr>
                <w:rFonts w:ascii="Arial" w:hAnsi="Arial" w:cs="Arial"/>
                <w:b/>
                <w:color w:val="FF0000"/>
                <w:sz w:val="26"/>
                <w:szCs w:val="26"/>
                <w:lang w:val="vi-VN" w:eastAsia="ja-JP"/>
              </w:rPr>
            </w:pPr>
            <w:r w:rsidRPr="006B4625">
              <w:rPr>
                <w:rFonts w:ascii="Arial" w:hAnsi="Arial" w:cs="Arial"/>
                <w:b/>
                <w:color w:val="FF0000"/>
                <w:sz w:val="26"/>
                <w:szCs w:val="26"/>
                <w:lang w:val="vi-VN" w:eastAsia="ja-JP"/>
              </w:rPr>
              <w:t>15.990.000</w:t>
            </w:r>
          </w:p>
        </w:tc>
        <w:tc>
          <w:tcPr>
            <w:tcW w:w="233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70C0"/>
                <w:sz w:val="26"/>
                <w:szCs w:val="26"/>
                <w:lang w:val="vi-VN" w:eastAsia="ja-JP"/>
              </w:rPr>
            </w:pPr>
            <w:r w:rsidRPr="006B4625">
              <w:rPr>
                <w:rFonts w:ascii="Arial" w:hAnsi="Arial" w:cs="Arial"/>
                <w:b/>
                <w:color w:val="0070C0"/>
                <w:sz w:val="26"/>
                <w:szCs w:val="26"/>
                <w:lang w:val="vi-VN" w:eastAsia="ja-JP"/>
              </w:rPr>
              <w:t>14.990.000</w:t>
            </w:r>
          </w:p>
        </w:tc>
        <w:tc>
          <w:tcPr>
            <w:tcW w:w="2429" w:type="dxa"/>
            <w:shd w:val="clear" w:color="auto" w:fill="FFFFFF"/>
            <w:vAlign w:val="center"/>
          </w:tcPr>
          <w:p w:rsidR="006B4625" w:rsidRPr="006B4625" w:rsidRDefault="006B4625" w:rsidP="006B4625">
            <w:pPr>
              <w:tabs>
                <w:tab w:val="left" w:pos="-270"/>
                <w:tab w:val="left" w:pos="270"/>
                <w:tab w:val="left" w:pos="684"/>
              </w:tabs>
              <w:jc w:val="center"/>
              <w:rPr>
                <w:rFonts w:ascii="Arial" w:hAnsi="Arial" w:cs="Arial"/>
                <w:b/>
                <w:color w:val="000000" w:themeColor="text1"/>
                <w:sz w:val="26"/>
                <w:szCs w:val="26"/>
                <w:lang w:eastAsia="ja-JP"/>
              </w:rPr>
            </w:pPr>
            <w:r w:rsidRPr="006B4625">
              <w:rPr>
                <w:rFonts w:ascii="Arial" w:hAnsi="Arial" w:cs="Arial"/>
                <w:b/>
                <w:color w:val="000000" w:themeColor="text1"/>
                <w:sz w:val="26"/>
                <w:szCs w:val="26"/>
                <w:lang w:val="vi-VN" w:eastAsia="ja-JP"/>
              </w:rPr>
              <w:t>5.590.000</w:t>
            </w:r>
          </w:p>
        </w:tc>
      </w:tr>
    </w:tbl>
    <w:p w:rsidR="00E37426" w:rsidRPr="0027628B" w:rsidRDefault="00E37426">
      <w:pPr>
        <w:spacing w:line="360" w:lineRule="auto"/>
        <w:jc w:val="both"/>
        <w:rPr>
          <w:rFonts w:ascii="Arial" w:hAnsi="Arial" w:cs="Arial"/>
          <w:b/>
          <w:color w:val="00B050"/>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31495E" w:rsidTr="0097011D">
        <w:trPr>
          <w:trHeight w:val="720"/>
        </w:trPr>
        <w:tc>
          <w:tcPr>
            <w:tcW w:w="3060" w:type="dxa"/>
            <w:shd w:val="clear" w:color="auto" w:fill="0070C0"/>
            <w:vAlign w:val="center"/>
            <w:hideMark/>
          </w:tcPr>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shd w:val="clear" w:color="auto" w:fill="auto"/>
          </w:tcPr>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Xe du lịch máy lạnh đạt chuẩn suốt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Bảo hiểm du lịch toàn cầu với mức bảo hiểm tối đa 50.000 USD/khách.</w:t>
            </w:r>
          </w:p>
          <w:p w:rsidR="00B03607" w:rsidRDefault="00A4293C"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rPr>
              <w:t>Quà tặng: quà tặng từ Du lịch.</w:t>
            </w:r>
            <w:r w:rsidR="00B03607" w:rsidRPr="008C6224">
              <w:rPr>
                <w:rFonts w:ascii="Arial" w:hAnsi="Arial" w:cs="Arial"/>
                <w:sz w:val="22"/>
                <w:szCs w:val="22"/>
                <w:lang w:val="vi-VN"/>
              </w:rPr>
              <w:t xml:space="preserve"> </w:t>
            </w:r>
          </w:p>
          <w:p w:rsidR="00B03607" w:rsidRPr="00B03607" w:rsidRDefault="00B03607"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Hóa đơn VAT (Quý khách cần xuất hóa đơn vui lòng thông báo trước ngày khởi hành).</w:t>
            </w:r>
          </w:p>
        </w:tc>
      </w:tr>
      <w:tr w:rsidR="004B4D36" w:rsidRPr="0031495E" w:rsidTr="0097011D">
        <w:trPr>
          <w:trHeight w:val="2415"/>
        </w:trPr>
        <w:tc>
          <w:tcPr>
            <w:tcW w:w="3060" w:type="dxa"/>
            <w:shd w:val="clear" w:color="auto" w:fill="0070C0"/>
            <w:vAlign w:val="center"/>
            <w:hideMark/>
          </w:tcPr>
          <w:p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t>GIÁ TOUR</w:t>
            </w:r>
          </w:p>
          <w:p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shd w:val="clear" w:color="auto" w:fill="auto"/>
          </w:tcPr>
          <w:p w:rsidR="00D42728" w:rsidRDefault="00A4293C"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Lệ phí làm hộ chiếu, visa tái nhập Việt Nam cho khách sử dụng hộ chiếu nước ngoài.</w:t>
            </w:r>
          </w:p>
          <w:p w:rsidR="00E123BE" w:rsidRPr="00D42728" w:rsidRDefault="00E123BE"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D42728">
              <w:rPr>
                <w:rFonts w:ascii="Arial" w:hAnsi="Arial" w:cs="Arial"/>
                <w:sz w:val="22"/>
                <w:szCs w:val="22"/>
                <w:lang w:val="vi-VN"/>
              </w:rPr>
              <w:t>Vé tham quan thuỷ cung X-park</w:t>
            </w:r>
            <w:r w:rsidR="00D42728" w:rsidRPr="00D42728">
              <w:rPr>
                <w:rFonts w:ascii="Arial" w:hAnsi="Arial" w:cs="Arial"/>
                <w:sz w:val="22"/>
                <w:szCs w:val="22"/>
                <w:lang w:val="vi-VN"/>
              </w:rPr>
              <w:t xml:space="preserve"> </w:t>
            </w:r>
            <w:r w:rsidR="00996378" w:rsidRPr="00D42728">
              <w:rPr>
                <w:rFonts w:ascii="Arial" w:hAnsi="Arial" w:cs="Arial"/>
                <w:sz w:val="22"/>
                <w:szCs w:val="22"/>
                <w:lang w:val="vi-VN"/>
              </w:rPr>
              <w:t>(</w:t>
            </w:r>
            <w:r w:rsidR="00D42728" w:rsidRPr="00D42728">
              <w:rPr>
                <w:rFonts w:ascii="Arial" w:hAnsi="Arial" w:cs="Arial"/>
                <w:sz w:val="22"/>
                <w:szCs w:val="22"/>
                <w:lang w:val="vi-VN"/>
              </w:rPr>
              <w:t>Vé vào tham quan thủy cung tham khảo: 480.000/người lớn, trẻ em dưới 11 tuổi 216.000/bé, dưới 4 tuổi miễn phí)</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Pr>
                <w:rFonts w:ascii="Arial" w:hAnsi="Arial" w:cs="Arial"/>
                <w:sz w:val="22"/>
                <w:szCs w:val="22"/>
              </w:rPr>
              <w:t xml:space="preserve"> </w:t>
            </w:r>
            <w:r w:rsidRPr="008C6224">
              <w:rPr>
                <w:rFonts w:ascii="Arial" w:hAnsi="Arial" w:cs="Arial"/>
                <w:sz w:val="22"/>
                <w:szCs w:val="22"/>
                <w:lang w:val="vi-VN"/>
              </w:rPr>
              <w:t xml:space="preserve"> chương trình.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Tiền bồi dưỡng cho hướng dẫn viên và tài xế địa phương </w:t>
            </w:r>
            <w:r w:rsidRPr="008C6224">
              <w:rPr>
                <w:rFonts w:ascii="Arial" w:hAnsi="Arial" w:cs="Arial"/>
                <w:b/>
                <w:bCs/>
                <w:color w:val="0070C0"/>
                <w:sz w:val="22"/>
                <w:szCs w:val="22"/>
                <w:lang w:val="vi-VN"/>
              </w:rPr>
              <w:t>(</w:t>
            </w:r>
            <w:r w:rsidR="00A21E0E">
              <w:rPr>
                <w:rFonts w:ascii="Arial" w:hAnsi="Arial" w:cs="Arial"/>
                <w:b/>
                <w:bCs/>
                <w:color w:val="0070C0"/>
                <w:sz w:val="22"/>
                <w:szCs w:val="22"/>
                <w:lang w:val="vi-VN"/>
              </w:rPr>
              <w:t>$25</w:t>
            </w:r>
            <w:r w:rsidRPr="008C6224">
              <w:rPr>
                <w:rFonts w:ascii="Arial" w:hAnsi="Arial" w:cs="Arial"/>
                <w:b/>
                <w:bCs/>
                <w:color w:val="0070C0"/>
                <w:sz w:val="22"/>
                <w:szCs w:val="22"/>
                <w:lang w:val="vi-VN"/>
              </w:rPr>
              <w:t>/khách).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rsidR="00B778EA" w:rsidRPr="0031495E"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rPr>
              <w:t>Tách đoàn khi không được sự đồng ý của trưởng đoàn, phí phạt 50$/ngày.</w:t>
            </w:r>
          </w:p>
        </w:tc>
      </w:tr>
      <w:tr w:rsidR="004B4D36" w:rsidRPr="0031495E" w:rsidTr="008B09A3">
        <w:trPr>
          <w:trHeight w:val="813"/>
        </w:trPr>
        <w:tc>
          <w:tcPr>
            <w:tcW w:w="3060" w:type="dxa"/>
            <w:shd w:val="clear" w:color="auto" w:fill="0070C0"/>
            <w:vAlign w:val="center"/>
            <w:hideMark/>
          </w:tcPr>
          <w:p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lastRenderedPageBreak/>
              <w:t>QUY ĐỊNH MUA TOUR VÀ THANH TOÁN</w:t>
            </w:r>
          </w:p>
        </w:tc>
        <w:tc>
          <w:tcPr>
            <w:tcW w:w="8010" w:type="dxa"/>
            <w:shd w:val="clear" w:color="auto" w:fill="auto"/>
          </w:tcPr>
          <w:p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rsidR="00F13C50" w:rsidRPr="0097011D"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rPr>
            </w:pPr>
            <w:r w:rsidRPr="008C6224">
              <w:rPr>
                <w:rFonts w:ascii="Arial" w:hAnsi="Arial" w:cs="Arial"/>
                <w:b/>
                <w:color w:val="0070C0"/>
                <w:sz w:val="22"/>
                <w:szCs w:val="22"/>
              </w:rPr>
              <w:t>Đợt 2:</w:t>
            </w:r>
            <w:r w:rsidRPr="008C6224">
              <w:rPr>
                <w:rFonts w:ascii="Arial" w:hAnsi="Arial" w:cs="Arial"/>
                <w:color w:val="0070C0"/>
                <w:sz w:val="22"/>
                <w:szCs w:val="22"/>
              </w:rPr>
              <w:t xml:space="preserve"> </w:t>
            </w:r>
            <w:r w:rsidRPr="008C6224">
              <w:rPr>
                <w:rFonts w:ascii="Arial" w:eastAsia="Arial" w:hAnsi="Arial" w:cs="Arial"/>
                <w:sz w:val="22"/>
                <w:szCs w:val="22"/>
                <w:highlight w:val="white"/>
              </w:rPr>
              <w:t>Thanh toán tổng số tiền tour còn lại sau khi có kết quả cấp</w:t>
            </w:r>
            <w:r>
              <w:rPr>
                <w:rFonts w:ascii="Arial" w:eastAsia="Arial" w:hAnsi="Arial" w:cs="Arial"/>
                <w:highlight w:val="white"/>
              </w:rPr>
              <w:t xml:space="preserve"> </w:t>
            </w:r>
          </w:p>
        </w:tc>
      </w:tr>
      <w:tr w:rsidR="0097011D" w:rsidRPr="0031495E" w:rsidTr="0097011D">
        <w:trPr>
          <w:trHeight w:val="435"/>
        </w:trPr>
        <w:tc>
          <w:tcPr>
            <w:tcW w:w="11070" w:type="dxa"/>
            <w:gridSpan w:val="2"/>
            <w:shd w:val="clear" w:color="auto" w:fill="0070C0"/>
            <w:vAlign w:val="center"/>
          </w:tcPr>
          <w:p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31495E" w:rsidTr="008B09A3">
        <w:trPr>
          <w:trHeight w:val="4035"/>
        </w:trPr>
        <w:tc>
          <w:tcPr>
            <w:tcW w:w="11070" w:type="dxa"/>
            <w:gridSpan w:val="2"/>
            <w:shd w:val="clear" w:color="auto" w:fill="auto"/>
            <w:vAlign w:val="center"/>
          </w:tcPr>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Pr>
                <w:rFonts w:ascii="Arial" w:hAnsi="Arial" w:cs="Arial"/>
                <w:lang w:val="vi-VN"/>
              </w:rPr>
              <w:t xml:space="preserve">Nếu hủy tour khách thanh toán các khoản lệ phí hủy tour, hủy vé máy bay cụ thể:   </w:t>
            </w:r>
          </w:p>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lang w:val="vi-VN"/>
              </w:rPr>
            </w:pPr>
            <w:r>
              <w:rPr>
                <w:rFonts w:ascii="Arial" w:hAnsi="Arial" w:cs="Arial"/>
                <w:lang w:val="vi-VN"/>
              </w:rPr>
              <w:t>Nếu hủy chuyến du lịch ngay sau khi Đại Sứ Quán, Lãnh Sự Quán đã cấp visa: công ty du lịch có quyền hủy visa đã có, đồng thời khách sẽ chịu phí hủy theo điều khoản bên dưới:</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Ngay sau khi đặt cọc tour và trước ngày khởi hành là 22 ngày:</w:t>
            </w:r>
            <w:r>
              <w:rPr>
                <w:rFonts w:ascii="Arial" w:hAnsi="Arial" w:cs="Arial"/>
                <w:color w:val="0070C0"/>
                <w:lang w:val="vi-VN"/>
              </w:rPr>
              <w:t xml:space="preserve"> </w:t>
            </w:r>
            <w:r>
              <w:rPr>
                <w:rFonts w:ascii="Arial" w:hAnsi="Arial" w:cs="Arial"/>
                <w:lang w:val="vi-VN"/>
              </w:rPr>
              <w:t>Phí hủy là 2.000.000 VNĐ</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15 -21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50% trên giá tour .</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7-14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70% trên giá tour .</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07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100% trên giá tour .</w:t>
            </w:r>
          </w:p>
          <w:p w:rsidR="004C0444" w:rsidRDefault="004C0444" w:rsidP="008B09A3">
            <w:pPr>
              <w:spacing w:line="276" w:lineRule="auto"/>
              <w:ind w:right="174"/>
              <w:jc w:val="both"/>
              <w:rPr>
                <w:rFonts w:ascii="Arial" w:hAnsi="Arial" w:cs="Arial"/>
                <w:lang w:val="vi-VN"/>
              </w:rPr>
            </w:pPr>
            <w:r>
              <w:rPr>
                <w:rFonts w:ascii="Arial" w:hAnsi="Arial" w:cs="Arial"/>
              </w:rPr>
              <w:t xml:space="preserve">      (Thời gian hủy tour được tính cho ngày làm việc, không tính thứ bảy và chủ nhật)</w:t>
            </w:r>
          </w:p>
          <w:p w:rsidR="004C0444"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lang w:val="vi-VN"/>
              </w:rPr>
            </w:pPr>
            <w:r>
              <w:rPr>
                <w:rFonts w:ascii="Arial" w:hAnsi="Arial" w:cs="Arial"/>
                <w:lang w:val="vi-VN"/>
              </w:rPr>
              <w:t xml:space="preserve">Việc hủy bỏ tour với công ty phải được thông báo trực tiếp qua Fax, email và phải được công ty xác nhận. Việc hủy bỏ qua điện thoại không được chấp thuận. </w:t>
            </w:r>
          </w:p>
          <w:p w:rsidR="004C0444" w:rsidRPr="008B09A3" w:rsidRDefault="004C0444" w:rsidP="008B09A3">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lang w:val="vi-VN"/>
              </w:rPr>
            </w:pPr>
            <w:r w:rsidRPr="008B09A3">
              <w:rPr>
                <w:rFonts w:ascii="Arial" w:eastAsia="Arial" w:hAnsi="Arial" w:cs="Arial"/>
                <w:highlight w:val="white"/>
              </w:rPr>
              <w:t>Trường hợp Quý khách bị từ chối cấp visa, sẽ được hoàn cọc 100% (trừ một số trường hợp cố ý hoặc không hợp tác dẫn tới bị từ chối visa, Quý khách sẽ bị mất cọc 2.000.000 VNĐ</w:t>
            </w:r>
            <w:r w:rsidRPr="008B09A3">
              <w:rPr>
                <w:rFonts w:ascii="Arial" w:eastAsia="Arial" w:hAnsi="Arial" w:cs="Arial"/>
              </w:rPr>
              <w:t>)</w:t>
            </w:r>
            <w:r w:rsidR="008B09A3">
              <w:rPr>
                <w:rFonts w:ascii="Arial" w:eastAsia="Arial" w:hAnsi="Arial" w:cs="Arial"/>
              </w:rPr>
              <w:t>.</w:t>
            </w:r>
          </w:p>
          <w:p w:rsidR="004C0444" w:rsidRPr="004C0444" w:rsidRDefault="004C0444" w:rsidP="0097011D">
            <w:pPr>
              <w:ind w:firstLine="720"/>
              <w:rPr>
                <w:color w:val="FFFFFF" w:themeColor="background1"/>
                <w:lang w:val="vi-VN"/>
              </w:rPr>
            </w:pPr>
          </w:p>
        </w:tc>
      </w:tr>
      <w:tr w:rsidR="004C0444" w:rsidRPr="0031495E" w:rsidTr="004C0444">
        <w:trPr>
          <w:trHeight w:val="525"/>
        </w:trPr>
        <w:tc>
          <w:tcPr>
            <w:tcW w:w="11070" w:type="dxa"/>
            <w:gridSpan w:val="2"/>
            <w:shd w:val="clear" w:color="auto" w:fill="0070C0"/>
            <w:vAlign w:val="center"/>
          </w:tcPr>
          <w:p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t>LƯU Ý</w:t>
            </w:r>
          </w:p>
        </w:tc>
      </w:tr>
      <w:tr w:rsidR="008C6224" w:rsidRPr="0031495E" w:rsidTr="008C6224">
        <w:trPr>
          <w:trHeight w:val="705"/>
        </w:trPr>
        <w:tc>
          <w:tcPr>
            <w:tcW w:w="11070" w:type="dxa"/>
            <w:gridSpan w:val="2"/>
            <w:shd w:val="clear" w:color="auto" w:fill="auto"/>
            <w:vAlign w:val="center"/>
          </w:tcPr>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mang thai vui lòng báo cho nhân viên bán tour để được tư vấn thêm thông tin. Không nhận khách mang thai từ 7 tháng trở lên vì lý do an toàn cho khách.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Sau khi đóng tiền nếu Quý khách muốn hủy tour, vui lòng đem hộ chiếu/CMND và hóa đơn đã đóng tiền đến ngay văn phòng công ty để làm thủ tục hủy tour, công ty không nhận khách báo hủy tour qua điện thoại.</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rPr>
            </w:pPr>
            <w:r w:rsidRPr="008B09A3">
              <w:rPr>
                <w:rFonts w:ascii="Arial" w:eastAsia="Arial" w:hAnsi="Arial" w:cs="Arial"/>
                <w:color w:val="000000"/>
                <w:sz w:val="22"/>
                <w:szCs w:val="22"/>
              </w:rPr>
              <w:t>Hướng dẫn viên của công ty sẽ giữ toàn bộ hộ chiếu bản chính của Quý khách trong suốt chuyến đi.</w:t>
            </w:r>
          </w:p>
          <w:p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8B09A3">
              <w:rPr>
                <w:rFonts w:ascii="Arial" w:eastAsia="Arial" w:hAnsi="Arial" w:cs="Arial"/>
                <w:i/>
                <w:color w:val="0000CC"/>
              </w:rPr>
              <w:t xml:space="preserve">***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w:t>
            </w:r>
            <w:r w:rsidRPr="008B09A3">
              <w:rPr>
                <w:rFonts w:ascii="Arial" w:eastAsia="Arial" w:hAnsi="Arial" w:cs="Arial"/>
                <w:i/>
                <w:color w:val="0000CC"/>
              </w:rPr>
              <w:lastRenderedPageBreak/>
              <w:t xml:space="preserve">ty sẽ hoàn trả lại tiền tour cho </w:t>
            </w:r>
            <w:r w:rsidRPr="008B09A3">
              <w:rPr>
                <w:rFonts w:ascii="Arial" w:eastAsia="Arial" w:hAnsi="Arial" w:cs="Arial"/>
                <w:color w:val="0000CC"/>
              </w:rPr>
              <w:t>Quý</w:t>
            </w:r>
            <w:r w:rsidRPr="008B09A3">
              <w:rPr>
                <w:rFonts w:ascii="Arial" w:eastAsia="Arial" w:hAnsi="Arial" w:cs="Arial"/>
                <w:i/>
                <w:color w:val="0000CC"/>
              </w:rPr>
              <w:t xml:space="preserve"> khách sau khi đã trừ lại các chi phí dịch vụ đã thực hiện như phí làm visa, vé máy bay, dịch vụ ăn ở… và không chịu trách nhiệm bồi thường thêm bất kỳ chi phí nào khác.</w:t>
            </w:r>
          </w:p>
        </w:tc>
      </w:tr>
      <w:bookmarkEnd w:id="0"/>
    </w:tbl>
    <w:p w:rsidR="00CB0F2C" w:rsidRDefault="00CB0F2C" w:rsidP="00CB0F2C">
      <w:pPr>
        <w:spacing w:line="276" w:lineRule="auto"/>
        <w:jc w:val="center"/>
        <w:rPr>
          <w:rFonts w:ascii="Times New Roman" w:hAnsi="Times New Roman" w:cs="Times New Roman"/>
          <w:b/>
          <w:bCs/>
          <w:color w:val="0070C0"/>
          <w:sz w:val="26"/>
          <w:szCs w:val="26"/>
          <w:lang w:val="vi-VN"/>
        </w:rPr>
      </w:pPr>
    </w:p>
    <w:p w:rsidR="00CB0F2C" w:rsidRDefault="00CB0F2C" w:rsidP="00CB0F2C">
      <w:pPr>
        <w:spacing w:line="276" w:lineRule="auto"/>
        <w:jc w:val="center"/>
        <w:rPr>
          <w:rFonts w:ascii="Times New Roman" w:hAnsi="Times New Roman" w:cs="Times New Roman"/>
          <w:b/>
          <w:bCs/>
          <w:color w:val="0070C0"/>
          <w:sz w:val="26"/>
          <w:szCs w:val="26"/>
          <w:lang w:val="vi-VN"/>
        </w:rPr>
      </w:pPr>
    </w:p>
    <w:p w:rsidR="00CB0F2C" w:rsidRDefault="00CB0F2C" w:rsidP="00CB0F2C">
      <w:pPr>
        <w:spacing w:line="276" w:lineRule="auto"/>
        <w:jc w:val="center"/>
        <w:rPr>
          <w:rFonts w:ascii="Times New Roman" w:hAnsi="Times New Roman" w:cs="Times New Roman"/>
          <w:b/>
          <w:bCs/>
          <w:color w:val="0070C0"/>
          <w:sz w:val="26"/>
          <w:szCs w:val="26"/>
          <w:lang w:val="vi-VN"/>
        </w:rPr>
      </w:pPr>
    </w:p>
    <w:p w:rsidR="00CB0F2C" w:rsidRDefault="00CB0F2C" w:rsidP="00CB0F2C">
      <w:pPr>
        <w:spacing w:line="276" w:lineRule="auto"/>
        <w:jc w:val="center"/>
        <w:rPr>
          <w:rFonts w:ascii="Times New Roman" w:hAnsi="Times New Roman" w:cs="Times New Roman"/>
          <w:b/>
          <w:bCs/>
          <w:color w:val="0070C0"/>
          <w:sz w:val="26"/>
          <w:szCs w:val="26"/>
          <w:lang w:val="vi-VN"/>
        </w:rPr>
      </w:pPr>
    </w:p>
    <w:p w:rsidR="00CB0F2C" w:rsidRDefault="00CB0F2C" w:rsidP="00CB0F2C">
      <w:pPr>
        <w:spacing w:line="276" w:lineRule="auto"/>
        <w:jc w:val="center"/>
        <w:rPr>
          <w:rFonts w:ascii="Times New Roman" w:hAnsi="Times New Roman" w:cs="Times New Roman"/>
          <w:b/>
          <w:bCs/>
          <w:color w:val="0070C0"/>
          <w:sz w:val="26"/>
          <w:szCs w:val="26"/>
          <w:lang w:val="vi-VN"/>
        </w:rPr>
      </w:pPr>
    </w:p>
    <w:p w:rsidR="00CB0F2C" w:rsidRDefault="00CB0F2C" w:rsidP="00CB0F2C">
      <w:pPr>
        <w:spacing w:line="276" w:lineRule="auto"/>
        <w:jc w:val="center"/>
        <w:rPr>
          <w:rFonts w:ascii="Times New Roman" w:hAnsi="Times New Roman" w:cs="Times New Roman"/>
          <w:b/>
          <w:bCs/>
          <w:color w:val="0070C0"/>
          <w:sz w:val="26"/>
          <w:szCs w:val="26"/>
          <w:lang w:val="vi-VN"/>
        </w:rPr>
      </w:pPr>
    </w:p>
    <w:p w:rsidR="00CB0F2C" w:rsidRPr="00D55FBB" w:rsidRDefault="00CB0F2C" w:rsidP="00CB0F2C">
      <w:pPr>
        <w:spacing w:line="276" w:lineRule="auto"/>
        <w:jc w:val="center"/>
        <w:rPr>
          <w:rFonts w:ascii="Times New Roman" w:hAnsi="Times New Roman" w:cs="Times New Roman"/>
          <w:b/>
          <w:bCs/>
          <w:color w:val="0070C0"/>
          <w:sz w:val="26"/>
          <w:szCs w:val="26"/>
          <w:lang w:val="vi-VN"/>
        </w:rPr>
      </w:pPr>
      <w:r w:rsidRPr="00D55FBB">
        <w:rPr>
          <w:rFonts w:ascii="Times New Roman" w:hAnsi="Times New Roman" w:cs="Times New Roman"/>
          <w:b/>
          <w:bCs/>
          <w:color w:val="0070C0"/>
          <w:sz w:val="26"/>
          <w:szCs w:val="26"/>
          <w:lang w:val="vi-VN"/>
        </w:rPr>
        <w:t>HỒ SƠ XIN VISA ĐÀI LOAN QUAN HỒNG</w:t>
      </w:r>
    </w:p>
    <w:p w:rsidR="00CB0F2C" w:rsidRPr="00D55FBB" w:rsidRDefault="00CB0F2C" w:rsidP="00CB0F2C">
      <w:pPr>
        <w:spacing w:line="276" w:lineRule="auto"/>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w:t>
      </w:r>
      <w:r w:rsidRPr="00D55FBB">
        <w:rPr>
          <w:rFonts w:ascii="Times New Roman" w:hAnsi="Times New Roman" w:cs="Times New Roman"/>
          <w:b/>
          <w:bCs/>
          <w:color w:val="FF0000"/>
          <w:sz w:val="26"/>
          <w:szCs w:val="26"/>
          <w:lang w:val="vi-VN"/>
        </w:rPr>
        <w:t>HỒ SƠ SCAN RÕ HOẶC CHỤP HÌNH</w:t>
      </w:r>
      <w:r>
        <w:rPr>
          <w:rFonts w:ascii="Times New Roman" w:hAnsi="Times New Roman" w:cs="Times New Roman"/>
          <w:b/>
          <w:bCs/>
          <w:color w:val="FF0000"/>
          <w:sz w:val="26"/>
          <w:szCs w:val="26"/>
          <w:lang w:val="vi-VN"/>
        </w:rPr>
        <w:t>)</w:t>
      </w:r>
    </w:p>
    <w:p w:rsidR="00CB0F2C" w:rsidRDefault="00CB0F2C" w:rsidP="00CB0F2C">
      <w:pPr>
        <w:spacing w:line="276" w:lineRule="auto"/>
        <w:rPr>
          <w:rFonts w:ascii="Times New Roman" w:hAnsi="Times New Roman" w:cs="Times New Roman"/>
          <w:i/>
          <w:iCs/>
          <w:color w:val="000000" w:themeColor="text1"/>
          <w:sz w:val="24"/>
          <w:szCs w:val="24"/>
          <w:lang w:val="vi-VN"/>
        </w:rPr>
      </w:pPr>
      <w:r w:rsidRPr="00AA2273">
        <w:rPr>
          <w:rFonts w:ascii="Times New Roman" w:hAnsi="Times New Roman" w:cs="Times New Roman"/>
          <w:i/>
          <w:iCs/>
          <w:color w:val="000000" w:themeColor="text1"/>
          <w:sz w:val="24"/>
          <w:szCs w:val="24"/>
        </w:rPr>
        <w:t xml:space="preserve">Để chuẩn bị tốt nhất cho việc xin visa </w:t>
      </w:r>
      <w:r>
        <w:rPr>
          <w:rFonts w:ascii="Times New Roman" w:hAnsi="Times New Roman" w:cs="Times New Roman"/>
          <w:i/>
          <w:iCs/>
          <w:color w:val="000000" w:themeColor="text1"/>
          <w:sz w:val="24"/>
          <w:szCs w:val="24"/>
        </w:rPr>
        <w:t>Quan</w:t>
      </w:r>
      <w:r>
        <w:rPr>
          <w:rFonts w:ascii="Times New Roman" w:hAnsi="Times New Roman" w:cs="Times New Roman"/>
          <w:i/>
          <w:iCs/>
          <w:color w:val="000000" w:themeColor="text1"/>
          <w:sz w:val="24"/>
          <w:szCs w:val="24"/>
          <w:lang w:val="vi-VN"/>
        </w:rPr>
        <w:t xml:space="preserve"> Hồng nhập cảnh vào Đài Loan</w:t>
      </w:r>
      <w:r w:rsidRPr="00AA2273">
        <w:rPr>
          <w:rFonts w:ascii="Times New Roman" w:hAnsi="Times New Roman" w:cs="Times New Roman"/>
          <w:i/>
          <w:iCs/>
          <w:color w:val="000000" w:themeColor="text1"/>
          <w:sz w:val="24"/>
          <w:szCs w:val="24"/>
        </w:rPr>
        <w:t xml:space="preserve">, công ty xin gửi Quý Khách những thông tin hồ sơ cơ bản để chuẩn bị như sau: Ngoài </w:t>
      </w:r>
      <w:proofErr w:type="gramStart"/>
      <w:r w:rsidRPr="00AA2273">
        <w:rPr>
          <w:rFonts w:ascii="Times New Roman" w:hAnsi="Times New Roman" w:cs="Times New Roman"/>
          <w:i/>
          <w:iCs/>
          <w:color w:val="000000" w:themeColor="text1"/>
          <w:sz w:val="24"/>
          <w:szCs w:val="24"/>
        </w:rPr>
        <w:t>ra ,</w:t>
      </w:r>
      <w:proofErr w:type="gramEnd"/>
      <w:r w:rsidRPr="00AA2273">
        <w:rPr>
          <w:rFonts w:ascii="Times New Roman" w:hAnsi="Times New Roman" w:cs="Times New Roman"/>
          <w:i/>
          <w:iCs/>
          <w:color w:val="000000" w:themeColor="text1"/>
          <w:sz w:val="24"/>
          <w:szCs w:val="24"/>
        </w:rPr>
        <w:t xml:space="preserve"> công ty sẽ cập nhật các thủ tục cần thiết cho quý khách nếu có bất cứ thay đổi nào từ phía lãnh sự quán. </w:t>
      </w:r>
    </w:p>
    <w:p w:rsidR="00CB0F2C" w:rsidRPr="00D55FBB" w:rsidRDefault="00CB0F2C" w:rsidP="00CB0F2C">
      <w:pPr>
        <w:spacing w:line="276" w:lineRule="auto"/>
        <w:rPr>
          <w:rFonts w:ascii="Times New Roman" w:hAnsi="Times New Roman" w:cs="Times New Roman"/>
          <w:i/>
          <w:iCs/>
          <w:color w:val="000000" w:themeColor="text1"/>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11070"/>
      </w:tblGrid>
      <w:tr w:rsidR="00CB0F2C" w:rsidTr="00F64BE3">
        <w:trPr>
          <w:trHeight w:val="705"/>
        </w:trPr>
        <w:tc>
          <w:tcPr>
            <w:tcW w:w="11070" w:type="dxa"/>
            <w:shd w:val="clear" w:color="auto" w:fill="auto"/>
            <w:vAlign w:val="center"/>
          </w:tcPr>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Thông tin khai form xin visa Đài Loan theo mẫu </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Hộ chiếu Scan/Chụp rõ không bóng, không chói, thấy đầy đủ thông tin </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Nếu hộ chiếu không có mục nơi sinh thì Scan/Chụp thêm bị chú nơi sinh hoặc căn cước công dân gốc 2 mặt</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Hình thẻ nền trắng chụp mới nhất gửi File mề</w:t>
            </w:r>
            <w:r>
              <w:rPr>
                <w:rFonts w:ascii="Times New Roman" w:hAnsi="Times New Roman" w:cs="Times New Roman"/>
                <w:color w:val="000000" w:themeColor="text1"/>
                <w:lang w:val="vi-VN"/>
              </w:rPr>
              <w:t>m</w:t>
            </w:r>
            <w:r w:rsidRPr="00AA2273">
              <w:rPr>
                <w:rFonts w:ascii="Times New Roman" w:hAnsi="Times New Roman" w:cs="Times New Roman"/>
                <w:color w:val="000000" w:themeColor="text1"/>
                <w:lang w:val="vi-VN"/>
              </w:rPr>
              <w:t xml:space="preserve"> (thấy rõ ngũ quan trán, tai, chân mày, không đeo kính, không đeo bông tai, không cười nhe răng, không trùng hình hộ chiếu)</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 xml:space="preserve">Giấy khai sinh nếu khách dưới 18 tuổi đi cùng người thân bố mẹ </w:t>
            </w:r>
            <w:r>
              <w:rPr>
                <w:rFonts w:ascii="Times New Roman" w:hAnsi="Times New Roman" w:cs="Times New Roman"/>
                <w:color w:val="000000" w:themeColor="text1"/>
                <w:lang w:val="vi-VN"/>
              </w:rPr>
              <w:t>(Nếu không đi cùng bố và mẹ thì phải có giấy uỷ quyền của Phường/Xã đồng ý cho đi du lịch</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Tài chính – Tài sản (nếu có): Nhà Đất, Sổ Đỏ, Xe Hơi, Sổ Tiết Kiệm,…</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Hồ sơ công việc:</w:t>
            </w:r>
            <w:r w:rsidRPr="00260648">
              <w:rPr>
                <w:rFonts w:ascii="Times New Roman" w:hAnsi="Times New Roman" w:cs="Times New Roman"/>
                <w:color w:val="000000" w:themeColor="text1"/>
                <w:lang w:val="vi-VN"/>
              </w:rPr>
              <w:br/>
              <w:t xml:space="preserve">+ Nếu làm công ty thì phải có hợp đồng lao động + Bảo hiểm xã hội VSSID </w:t>
            </w:r>
            <w:r w:rsidRPr="00260648">
              <w:rPr>
                <w:rFonts w:ascii="Times New Roman" w:hAnsi="Times New Roman" w:cs="Times New Roman"/>
                <w:color w:val="000000" w:themeColor="text1"/>
                <w:lang w:val="vi-VN"/>
              </w:rPr>
              <w:br/>
              <w:t xml:space="preserve">+ Nếu chủ công ty: Đăng kí kinh doanh, Thuế </w:t>
            </w:r>
          </w:p>
        </w:tc>
      </w:tr>
    </w:tbl>
    <w:p w:rsidR="00CB0F2C" w:rsidRDefault="00562F7D" w:rsidP="00CB0F2C">
      <w:pPr>
        <w:spacing w:before="240" w:line="360" w:lineRule="auto"/>
        <w:ind w:right="-66"/>
        <w:jc w:val="center"/>
        <w:rPr>
          <w:rFonts w:ascii="Arial" w:hAnsi="Arial" w:cs="Arial"/>
          <w:b/>
          <w:bCs/>
          <w:color w:val="0070C0"/>
          <w:sz w:val="32"/>
          <w:szCs w:val="32"/>
          <w:lang w:val="vi-VN"/>
        </w:rPr>
      </w:pPr>
      <w:r>
        <w:rPr>
          <w:rFonts w:ascii="Arial" w:hAnsi="Arial" w:cs="Arial"/>
          <w:b/>
          <w:bCs/>
          <w:color w:val="0070C0"/>
          <w:sz w:val="32"/>
          <w:szCs w:val="32"/>
          <w:lang w:val="vi-VN"/>
        </w:rPr>
        <w:t>Du lịch Văn Hóa Việt c</w:t>
      </w:r>
      <w:bookmarkStart w:id="2" w:name="_GoBack"/>
      <w:bookmarkEnd w:id="2"/>
      <w:r w:rsidR="00CB0F2C">
        <w:rPr>
          <w:rFonts w:ascii="Arial" w:hAnsi="Arial" w:cs="Arial"/>
          <w:b/>
          <w:bCs/>
          <w:color w:val="0070C0"/>
          <w:sz w:val="32"/>
          <w:szCs w:val="32"/>
          <w:lang w:val="vi-VN"/>
        </w:rPr>
        <w:t>húc quý khách một chuyến đi thú vị và bổ ích!</w:t>
      </w:r>
    </w:p>
    <w:p w:rsidR="00CB0F2C" w:rsidRDefault="00CB0F2C" w:rsidP="00CB0F2C">
      <w:pPr>
        <w:tabs>
          <w:tab w:val="left" w:pos="4331"/>
        </w:tabs>
        <w:spacing w:line="360" w:lineRule="auto"/>
        <w:rPr>
          <w:rFonts w:ascii="Arial" w:hAnsi="Arial" w:cs="Arial"/>
        </w:rPr>
      </w:pPr>
      <w:r>
        <w:rPr>
          <w:rFonts w:ascii="Arial" w:hAnsi="Arial" w:cs="Arial"/>
          <w:noProof/>
        </w:rPr>
        <w:lastRenderedPageBreak/>
        <w:drawing>
          <wp:anchor distT="0" distB="0" distL="114300" distR="114300" simplePos="0" relativeHeight="251753472" behindDoc="0" locked="0" layoutInCell="1" allowOverlap="1" wp14:anchorId="5985DB0C" wp14:editId="26C39A40">
            <wp:simplePos x="0" y="0"/>
            <wp:positionH relativeFrom="margin">
              <wp:posOffset>2463165</wp:posOffset>
            </wp:positionH>
            <wp:positionV relativeFrom="page">
              <wp:posOffset>5537053</wp:posOffset>
            </wp:positionV>
            <wp:extent cx="2072005" cy="1130935"/>
            <wp:effectExtent l="0" t="0" r="4445" b="0"/>
            <wp:wrapSquare wrapText="bothSides"/>
            <wp:docPr id="1418736405" name="Picture 1418736405" descr="A colorful brush stro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36405" name="Picture 1418736405" descr="A colorful brush strokes on a black background&#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2072005" cy="1130935"/>
                    </a:xfrm>
                    <a:prstGeom prst="rect">
                      <a:avLst/>
                    </a:prstGeom>
                  </pic:spPr>
                </pic:pic>
              </a:graphicData>
            </a:graphic>
            <wp14:sizeRelH relativeFrom="margin">
              <wp14:pctWidth>0</wp14:pctWidth>
            </wp14:sizeRelH>
            <wp14:sizeRelV relativeFrom="margin">
              <wp14:pctHeight>0</wp14:pctHeight>
            </wp14:sizeRelV>
          </wp:anchor>
        </w:drawing>
      </w:r>
    </w:p>
    <w:p w:rsidR="00CB0F2C" w:rsidRDefault="00CB0F2C" w:rsidP="00CB0F2C">
      <w:pPr>
        <w:ind w:right="-66"/>
        <w:jc w:val="center"/>
        <w:rPr>
          <w:rFonts w:ascii="Arial" w:hAnsi="Arial" w:cs="Arial"/>
          <w:b/>
          <w:bCs/>
          <w:color w:val="008000"/>
          <w:sz w:val="26"/>
          <w:szCs w:val="26"/>
        </w:rPr>
      </w:pPr>
    </w:p>
    <w:p w:rsidR="00BE25BB" w:rsidRPr="0031495E" w:rsidRDefault="00BE25BB" w:rsidP="00BE25BB">
      <w:pPr>
        <w:rPr>
          <w:rFonts w:ascii="Arial" w:hAnsi="Arial" w:cs="Arial"/>
          <w:sz w:val="24"/>
          <w:szCs w:val="24"/>
        </w:rPr>
      </w:pPr>
    </w:p>
    <w:sectPr w:rsidR="00BE25BB" w:rsidRPr="0031495E" w:rsidSect="00BD5C23">
      <w:pgSz w:w="12240" w:h="15840"/>
      <w:pgMar w:top="0" w:right="567" w:bottom="567"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C8F" w:rsidRDefault="00B06C8F">
      <w:r>
        <w:separator/>
      </w:r>
    </w:p>
  </w:endnote>
  <w:endnote w:type="continuationSeparator" w:id="0">
    <w:p w:rsidR="00B06C8F" w:rsidRDefault="00B0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Droid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C8F" w:rsidRDefault="00B06C8F">
      <w:r>
        <w:separator/>
      </w:r>
    </w:p>
  </w:footnote>
  <w:footnote w:type="continuationSeparator" w:id="0">
    <w:p w:rsidR="00B06C8F" w:rsidRDefault="00B06C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39.25pt;height:212.25pt" o:bullet="t">
        <v:imagedata r:id="rId1" o:title="clip_image001"/>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8AE"/>
    <w:multiLevelType w:val="multilevel"/>
    <w:tmpl w:val="F460AEE0"/>
    <w:lvl w:ilvl="0">
      <w:start w:val="1"/>
      <w:numFmt w:val="bullet"/>
      <w:lvlText w:val="●"/>
      <w:lvlJc w:val="left"/>
      <w:pPr>
        <w:ind w:left="198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38215CE"/>
    <w:multiLevelType w:val="multilevel"/>
    <w:tmpl w:val="64AEEC8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204E15F4"/>
    <w:multiLevelType w:val="hybridMultilevel"/>
    <w:tmpl w:val="B364B4B0"/>
    <w:lvl w:ilvl="0" w:tplc="ADA2BD90">
      <w:numFmt w:val="bullet"/>
      <w:lvlText w:val="•"/>
      <w:lvlJc w:val="left"/>
      <w:pPr>
        <w:ind w:left="720" w:hanging="360"/>
      </w:pPr>
      <w:rPr>
        <w:rFonts w:hint="default"/>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lang/>
      </w:rPr>
    </w:lvl>
    <w:lvl w:ilvl="1" w:tplc="CA26B936">
      <w:numFmt w:val="bullet"/>
      <w:lvlText w:val="•"/>
      <w:lvlJc w:val="left"/>
      <w:pPr>
        <w:ind w:left="1491" w:hanging="360"/>
      </w:pPr>
      <w:rPr>
        <w:rFonts w:hint="default"/>
        <w:lang/>
      </w:rPr>
    </w:lvl>
    <w:lvl w:ilvl="2" w:tplc="F3E2ACA8">
      <w:numFmt w:val="bullet"/>
      <w:lvlText w:val="•"/>
      <w:lvlJc w:val="left"/>
      <w:pPr>
        <w:ind w:left="2522" w:hanging="360"/>
      </w:pPr>
      <w:rPr>
        <w:rFonts w:hint="default"/>
        <w:lang/>
      </w:rPr>
    </w:lvl>
    <w:lvl w:ilvl="3" w:tplc="5AE68DD2">
      <w:numFmt w:val="bullet"/>
      <w:lvlText w:val="•"/>
      <w:lvlJc w:val="left"/>
      <w:pPr>
        <w:ind w:left="3553" w:hanging="360"/>
      </w:pPr>
      <w:rPr>
        <w:rFonts w:hint="default"/>
        <w:lang/>
      </w:rPr>
    </w:lvl>
    <w:lvl w:ilvl="4" w:tplc="291A1BA6">
      <w:numFmt w:val="bullet"/>
      <w:lvlText w:val="•"/>
      <w:lvlJc w:val="left"/>
      <w:pPr>
        <w:ind w:left="4584" w:hanging="360"/>
      </w:pPr>
      <w:rPr>
        <w:rFonts w:hint="default"/>
        <w:lang/>
      </w:rPr>
    </w:lvl>
    <w:lvl w:ilvl="5" w:tplc="2AF42AEC">
      <w:numFmt w:val="bullet"/>
      <w:lvlText w:val="•"/>
      <w:lvlJc w:val="left"/>
      <w:pPr>
        <w:ind w:left="5615" w:hanging="360"/>
      </w:pPr>
      <w:rPr>
        <w:rFonts w:hint="default"/>
        <w:lang/>
      </w:rPr>
    </w:lvl>
    <w:lvl w:ilvl="6" w:tplc="2522D0AC">
      <w:numFmt w:val="bullet"/>
      <w:lvlText w:val="•"/>
      <w:lvlJc w:val="left"/>
      <w:pPr>
        <w:ind w:left="6646" w:hanging="360"/>
      </w:pPr>
      <w:rPr>
        <w:rFonts w:hint="default"/>
        <w:lang/>
      </w:rPr>
    </w:lvl>
    <w:lvl w:ilvl="7" w:tplc="E2BCC5C0">
      <w:numFmt w:val="bullet"/>
      <w:lvlText w:val="•"/>
      <w:lvlJc w:val="left"/>
      <w:pPr>
        <w:ind w:left="7677" w:hanging="360"/>
      </w:pPr>
      <w:rPr>
        <w:rFonts w:hint="default"/>
        <w:lang/>
      </w:rPr>
    </w:lvl>
    <w:lvl w:ilvl="8" w:tplc="D2D61B78">
      <w:numFmt w:val="bullet"/>
      <w:lvlText w:val="•"/>
      <w:lvlJc w:val="left"/>
      <w:pPr>
        <w:ind w:left="8708" w:hanging="360"/>
      </w:pPr>
      <w:rPr>
        <w:rFonts w:hint="default"/>
        <w:lang/>
      </w:rPr>
    </w:lvl>
  </w:abstractNum>
  <w:abstractNum w:abstractNumId="14">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97597E"/>
    <w:multiLevelType w:val="hybridMultilevel"/>
    <w:tmpl w:val="FB2EC71A"/>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lang/>
      </w:rPr>
    </w:lvl>
    <w:lvl w:ilvl="1" w:tplc="92008166">
      <w:numFmt w:val="bullet"/>
      <w:lvlText w:val="•"/>
      <w:lvlJc w:val="left"/>
      <w:pPr>
        <w:ind w:left="1491" w:hanging="360"/>
      </w:pPr>
      <w:rPr>
        <w:rFonts w:hint="default"/>
        <w:lang/>
      </w:rPr>
    </w:lvl>
    <w:lvl w:ilvl="2" w:tplc="CCE6501A">
      <w:numFmt w:val="bullet"/>
      <w:lvlText w:val="•"/>
      <w:lvlJc w:val="left"/>
      <w:pPr>
        <w:ind w:left="2522" w:hanging="360"/>
      </w:pPr>
      <w:rPr>
        <w:rFonts w:hint="default"/>
        <w:lang/>
      </w:rPr>
    </w:lvl>
    <w:lvl w:ilvl="3" w:tplc="65144958">
      <w:numFmt w:val="bullet"/>
      <w:lvlText w:val="•"/>
      <w:lvlJc w:val="left"/>
      <w:pPr>
        <w:ind w:left="3553" w:hanging="360"/>
      </w:pPr>
      <w:rPr>
        <w:rFonts w:hint="default"/>
        <w:lang/>
      </w:rPr>
    </w:lvl>
    <w:lvl w:ilvl="4" w:tplc="30A2296E">
      <w:numFmt w:val="bullet"/>
      <w:lvlText w:val="•"/>
      <w:lvlJc w:val="left"/>
      <w:pPr>
        <w:ind w:left="4584" w:hanging="360"/>
      </w:pPr>
      <w:rPr>
        <w:rFonts w:hint="default"/>
        <w:lang/>
      </w:rPr>
    </w:lvl>
    <w:lvl w:ilvl="5" w:tplc="BCA8F8F4">
      <w:numFmt w:val="bullet"/>
      <w:lvlText w:val="•"/>
      <w:lvlJc w:val="left"/>
      <w:pPr>
        <w:ind w:left="5615" w:hanging="360"/>
      </w:pPr>
      <w:rPr>
        <w:rFonts w:hint="default"/>
        <w:lang/>
      </w:rPr>
    </w:lvl>
    <w:lvl w:ilvl="6" w:tplc="622216AA">
      <w:numFmt w:val="bullet"/>
      <w:lvlText w:val="•"/>
      <w:lvlJc w:val="left"/>
      <w:pPr>
        <w:ind w:left="6646" w:hanging="360"/>
      </w:pPr>
      <w:rPr>
        <w:rFonts w:hint="default"/>
        <w:lang/>
      </w:rPr>
    </w:lvl>
    <w:lvl w:ilvl="7" w:tplc="EA069120">
      <w:numFmt w:val="bullet"/>
      <w:lvlText w:val="•"/>
      <w:lvlJc w:val="left"/>
      <w:pPr>
        <w:ind w:left="7677" w:hanging="360"/>
      </w:pPr>
      <w:rPr>
        <w:rFonts w:hint="default"/>
        <w:lang/>
      </w:rPr>
    </w:lvl>
    <w:lvl w:ilvl="8" w:tplc="0FBAB2DA">
      <w:numFmt w:val="bullet"/>
      <w:lvlText w:val="•"/>
      <w:lvlJc w:val="left"/>
      <w:pPr>
        <w:ind w:left="8708" w:hanging="360"/>
      </w:pPr>
      <w:rPr>
        <w:rFonts w:hint="default"/>
        <w:lang/>
      </w:rPr>
    </w:lvl>
  </w:abstractNum>
  <w:abstractNum w:abstractNumId="17">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nsid w:val="2E5B1293"/>
    <w:multiLevelType w:val="hybridMultilevel"/>
    <w:tmpl w:val="A3F6A1B0"/>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lang/>
      </w:rPr>
    </w:lvl>
    <w:lvl w:ilvl="1" w:tplc="1DC45F26">
      <w:numFmt w:val="bullet"/>
      <w:lvlText w:val=""/>
      <w:lvlJc w:val="left"/>
      <w:pPr>
        <w:ind w:left="595" w:hanging="360"/>
      </w:pPr>
      <w:rPr>
        <w:rFonts w:ascii="Wingdings" w:eastAsia="Wingdings" w:hAnsi="Wingdings" w:cs="Wingdings" w:hint="default"/>
        <w:color w:val="006FC0"/>
        <w:w w:val="100"/>
        <w:sz w:val="22"/>
        <w:szCs w:val="22"/>
        <w:lang/>
      </w:rPr>
    </w:lvl>
    <w:lvl w:ilvl="2" w:tplc="ADA2BD90">
      <w:numFmt w:val="bullet"/>
      <w:lvlText w:val="•"/>
      <w:lvlJc w:val="left"/>
      <w:pPr>
        <w:ind w:left="1765" w:hanging="360"/>
      </w:pPr>
      <w:rPr>
        <w:rFonts w:hint="default"/>
        <w:lang/>
      </w:rPr>
    </w:lvl>
    <w:lvl w:ilvl="3" w:tplc="CE04FFAC">
      <w:numFmt w:val="bullet"/>
      <w:lvlText w:val="•"/>
      <w:lvlJc w:val="left"/>
      <w:pPr>
        <w:ind w:left="2930" w:hanging="360"/>
      </w:pPr>
      <w:rPr>
        <w:rFonts w:hint="default"/>
        <w:lang/>
      </w:rPr>
    </w:lvl>
    <w:lvl w:ilvl="4" w:tplc="19C89116">
      <w:numFmt w:val="bullet"/>
      <w:lvlText w:val="•"/>
      <w:lvlJc w:val="left"/>
      <w:pPr>
        <w:ind w:left="4095" w:hanging="360"/>
      </w:pPr>
      <w:rPr>
        <w:rFonts w:hint="default"/>
        <w:lang/>
      </w:rPr>
    </w:lvl>
    <w:lvl w:ilvl="5" w:tplc="65443D98">
      <w:numFmt w:val="bullet"/>
      <w:lvlText w:val="•"/>
      <w:lvlJc w:val="left"/>
      <w:pPr>
        <w:ind w:left="5260" w:hanging="360"/>
      </w:pPr>
      <w:rPr>
        <w:rFonts w:hint="default"/>
        <w:lang/>
      </w:rPr>
    </w:lvl>
    <w:lvl w:ilvl="6" w:tplc="401CFFFA">
      <w:numFmt w:val="bullet"/>
      <w:lvlText w:val="•"/>
      <w:lvlJc w:val="left"/>
      <w:pPr>
        <w:ind w:left="6425" w:hanging="360"/>
      </w:pPr>
      <w:rPr>
        <w:rFonts w:hint="default"/>
        <w:lang/>
      </w:rPr>
    </w:lvl>
    <w:lvl w:ilvl="7" w:tplc="C352C974">
      <w:numFmt w:val="bullet"/>
      <w:lvlText w:val="•"/>
      <w:lvlJc w:val="left"/>
      <w:pPr>
        <w:ind w:left="7590" w:hanging="360"/>
      </w:pPr>
      <w:rPr>
        <w:rFonts w:hint="default"/>
        <w:lang/>
      </w:rPr>
    </w:lvl>
    <w:lvl w:ilvl="8" w:tplc="0F1E78FE">
      <w:numFmt w:val="bullet"/>
      <w:lvlText w:val="•"/>
      <w:lvlJc w:val="left"/>
      <w:pPr>
        <w:ind w:left="8755" w:hanging="360"/>
      </w:pPr>
      <w:rPr>
        <w:rFonts w:hint="default"/>
        <w:lang/>
      </w:rPr>
    </w:lvl>
  </w:abstractNum>
  <w:abstractNum w:abstractNumId="22">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
    <w:nsid w:val="3ADB277C"/>
    <w:multiLevelType w:val="hybridMultilevel"/>
    <w:tmpl w:val="04B02578"/>
    <w:lvl w:ilvl="0" w:tplc="BF465018">
      <w:numFmt w:val="bullet"/>
      <w:lvlText w:val="•"/>
      <w:lvlJc w:val="left"/>
      <w:pPr>
        <w:ind w:left="720" w:hanging="360"/>
      </w:pPr>
      <w:rPr>
        <w:rFonts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eastAsia="en-US" w:bidi="ar-SA"/>
      </w:rPr>
    </w:lvl>
    <w:lvl w:ilvl="1" w:tplc="0A0CB8B0">
      <w:numFmt w:val="bullet"/>
      <w:lvlText w:val="•"/>
      <w:lvlJc w:val="left"/>
      <w:pPr>
        <w:ind w:left="1408" w:hanging="324"/>
      </w:pPr>
      <w:rPr>
        <w:rFonts w:hint="default"/>
        <w:lang w:eastAsia="en-US" w:bidi="ar-SA"/>
      </w:rPr>
    </w:lvl>
    <w:lvl w:ilvl="2" w:tplc="F1BECFA8">
      <w:numFmt w:val="bullet"/>
      <w:lvlText w:val="•"/>
      <w:lvlJc w:val="left"/>
      <w:pPr>
        <w:ind w:left="1997" w:hanging="324"/>
      </w:pPr>
      <w:rPr>
        <w:rFonts w:hint="default"/>
        <w:lang w:eastAsia="en-US" w:bidi="ar-SA"/>
      </w:rPr>
    </w:lvl>
    <w:lvl w:ilvl="3" w:tplc="068479E6">
      <w:numFmt w:val="bullet"/>
      <w:lvlText w:val="•"/>
      <w:lvlJc w:val="left"/>
      <w:pPr>
        <w:ind w:left="2585" w:hanging="324"/>
      </w:pPr>
      <w:rPr>
        <w:rFonts w:hint="default"/>
        <w:lang w:eastAsia="en-US" w:bidi="ar-SA"/>
      </w:rPr>
    </w:lvl>
    <w:lvl w:ilvl="4" w:tplc="E9284004">
      <w:numFmt w:val="bullet"/>
      <w:lvlText w:val="•"/>
      <w:lvlJc w:val="left"/>
      <w:pPr>
        <w:ind w:left="3174" w:hanging="324"/>
      </w:pPr>
      <w:rPr>
        <w:rFonts w:hint="default"/>
        <w:lang w:eastAsia="en-US" w:bidi="ar-SA"/>
      </w:rPr>
    </w:lvl>
    <w:lvl w:ilvl="5" w:tplc="241A548C">
      <w:numFmt w:val="bullet"/>
      <w:lvlText w:val="•"/>
      <w:lvlJc w:val="left"/>
      <w:pPr>
        <w:ind w:left="3763" w:hanging="324"/>
      </w:pPr>
      <w:rPr>
        <w:rFonts w:hint="default"/>
        <w:lang w:eastAsia="en-US" w:bidi="ar-SA"/>
      </w:rPr>
    </w:lvl>
    <w:lvl w:ilvl="6" w:tplc="D4A0912E">
      <w:numFmt w:val="bullet"/>
      <w:lvlText w:val="•"/>
      <w:lvlJc w:val="left"/>
      <w:pPr>
        <w:ind w:left="4351" w:hanging="324"/>
      </w:pPr>
      <w:rPr>
        <w:rFonts w:hint="default"/>
        <w:lang w:eastAsia="en-US" w:bidi="ar-SA"/>
      </w:rPr>
    </w:lvl>
    <w:lvl w:ilvl="7" w:tplc="062AE482">
      <w:numFmt w:val="bullet"/>
      <w:lvlText w:val="•"/>
      <w:lvlJc w:val="left"/>
      <w:pPr>
        <w:ind w:left="4940" w:hanging="324"/>
      </w:pPr>
      <w:rPr>
        <w:rFonts w:hint="default"/>
        <w:lang w:eastAsia="en-US" w:bidi="ar-SA"/>
      </w:rPr>
    </w:lvl>
    <w:lvl w:ilvl="8" w:tplc="0B786C14">
      <w:numFmt w:val="bullet"/>
      <w:lvlText w:val="•"/>
      <w:lvlJc w:val="left"/>
      <w:pPr>
        <w:ind w:left="5528" w:hanging="324"/>
      </w:pPr>
      <w:rPr>
        <w:rFonts w:hint="default"/>
        <w:lang w:eastAsia="en-US" w:bidi="ar-SA"/>
      </w:rPr>
    </w:lvl>
  </w:abstractNum>
  <w:abstractNum w:abstractNumId="30">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1">
    <w:nsid w:val="4C7D0FE6"/>
    <w:multiLevelType w:val="hybridMultilevel"/>
    <w:tmpl w:val="BE1479F2"/>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4">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lang/>
      </w:rPr>
    </w:lvl>
    <w:lvl w:ilvl="1" w:tplc="D6D09818">
      <w:numFmt w:val="bullet"/>
      <w:lvlText w:val="•"/>
      <w:lvlJc w:val="left"/>
      <w:pPr>
        <w:ind w:left="1491" w:hanging="360"/>
      </w:pPr>
      <w:rPr>
        <w:rFonts w:hint="default"/>
        <w:lang/>
      </w:rPr>
    </w:lvl>
    <w:lvl w:ilvl="2" w:tplc="5B540B26">
      <w:numFmt w:val="bullet"/>
      <w:lvlText w:val="•"/>
      <w:lvlJc w:val="left"/>
      <w:pPr>
        <w:ind w:left="2522" w:hanging="360"/>
      </w:pPr>
      <w:rPr>
        <w:rFonts w:hint="default"/>
        <w:lang/>
      </w:rPr>
    </w:lvl>
    <w:lvl w:ilvl="3" w:tplc="099AB58A">
      <w:numFmt w:val="bullet"/>
      <w:lvlText w:val="•"/>
      <w:lvlJc w:val="left"/>
      <w:pPr>
        <w:ind w:left="3553" w:hanging="360"/>
      </w:pPr>
      <w:rPr>
        <w:rFonts w:hint="default"/>
        <w:lang/>
      </w:rPr>
    </w:lvl>
    <w:lvl w:ilvl="4" w:tplc="0CEE7070">
      <w:numFmt w:val="bullet"/>
      <w:lvlText w:val="•"/>
      <w:lvlJc w:val="left"/>
      <w:pPr>
        <w:ind w:left="4584" w:hanging="360"/>
      </w:pPr>
      <w:rPr>
        <w:rFonts w:hint="default"/>
        <w:lang/>
      </w:rPr>
    </w:lvl>
    <w:lvl w:ilvl="5" w:tplc="ECECD4A4">
      <w:numFmt w:val="bullet"/>
      <w:lvlText w:val="•"/>
      <w:lvlJc w:val="left"/>
      <w:pPr>
        <w:ind w:left="5615" w:hanging="360"/>
      </w:pPr>
      <w:rPr>
        <w:rFonts w:hint="default"/>
        <w:lang/>
      </w:rPr>
    </w:lvl>
    <w:lvl w:ilvl="6" w:tplc="1D0CB26E">
      <w:numFmt w:val="bullet"/>
      <w:lvlText w:val="•"/>
      <w:lvlJc w:val="left"/>
      <w:pPr>
        <w:ind w:left="6646" w:hanging="360"/>
      </w:pPr>
      <w:rPr>
        <w:rFonts w:hint="default"/>
        <w:lang/>
      </w:rPr>
    </w:lvl>
    <w:lvl w:ilvl="7" w:tplc="C39A9F2A">
      <w:numFmt w:val="bullet"/>
      <w:lvlText w:val="•"/>
      <w:lvlJc w:val="left"/>
      <w:pPr>
        <w:ind w:left="7677" w:hanging="360"/>
      </w:pPr>
      <w:rPr>
        <w:rFonts w:hint="default"/>
        <w:lang/>
      </w:rPr>
    </w:lvl>
    <w:lvl w:ilvl="8" w:tplc="8A288A70">
      <w:numFmt w:val="bullet"/>
      <w:lvlText w:val="•"/>
      <w:lvlJc w:val="left"/>
      <w:pPr>
        <w:ind w:left="8708" w:hanging="360"/>
      </w:pPr>
      <w:rPr>
        <w:rFonts w:hint="default"/>
        <w:lang/>
      </w:rPr>
    </w:lvl>
  </w:abstractNum>
  <w:num w:numId="1">
    <w:abstractNumId w:val="3"/>
  </w:num>
  <w:num w:numId="2">
    <w:abstractNumId w:val="28"/>
  </w:num>
  <w:num w:numId="3">
    <w:abstractNumId w:val="29"/>
  </w:num>
  <w:num w:numId="4">
    <w:abstractNumId w:val="17"/>
  </w:num>
  <w:num w:numId="5">
    <w:abstractNumId w:val="25"/>
  </w:num>
  <w:num w:numId="6">
    <w:abstractNumId w:val="22"/>
  </w:num>
  <w:num w:numId="7">
    <w:abstractNumId w:val="6"/>
  </w:num>
  <w:num w:numId="8">
    <w:abstractNumId w:val="27"/>
  </w:num>
  <w:num w:numId="9">
    <w:abstractNumId w:val="38"/>
  </w:num>
  <w:num w:numId="10">
    <w:abstractNumId w:val="8"/>
  </w:num>
  <w:num w:numId="11">
    <w:abstractNumId w:val="37"/>
  </w:num>
  <w:num w:numId="12">
    <w:abstractNumId w:val="21"/>
  </w:num>
  <w:num w:numId="13">
    <w:abstractNumId w:val="40"/>
  </w:num>
  <w:num w:numId="14">
    <w:abstractNumId w:val="39"/>
  </w:num>
  <w:num w:numId="15">
    <w:abstractNumId w:val="16"/>
  </w:num>
  <w:num w:numId="16">
    <w:abstractNumId w:val="13"/>
  </w:num>
  <w:num w:numId="17">
    <w:abstractNumId w:val="1"/>
  </w:num>
  <w:num w:numId="18">
    <w:abstractNumId w:val="10"/>
  </w:num>
  <w:num w:numId="19">
    <w:abstractNumId w:val="19"/>
  </w:num>
  <w:num w:numId="20">
    <w:abstractNumId w:val="4"/>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3"/>
  </w:num>
  <w:num w:numId="25">
    <w:abstractNumId w:val="9"/>
  </w:num>
  <w:num w:numId="26">
    <w:abstractNumId w:val="30"/>
  </w:num>
  <w:num w:numId="27">
    <w:abstractNumId w:val="34"/>
  </w:num>
  <w:num w:numId="28">
    <w:abstractNumId w:val="9"/>
  </w:num>
  <w:num w:numId="29">
    <w:abstractNumId w:val="12"/>
  </w:num>
  <w:num w:numId="30">
    <w:abstractNumId w:val="24"/>
  </w:num>
  <w:num w:numId="31">
    <w:abstractNumId w:val="18"/>
  </w:num>
  <w:num w:numId="32">
    <w:abstractNumId w:val="26"/>
  </w:num>
  <w:num w:numId="33">
    <w:abstractNumId w:val="36"/>
  </w:num>
  <w:num w:numId="34">
    <w:abstractNumId w:val="5"/>
  </w:num>
  <w:num w:numId="35">
    <w:abstractNumId w:val="7"/>
  </w:num>
  <w:num w:numId="36">
    <w:abstractNumId w:val="35"/>
  </w:num>
  <w:num w:numId="37">
    <w:abstractNumId w:val="15"/>
  </w:num>
  <w:num w:numId="38">
    <w:abstractNumId w:val="2"/>
  </w:num>
  <w:num w:numId="39">
    <w:abstractNumId w:val="31"/>
  </w:num>
  <w:num w:numId="40">
    <w:abstractNumId w:val="20"/>
  </w:num>
  <w:num w:numId="4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DB"/>
    <w:rsid w:val="0000079C"/>
    <w:rsid w:val="000007FE"/>
    <w:rsid w:val="00001A45"/>
    <w:rsid w:val="00012291"/>
    <w:rsid w:val="00021958"/>
    <w:rsid w:val="000237BE"/>
    <w:rsid w:val="0003347B"/>
    <w:rsid w:val="00036577"/>
    <w:rsid w:val="00043501"/>
    <w:rsid w:val="00044E8A"/>
    <w:rsid w:val="00053EE3"/>
    <w:rsid w:val="00065766"/>
    <w:rsid w:val="000717A9"/>
    <w:rsid w:val="0007296C"/>
    <w:rsid w:val="0008266C"/>
    <w:rsid w:val="00082927"/>
    <w:rsid w:val="000870EF"/>
    <w:rsid w:val="00087882"/>
    <w:rsid w:val="0009091F"/>
    <w:rsid w:val="000A4AAE"/>
    <w:rsid w:val="000B235E"/>
    <w:rsid w:val="000C1E06"/>
    <w:rsid w:val="000C5A36"/>
    <w:rsid w:val="000C654B"/>
    <w:rsid w:val="000D342F"/>
    <w:rsid w:val="000D39F9"/>
    <w:rsid w:val="000D5362"/>
    <w:rsid w:val="000D5B03"/>
    <w:rsid w:val="000E7282"/>
    <w:rsid w:val="000F3C07"/>
    <w:rsid w:val="00103910"/>
    <w:rsid w:val="0010510A"/>
    <w:rsid w:val="00106221"/>
    <w:rsid w:val="001128B8"/>
    <w:rsid w:val="00124F6F"/>
    <w:rsid w:val="001313D7"/>
    <w:rsid w:val="00140F37"/>
    <w:rsid w:val="00150DAC"/>
    <w:rsid w:val="0015226F"/>
    <w:rsid w:val="00155181"/>
    <w:rsid w:val="00161852"/>
    <w:rsid w:val="0016528E"/>
    <w:rsid w:val="0017710B"/>
    <w:rsid w:val="001807A7"/>
    <w:rsid w:val="00182E4D"/>
    <w:rsid w:val="00187280"/>
    <w:rsid w:val="001A0151"/>
    <w:rsid w:val="001A5019"/>
    <w:rsid w:val="001A6B66"/>
    <w:rsid w:val="001C243C"/>
    <w:rsid w:val="001D008E"/>
    <w:rsid w:val="001E0FF1"/>
    <w:rsid w:val="001E6F86"/>
    <w:rsid w:val="001F12E0"/>
    <w:rsid w:val="0020395B"/>
    <w:rsid w:val="0021365C"/>
    <w:rsid w:val="002158FE"/>
    <w:rsid w:val="00222FF1"/>
    <w:rsid w:val="00225C72"/>
    <w:rsid w:val="00233C09"/>
    <w:rsid w:val="00234DBB"/>
    <w:rsid w:val="00235375"/>
    <w:rsid w:val="002368DC"/>
    <w:rsid w:val="00236D55"/>
    <w:rsid w:val="00244A17"/>
    <w:rsid w:val="00254B1A"/>
    <w:rsid w:val="00256E0E"/>
    <w:rsid w:val="002668FF"/>
    <w:rsid w:val="0027628B"/>
    <w:rsid w:val="00276A8F"/>
    <w:rsid w:val="00280652"/>
    <w:rsid w:val="00280950"/>
    <w:rsid w:val="002811D8"/>
    <w:rsid w:val="00281CE1"/>
    <w:rsid w:val="00283414"/>
    <w:rsid w:val="00291993"/>
    <w:rsid w:val="002A085F"/>
    <w:rsid w:val="002A23B1"/>
    <w:rsid w:val="002A2E60"/>
    <w:rsid w:val="002B508A"/>
    <w:rsid w:val="002B6D68"/>
    <w:rsid w:val="002C14B0"/>
    <w:rsid w:val="002E02D1"/>
    <w:rsid w:val="002E7D8D"/>
    <w:rsid w:val="002F050D"/>
    <w:rsid w:val="00306543"/>
    <w:rsid w:val="0031495E"/>
    <w:rsid w:val="003204A8"/>
    <w:rsid w:val="0032132E"/>
    <w:rsid w:val="00323696"/>
    <w:rsid w:val="00325ECA"/>
    <w:rsid w:val="00333373"/>
    <w:rsid w:val="003452F1"/>
    <w:rsid w:val="00354603"/>
    <w:rsid w:val="00357704"/>
    <w:rsid w:val="00382C08"/>
    <w:rsid w:val="00383A7F"/>
    <w:rsid w:val="00386DDF"/>
    <w:rsid w:val="00394E5C"/>
    <w:rsid w:val="00396EAF"/>
    <w:rsid w:val="003A2B6B"/>
    <w:rsid w:val="003A4E9A"/>
    <w:rsid w:val="003A59E1"/>
    <w:rsid w:val="003C047F"/>
    <w:rsid w:val="003C084D"/>
    <w:rsid w:val="003D7592"/>
    <w:rsid w:val="003E33BC"/>
    <w:rsid w:val="003F165C"/>
    <w:rsid w:val="004005DF"/>
    <w:rsid w:val="00404B38"/>
    <w:rsid w:val="004076DB"/>
    <w:rsid w:val="0041097F"/>
    <w:rsid w:val="00421376"/>
    <w:rsid w:val="00430111"/>
    <w:rsid w:val="00431029"/>
    <w:rsid w:val="00432D58"/>
    <w:rsid w:val="00436BEE"/>
    <w:rsid w:val="004447A7"/>
    <w:rsid w:val="0045143F"/>
    <w:rsid w:val="00453342"/>
    <w:rsid w:val="00453968"/>
    <w:rsid w:val="0046540E"/>
    <w:rsid w:val="004719D4"/>
    <w:rsid w:val="00472D7B"/>
    <w:rsid w:val="00481144"/>
    <w:rsid w:val="004865B9"/>
    <w:rsid w:val="004871DF"/>
    <w:rsid w:val="0049222B"/>
    <w:rsid w:val="00497B0A"/>
    <w:rsid w:val="004B1311"/>
    <w:rsid w:val="004B2576"/>
    <w:rsid w:val="004B4D36"/>
    <w:rsid w:val="004C0223"/>
    <w:rsid w:val="004C0444"/>
    <w:rsid w:val="004C0E51"/>
    <w:rsid w:val="004D299C"/>
    <w:rsid w:val="004D399B"/>
    <w:rsid w:val="004E24A4"/>
    <w:rsid w:val="004F0ADF"/>
    <w:rsid w:val="004F49AE"/>
    <w:rsid w:val="004F4DAA"/>
    <w:rsid w:val="005004C7"/>
    <w:rsid w:val="005065E1"/>
    <w:rsid w:val="00512996"/>
    <w:rsid w:val="00520724"/>
    <w:rsid w:val="00521C4A"/>
    <w:rsid w:val="00522337"/>
    <w:rsid w:val="0052261B"/>
    <w:rsid w:val="00523132"/>
    <w:rsid w:val="0052376D"/>
    <w:rsid w:val="00524337"/>
    <w:rsid w:val="00524DF1"/>
    <w:rsid w:val="00525271"/>
    <w:rsid w:val="00532A56"/>
    <w:rsid w:val="00547268"/>
    <w:rsid w:val="005533FC"/>
    <w:rsid w:val="005607D9"/>
    <w:rsid w:val="0056152C"/>
    <w:rsid w:val="00562F7D"/>
    <w:rsid w:val="0057168F"/>
    <w:rsid w:val="00574011"/>
    <w:rsid w:val="005803C2"/>
    <w:rsid w:val="0058222C"/>
    <w:rsid w:val="0058272B"/>
    <w:rsid w:val="00583D61"/>
    <w:rsid w:val="005935B9"/>
    <w:rsid w:val="0059473F"/>
    <w:rsid w:val="005964D7"/>
    <w:rsid w:val="005977D7"/>
    <w:rsid w:val="005A6CF8"/>
    <w:rsid w:val="005C19AA"/>
    <w:rsid w:val="005C71AE"/>
    <w:rsid w:val="005D21B3"/>
    <w:rsid w:val="005D513D"/>
    <w:rsid w:val="005E04CC"/>
    <w:rsid w:val="005E4C6A"/>
    <w:rsid w:val="005F1EAF"/>
    <w:rsid w:val="005F390E"/>
    <w:rsid w:val="005F3B07"/>
    <w:rsid w:val="005F4296"/>
    <w:rsid w:val="00610ED9"/>
    <w:rsid w:val="00615F1D"/>
    <w:rsid w:val="00616D32"/>
    <w:rsid w:val="00633BD9"/>
    <w:rsid w:val="00640FD9"/>
    <w:rsid w:val="00643F25"/>
    <w:rsid w:val="00657305"/>
    <w:rsid w:val="006653BE"/>
    <w:rsid w:val="0067727B"/>
    <w:rsid w:val="006774AD"/>
    <w:rsid w:val="00680D79"/>
    <w:rsid w:val="006833BF"/>
    <w:rsid w:val="0068779D"/>
    <w:rsid w:val="006A1542"/>
    <w:rsid w:val="006A7736"/>
    <w:rsid w:val="006B1F38"/>
    <w:rsid w:val="006B4625"/>
    <w:rsid w:val="006B51B8"/>
    <w:rsid w:val="006C4631"/>
    <w:rsid w:val="006C5828"/>
    <w:rsid w:val="00701DA9"/>
    <w:rsid w:val="007106B8"/>
    <w:rsid w:val="00724952"/>
    <w:rsid w:val="00726C8C"/>
    <w:rsid w:val="00726EBA"/>
    <w:rsid w:val="00727971"/>
    <w:rsid w:val="007307A9"/>
    <w:rsid w:val="007321F3"/>
    <w:rsid w:val="007515E0"/>
    <w:rsid w:val="00765B90"/>
    <w:rsid w:val="00770514"/>
    <w:rsid w:val="007709A1"/>
    <w:rsid w:val="007723E3"/>
    <w:rsid w:val="00783A6C"/>
    <w:rsid w:val="00784275"/>
    <w:rsid w:val="00784981"/>
    <w:rsid w:val="007A0548"/>
    <w:rsid w:val="007A65EF"/>
    <w:rsid w:val="007A73DB"/>
    <w:rsid w:val="007B4B03"/>
    <w:rsid w:val="007B7F95"/>
    <w:rsid w:val="007D0A12"/>
    <w:rsid w:val="007D1678"/>
    <w:rsid w:val="007D35B4"/>
    <w:rsid w:val="007D3BED"/>
    <w:rsid w:val="007E2FAA"/>
    <w:rsid w:val="007F0094"/>
    <w:rsid w:val="007F1A56"/>
    <w:rsid w:val="008048B2"/>
    <w:rsid w:val="00806317"/>
    <w:rsid w:val="00807E66"/>
    <w:rsid w:val="008117BC"/>
    <w:rsid w:val="008125F8"/>
    <w:rsid w:val="0081458C"/>
    <w:rsid w:val="00831108"/>
    <w:rsid w:val="008457B6"/>
    <w:rsid w:val="00847CD7"/>
    <w:rsid w:val="0085619D"/>
    <w:rsid w:val="00856FCA"/>
    <w:rsid w:val="00860C63"/>
    <w:rsid w:val="00863D77"/>
    <w:rsid w:val="008667F0"/>
    <w:rsid w:val="00870A83"/>
    <w:rsid w:val="00871FF7"/>
    <w:rsid w:val="0087265F"/>
    <w:rsid w:val="00876AEC"/>
    <w:rsid w:val="00882E25"/>
    <w:rsid w:val="00883BFD"/>
    <w:rsid w:val="00884B51"/>
    <w:rsid w:val="00887356"/>
    <w:rsid w:val="00896104"/>
    <w:rsid w:val="008A28C8"/>
    <w:rsid w:val="008B09A3"/>
    <w:rsid w:val="008B1972"/>
    <w:rsid w:val="008B423E"/>
    <w:rsid w:val="008C5E93"/>
    <w:rsid w:val="008C6224"/>
    <w:rsid w:val="008D11C3"/>
    <w:rsid w:val="008E0E97"/>
    <w:rsid w:val="008E372D"/>
    <w:rsid w:val="008E37AB"/>
    <w:rsid w:val="008E37D8"/>
    <w:rsid w:val="009008FC"/>
    <w:rsid w:val="009030BD"/>
    <w:rsid w:val="0091096A"/>
    <w:rsid w:val="0091629B"/>
    <w:rsid w:val="00916971"/>
    <w:rsid w:val="00916FF4"/>
    <w:rsid w:val="00917CF8"/>
    <w:rsid w:val="00920522"/>
    <w:rsid w:val="00920873"/>
    <w:rsid w:val="00925CCC"/>
    <w:rsid w:val="00931732"/>
    <w:rsid w:val="009339E2"/>
    <w:rsid w:val="00940954"/>
    <w:rsid w:val="00953CCB"/>
    <w:rsid w:val="009571DC"/>
    <w:rsid w:val="00962858"/>
    <w:rsid w:val="0097011D"/>
    <w:rsid w:val="009734E3"/>
    <w:rsid w:val="009748AD"/>
    <w:rsid w:val="00991ED9"/>
    <w:rsid w:val="00992CDB"/>
    <w:rsid w:val="00996378"/>
    <w:rsid w:val="009A548F"/>
    <w:rsid w:val="009B0127"/>
    <w:rsid w:val="009B357D"/>
    <w:rsid w:val="009B7A5C"/>
    <w:rsid w:val="009C06AF"/>
    <w:rsid w:val="009C3AF2"/>
    <w:rsid w:val="009C4B3D"/>
    <w:rsid w:val="009D6950"/>
    <w:rsid w:val="009E1926"/>
    <w:rsid w:val="009E7EC7"/>
    <w:rsid w:val="009F40B8"/>
    <w:rsid w:val="009F4148"/>
    <w:rsid w:val="009F66BF"/>
    <w:rsid w:val="00A006C7"/>
    <w:rsid w:val="00A01FD0"/>
    <w:rsid w:val="00A11B62"/>
    <w:rsid w:val="00A16288"/>
    <w:rsid w:val="00A21E0E"/>
    <w:rsid w:val="00A23785"/>
    <w:rsid w:val="00A3162A"/>
    <w:rsid w:val="00A335CE"/>
    <w:rsid w:val="00A41EE4"/>
    <w:rsid w:val="00A4293C"/>
    <w:rsid w:val="00A4316D"/>
    <w:rsid w:val="00A438F3"/>
    <w:rsid w:val="00A46D97"/>
    <w:rsid w:val="00A50637"/>
    <w:rsid w:val="00A52EB1"/>
    <w:rsid w:val="00A63669"/>
    <w:rsid w:val="00A66734"/>
    <w:rsid w:val="00A8405F"/>
    <w:rsid w:val="00A90DD3"/>
    <w:rsid w:val="00A924E9"/>
    <w:rsid w:val="00A96904"/>
    <w:rsid w:val="00AA4ED5"/>
    <w:rsid w:val="00AC5BC4"/>
    <w:rsid w:val="00AC7E0F"/>
    <w:rsid w:val="00AD642B"/>
    <w:rsid w:val="00AE343D"/>
    <w:rsid w:val="00AE3803"/>
    <w:rsid w:val="00AE49AE"/>
    <w:rsid w:val="00B02595"/>
    <w:rsid w:val="00B03607"/>
    <w:rsid w:val="00B06C8F"/>
    <w:rsid w:val="00B24C2F"/>
    <w:rsid w:val="00B347E1"/>
    <w:rsid w:val="00B36C1D"/>
    <w:rsid w:val="00B46C53"/>
    <w:rsid w:val="00B513A4"/>
    <w:rsid w:val="00B519A6"/>
    <w:rsid w:val="00B53D60"/>
    <w:rsid w:val="00B54EAC"/>
    <w:rsid w:val="00B62C1F"/>
    <w:rsid w:val="00B75463"/>
    <w:rsid w:val="00B778EA"/>
    <w:rsid w:val="00B9336D"/>
    <w:rsid w:val="00B966B2"/>
    <w:rsid w:val="00BA1EC0"/>
    <w:rsid w:val="00BA5EB2"/>
    <w:rsid w:val="00BB1EC0"/>
    <w:rsid w:val="00BB7525"/>
    <w:rsid w:val="00BC2B87"/>
    <w:rsid w:val="00BC3F7C"/>
    <w:rsid w:val="00BD5C23"/>
    <w:rsid w:val="00BE23CC"/>
    <w:rsid w:val="00BE25BB"/>
    <w:rsid w:val="00BE4540"/>
    <w:rsid w:val="00BF734B"/>
    <w:rsid w:val="00C01134"/>
    <w:rsid w:val="00C07DF4"/>
    <w:rsid w:val="00C15CCE"/>
    <w:rsid w:val="00C2559B"/>
    <w:rsid w:val="00C30550"/>
    <w:rsid w:val="00C31FC4"/>
    <w:rsid w:val="00C41BCB"/>
    <w:rsid w:val="00C53211"/>
    <w:rsid w:val="00C62D8A"/>
    <w:rsid w:val="00C65F3B"/>
    <w:rsid w:val="00C777DA"/>
    <w:rsid w:val="00CB0F25"/>
    <w:rsid w:val="00CB0F2C"/>
    <w:rsid w:val="00CB1B12"/>
    <w:rsid w:val="00CB6787"/>
    <w:rsid w:val="00CB777A"/>
    <w:rsid w:val="00CC2054"/>
    <w:rsid w:val="00CC29EE"/>
    <w:rsid w:val="00CC2DE2"/>
    <w:rsid w:val="00CC3A24"/>
    <w:rsid w:val="00CC79D9"/>
    <w:rsid w:val="00CD4691"/>
    <w:rsid w:val="00CD56C6"/>
    <w:rsid w:val="00CD6664"/>
    <w:rsid w:val="00CE0F20"/>
    <w:rsid w:val="00CF1EB2"/>
    <w:rsid w:val="00CF528F"/>
    <w:rsid w:val="00D21278"/>
    <w:rsid w:val="00D21D1C"/>
    <w:rsid w:val="00D22E55"/>
    <w:rsid w:val="00D42728"/>
    <w:rsid w:val="00D4349D"/>
    <w:rsid w:val="00D45656"/>
    <w:rsid w:val="00D46F1D"/>
    <w:rsid w:val="00D5268E"/>
    <w:rsid w:val="00D84213"/>
    <w:rsid w:val="00D8446F"/>
    <w:rsid w:val="00D84761"/>
    <w:rsid w:val="00D87117"/>
    <w:rsid w:val="00D97C1E"/>
    <w:rsid w:val="00DA45A0"/>
    <w:rsid w:val="00DB42AB"/>
    <w:rsid w:val="00DC0FA8"/>
    <w:rsid w:val="00DC3EE9"/>
    <w:rsid w:val="00DD7DCC"/>
    <w:rsid w:val="00DE72DF"/>
    <w:rsid w:val="00DE7681"/>
    <w:rsid w:val="00DF2EE4"/>
    <w:rsid w:val="00DF6DEE"/>
    <w:rsid w:val="00DF705C"/>
    <w:rsid w:val="00E11D1D"/>
    <w:rsid w:val="00E123BE"/>
    <w:rsid w:val="00E12B88"/>
    <w:rsid w:val="00E12E1E"/>
    <w:rsid w:val="00E162F6"/>
    <w:rsid w:val="00E265F3"/>
    <w:rsid w:val="00E27EAC"/>
    <w:rsid w:val="00E37426"/>
    <w:rsid w:val="00E37C58"/>
    <w:rsid w:val="00E46A1D"/>
    <w:rsid w:val="00E50417"/>
    <w:rsid w:val="00E724A0"/>
    <w:rsid w:val="00E77375"/>
    <w:rsid w:val="00E9126A"/>
    <w:rsid w:val="00EC3BE5"/>
    <w:rsid w:val="00EC7E39"/>
    <w:rsid w:val="00ED240D"/>
    <w:rsid w:val="00ED7227"/>
    <w:rsid w:val="00EF55E0"/>
    <w:rsid w:val="00F00226"/>
    <w:rsid w:val="00F13C50"/>
    <w:rsid w:val="00F219B9"/>
    <w:rsid w:val="00F32314"/>
    <w:rsid w:val="00F35D58"/>
    <w:rsid w:val="00F35D77"/>
    <w:rsid w:val="00F479B0"/>
    <w:rsid w:val="00F54DC3"/>
    <w:rsid w:val="00F60BEE"/>
    <w:rsid w:val="00F73A3A"/>
    <w:rsid w:val="00F77A78"/>
    <w:rsid w:val="00F94500"/>
    <w:rsid w:val="00F95F4A"/>
    <w:rsid w:val="00FA0256"/>
    <w:rsid w:val="00FA3EEF"/>
    <w:rsid w:val="00FA7C21"/>
    <w:rsid w:val="00FB1AE2"/>
    <w:rsid w:val="00FB5251"/>
    <w:rsid w:val="00FB658C"/>
    <w:rsid w:val="00FC4097"/>
    <w:rsid w:val="00FD490F"/>
    <w:rsid w:val="00FE08AF"/>
    <w:rsid w:val="00FF0E93"/>
    <w:rsid w:val="00FF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36076069">
      <w:bodyDiv w:val="1"/>
      <w:marLeft w:val="0"/>
      <w:marRight w:val="0"/>
      <w:marTop w:val="0"/>
      <w:marBottom w:val="0"/>
      <w:divBdr>
        <w:top w:val="none" w:sz="0" w:space="0" w:color="auto"/>
        <w:left w:val="none" w:sz="0" w:space="0" w:color="auto"/>
        <w:bottom w:val="none" w:sz="0" w:space="0" w:color="auto"/>
        <w:right w:val="none" w:sz="0" w:space="0" w:color="auto"/>
      </w:divBdr>
      <w:divsChild>
        <w:div w:id="449708155">
          <w:marLeft w:val="0"/>
          <w:marRight w:val="0"/>
          <w:marTop w:val="0"/>
          <w:marBottom w:val="0"/>
          <w:divBdr>
            <w:top w:val="none" w:sz="0" w:space="0" w:color="auto"/>
            <w:left w:val="none" w:sz="0" w:space="0" w:color="auto"/>
            <w:bottom w:val="none" w:sz="0" w:space="0" w:color="auto"/>
            <w:right w:val="none" w:sz="0" w:space="0" w:color="auto"/>
          </w:divBdr>
          <w:divsChild>
            <w:div w:id="141968966">
              <w:marLeft w:val="0"/>
              <w:marRight w:val="0"/>
              <w:marTop w:val="0"/>
              <w:marBottom w:val="0"/>
              <w:divBdr>
                <w:top w:val="none" w:sz="0" w:space="0" w:color="auto"/>
                <w:left w:val="none" w:sz="0" w:space="0" w:color="auto"/>
                <w:bottom w:val="none" w:sz="0" w:space="0" w:color="auto"/>
                <w:right w:val="none" w:sz="0" w:space="0" w:color="auto"/>
              </w:divBdr>
              <w:divsChild>
                <w:div w:id="7724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86528714">
      <w:bodyDiv w:val="1"/>
      <w:marLeft w:val="0"/>
      <w:marRight w:val="0"/>
      <w:marTop w:val="0"/>
      <w:marBottom w:val="0"/>
      <w:divBdr>
        <w:top w:val="none" w:sz="0" w:space="0" w:color="auto"/>
        <w:left w:val="none" w:sz="0" w:space="0" w:color="auto"/>
        <w:bottom w:val="none" w:sz="0" w:space="0" w:color="auto"/>
        <w:right w:val="none" w:sz="0" w:space="0" w:color="auto"/>
      </w:divBdr>
      <w:divsChild>
        <w:div w:id="2018848725">
          <w:marLeft w:val="0"/>
          <w:marRight w:val="0"/>
          <w:marTop w:val="0"/>
          <w:marBottom w:val="0"/>
          <w:divBdr>
            <w:top w:val="none" w:sz="0" w:space="0" w:color="auto"/>
            <w:left w:val="none" w:sz="0" w:space="0" w:color="auto"/>
            <w:bottom w:val="none" w:sz="0" w:space="0" w:color="auto"/>
            <w:right w:val="none" w:sz="0" w:space="0" w:color="auto"/>
          </w:divBdr>
          <w:divsChild>
            <w:div w:id="636842829">
              <w:marLeft w:val="0"/>
              <w:marRight w:val="0"/>
              <w:marTop w:val="0"/>
              <w:marBottom w:val="0"/>
              <w:divBdr>
                <w:top w:val="none" w:sz="0" w:space="0" w:color="auto"/>
                <w:left w:val="none" w:sz="0" w:space="0" w:color="auto"/>
                <w:bottom w:val="none" w:sz="0" w:space="0" w:color="auto"/>
                <w:right w:val="none" w:sz="0" w:space="0" w:color="auto"/>
              </w:divBdr>
              <w:divsChild>
                <w:div w:id="21426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392582729">
      <w:bodyDiv w:val="1"/>
      <w:marLeft w:val="0"/>
      <w:marRight w:val="0"/>
      <w:marTop w:val="0"/>
      <w:marBottom w:val="0"/>
      <w:divBdr>
        <w:top w:val="none" w:sz="0" w:space="0" w:color="auto"/>
        <w:left w:val="none" w:sz="0" w:space="0" w:color="auto"/>
        <w:bottom w:val="none" w:sz="0" w:space="0" w:color="auto"/>
        <w:right w:val="none" w:sz="0" w:space="0" w:color="auto"/>
      </w:divBdr>
      <w:divsChild>
        <w:div w:id="1163857398">
          <w:marLeft w:val="0"/>
          <w:marRight w:val="0"/>
          <w:marTop w:val="0"/>
          <w:marBottom w:val="0"/>
          <w:divBdr>
            <w:top w:val="none" w:sz="0" w:space="0" w:color="auto"/>
            <w:left w:val="none" w:sz="0" w:space="0" w:color="auto"/>
            <w:bottom w:val="none" w:sz="0" w:space="0" w:color="auto"/>
            <w:right w:val="none" w:sz="0" w:space="0" w:color="auto"/>
          </w:divBdr>
          <w:divsChild>
            <w:div w:id="1341077726">
              <w:marLeft w:val="0"/>
              <w:marRight w:val="0"/>
              <w:marTop w:val="0"/>
              <w:marBottom w:val="0"/>
              <w:divBdr>
                <w:top w:val="none" w:sz="0" w:space="0" w:color="auto"/>
                <w:left w:val="none" w:sz="0" w:space="0" w:color="auto"/>
                <w:bottom w:val="none" w:sz="0" w:space="0" w:color="auto"/>
                <w:right w:val="none" w:sz="0" w:space="0" w:color="auto"/>
              </w:divBdr>
              <w:divsChild>
                <w:div w:id="2036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615">
      <w:bodyDiv w:val="1"/>
      <w:marLeft w:val="0"/>
      <w:marRight w:val="0"/>
      <w:marTop w:val="0"/>
      <w:marBottom w:val="0"/>
      <w:divBdr>
        <w:top w:val="none" w:sz="0" w:space="0" w:color="auto"/>
        <w:left w:val="none" w:sz="0" w:space="0" w:color="auto"/>
        <w:bottom w:val="none" w:sz="0" w:space="0" w:color="auto"/>
        <w:right w:val="none" w:sz="0" w:space="0" w:color="auto"/>
      </w:divBdr>
      <w:divsChild>
        <w:div w:id="1284851204">
          <w:marLeft w:val="0"/>
          <w:marRight w:val="0"/>
          <w:marTop w:val="0"/>
          <w:marBottom w:val="0"/>
          <w:divBdr>
            <w:top w:val="none" w:sz="0" w:space="0" w:color="auto"/>
            <w:left w:val="none" w:sz="0" w:space="0" w:color="auto"/>
            <w:bottom w:val="none" w:sz="0" w:space="0" w:color="auto"/>
            <w:right w:val="none" w:sz="0" w:space="0" w:color="auto"/>
          </w:divBdr>
          <w:divsChild>
            <w:div w:id="596669353">
              <w:marLeft w:val="0"/>
              <w:marRight w:val="0"/>
              <w:marTop w:val="0"/>
              <w:marBottom w:val="0"/>
              <w:divBdr>
                <w:top w:val="none" w:sz="0" w:space="0" w:color="auto"/>
                <w:left w:val="none" w:sz="0" w:space="0" w:color="auto"/>
                <w:bottom w:val="none" w:sz="0" w:space="0" w:color="auto"/>
                <w:right w:val="none" w:sz="0" w:space="0" w:color="auto"/>
              </w:divBdr>
              <w:divsChild>
                <w:div w:id="360935750">
                  <w:marLeft w:val="0"/>
                  <w:marRight w:val="0"/>
                  <w:marTop w:val="0"/>
                  <w:marBottom w:val="0"/>
                  <w:divBdr>
                    <w:top w:val="none" w:sz="0" w:space="0" w:color="auto"/>
                    <w:left w:val="none" w:sz="0" w:space="0" w:color="auto"/>
                    <w:bottom w:val="none" w:sz="0" w:space="0" w:color="auto"/>
                    <w:right w:val="none" w:sz="0" w:space="0" w:color="auto"/>
                  </w:divBdr>
                  <w:divsChild>
                    <w:div w:id="12878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50578263">
      <w:bodyDiv w:val="1"/>
      <w:marLeft w:val="0"/>
      <w:marRight w:val="0"/>
      <w:marTop w:val="0"/>
      <w:marBottom w:val="0"/>
      <w:divBdr>
        <w:top w:val="none" w:sz="0" w:space="0" w:color="auto"/>
        <w:left w:val="none" w:sz="0" w:space="0" w:color="auto"/>
        <w:bottom w:val="none" w:sz="0" w:space="0" w:color="auto"/>
        <w:right w:val="none" w:sz="0" w:space="0" w:color="auto"/>
      </w:divBdr>
      <w:divsChild>
        <w:div w:id="1244534486">
          <w:marLeft w:val="0"/>
          <w:marRight w:val="0"/>
          <w:marTop w:val="0"/>
          <w:marBottom w:val="0"/>
          <w:divBdr>
            <w:top w:val="none" w:sz="0" w:space="0" w:color="auto"/>
            <w:left w:val="none" w:sz="0" w:space="0" w:color="auto"/>
            <w:bottom w:val="none" w:sz="0" w:space="0" w:color="auto"/>
            <w:right w:val="none" w:sz="0" w:space="0" w:color="auto"/>
          </w:divBdr>
          <w:divsChild>
            <w:div w:id="2120644038">
              <w:marLeft w:val="0"/>
              <w:marRight w:val="0"/>
              <w:marTop w:val="0"/>
              <w:marBottom w:val="0"/>
              <w:divBdr>
                <w:top w:val="none" w:sz="0" w:space="0" w:color="auto"/>
                <w:left w:val="none" w:sz="0" w:space="0" w:color="auto"/>
                <w:bottom w:val="none" w:sz="0" w:space="0" w:color="auto"/>
                <w:right w:val="none" w:sz="0" w:space="0" w:color="auto"/>
              </w:divBdr>
              <w:divsChild>
                <w:div w:id="7852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3239">
      <w:bodyDiv w:val="1"/>
      <w:marLeft w:val="0"/>
      <w:marRight w:val="0"/>
      <w:marTop w:val="0"/>
      <w:marBottom w:val="0"/>
      <w:divBdr>
        <w:top w:val="none" w:sz="0" w:space="0" w:color="auto"/>
        <w:left w:val="none" w:sz="0" w:space="0" w:color="auto"/>
        <w:bottom w:val="none" w:sz="0" w:space="0" w:color="auto"/>
        <w:right w:val="none" w:sz="0" w:space="0" w:color="auto"/>
      </w:divBdr>
      <w:divsChild>
        <w:div w:id="1232304484">
          <w:marLeft w:val="0"/>
          <w:marRight w:val="0"/>
          <w:marTop w:val="0"/>
          <w:marBottom w:val="0"/>
          <w:divBdr>
            <w:top w:val="none" w:sz="0" w:space="0" w:color="auto"/>
            <w:left w:val="none" w:sz="0" w:space="0" w:color="auto"/>
            <w:bottom w:val="none" w:sz="0" w:space="0" w:color="auto"/>
            <w:right w:val="none" w:sz="0" w:space="0" w:color="auto"/>
          </w:divBdr>
          <w:divsChild>
            <w:div w:id="1724676033">
              <w:marLeft w:val="0"/>
              <w:marRight w:val="0"/>
              <w:marTop w:val="0"/>
              <w:marBottom w:val="0"/>
              <w:divBdr>
                <w:top w:val="none" w:sz="0" w:space="0" w:color="auto"/>
                <w:left w:val="none" w:sz="0" w:space="0" w:color="auto"/>
                <w:bottom w:val="none" w:sz="0" w:space="0" w:color="auto"/>
                <w:right w:val="none" w:sz="0" w:space="0" w:color="auto"/>
              </w:divBdr>
              <w:divsChild>
                <w:div w:id="268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653995607">
      <w:bodyDiv w:val="1"/>
      <w:marLeft w:val="0"/>
      <w:marRight w:val="0"/>
      <w:marTop w:val="0"/>
      <w:marBottom w:val="0"/>
      <w:divBdr>
        <w:top w:val="none" w:sz="0" w:space="0" w:color="auto"/>
        <w:left w:val="none" w:sz="0" w:space="0" w:color="auto"/>
        <w:bottom w:val="none" w:sz="0" w:space="0" w:color="auto"/>
        <w:right w:val="none" w:sz="0" w:space="0" w:color="auto"/>
      </w:divBdr>
      <w:divsChild>
        <w:div w:id="879780241">
          <w:marLeft w:val="0"/>
          <w:marRight w:val="0"/>
          <w:marTop w:val="0"/>
          <w:marBottom w:val="0"/>
          <w:divBdr>
            <w:top w:val="none" w:sz="0" w:space="0" w:color="auto"/>
            <w:left w:val="none" w:sz="0" w:space="0" w:color="auto"/>
            <w:bottom w:val="none" w:sz="0" w:space="0" w:color="auto"/>
            <w:right w:val="none" w:sz="0" w:space="0" w:color="auto"/>
          </w:divBdr>
          <w:divsChild>
            <w:div w:id="588192835">
              <w:marLeft w:val="0"/>
              <w:marRight w:val="0"/>
              <w:marTop w:val="0"/>
              <w:marBottom w:val="0"/>
              <w:divBdr>
                <w:top w:val="none" w:sz="0" w:space="0" w:color="auto"/>
                <w:left w:val="none" w:sz="0" w:space="0" w:color="auto"/>
                <w:bottom w:val="none" w:sz="0" w:space="0" w:color="auto"/>
                <w:right w:val="none" w:sz="0" w:space="0" w:color="auto"/>
              </w:divBdr>
              <w:divsChild>
                <w:div w:id="151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469">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951395711">
      <w:bodyDiv w:val="1"/>
      <w:marLeft w:val="0"/>
      <w:marRight w:val="0"/>
      <w:marTop w:val="0"/>
      <w:marBottom w:val="0"/>
      <w:divBdr>
        <w:top w:val="none" w:sz="0" w:space="0" w:color="auto"/>
        <w:left w:val="none" w:sz="0" w:space="0" w:color="auto"/>
        <w:bottom w:val="none" w:sz="0" w:space="0" w:color="auto"/>
        <w:right w:val="none" w:sz="0" w:space="0" w:color="auto"/>
      </w:divBdr>
      <w:divsChild>
        <w:div w:id="1591424559">
          <w:marLeft w:val="0"/>
          <w:marRight w:val="0"/>
          <w:marTop w:val="0"/>
          <w:marBottom w:val="0"/>
          <w:divBdr>
            <w:top w:val="none" w:sz="0" w:space="0" w:color="auto"/>
            <w:left w:val="none" w:sz="0" w:space="0" w:color="auto"/>
            <w:bottom w:val="none" w:sz="0" w:space="0" w:color="auto"/>
            <w:right w:val="none" w:sz="0" w:space="0" w:color="auto"/>
          </w:divBdr>
          <w:divsChild>
            <w:div w:id="1260797462">
              <w:marLeft w:val="0"/>
              <w:marRight w:val="0"/>
              <w:marTop w:val="0"/>
              <w:marBottom w:val="0"/>
              <w:divBdr>
                <w:top w:val="none" w:sz="0" w:space="0" w:color="auto"/>
                <w:left w:val="none" w:sz="0" w:space="0" w:color="auto"/>
                <w:bottom w:val="none" w:sz="0" w:space="0" w:color="auto"/>
                <w:right w:val="none" w:sz="0" w:space="0" w:color="auto"/>
              </w:divBdr>
              <w:divsChild>
                <w:div w:id="696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02998922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16">
          <w:marLeft w:val="0"/>
          <w:marRight w:val="0"/>
          <w:marTop w:val="0"/>
          <w:marBottom w:val="0"/>
          <w:divBdr>
            <w:top w:val="none" w:sz="0" w:space="0" w:color="auto"/>
            <w:left w:val="none" w:sz="0" w:space="0" w:color="auto"/>
            <w:bottom w:val="none" w:sz="0" w:space="0" w:color="auto"/>
            <w:right w:val="none" w:sz="0" w:space="0" w:color="auto"/>
          </w:divBdr>
          <w:divsChild>
            <w:div w:id="716390389">
              <w:marLeft w:val="0"/>
              <w:marRight w:val="0"/>
              <w:marTop w:val="0"/>
              <w:marBottom w:val="0"/>
              <w:divBdr>
                <w:top w:val="none" w:sz="0" w:space="0" w:color="auto"/>
                <w:left w:val="none" w:sz="0" w:space="0" w:color="auto"/>
                <w:bottom w:val="none" w:sz="0" w:space="0" w:color="auto"/>
                <w:right w:val="none" w:sz="0" w:space="0" w:color="auto"/>
              </w:divBdr>
              <w:divsChild>
                <w:div w:id="1969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101">
      <w:bodyDiv w:val="1"/>
      <w:marLeft w:val="0"/>
      <w:marRight w:val="0"/>
      <w:marTop w:val="0"/>
      <w:marBottom w:val="0"/>
      <w:divBdr>
        <w:top w:val="none" w:sz="0" w:space="0" w:color="auto"/>
        <w:left w:val="none" w:sz="0" w:space="0" w:color="auto"/>
        <w:bottom w:val="none" w:sz="0" w:space="0" w:color="auto"/>
        <w:right w:val="none" w:sz="0" w:space="0" w:color="auto"/>
      </w:divBdr>
      <w:divsChild>
        <w:div w:id="2042781834">
          <w:marLeft w:val="0"/>
          <w:marRight w:val="0"/>
          <w:marTop w:val="0"/>
          <w:marBottom w:val="0"/>
          <w:divBdr>
            <w:top w:val="none" w:sz="0" w:space="0" w:color="auto"/>
            <w:left w:val="none" w:sz="0" w:space="0" w:color="auto"/>
            <w:bottom w:val="none" w:sz="0" w:space="0" w:color="auto"/>
            <w:right w:val="none" w:sz="0" w:space="0" w:color="auto"/>
          </w:divBdr>
          <w:divsChild>
            <w:div w:id="1804762497">
              <w:marLeft w:val="0"/>
              <w:marRight w:val="0"/>
              <w:marTop w:val="0"/>
              <w:marBottom w:val="0"/>
              <w:divBdr>
                <w:top w:val="none" w:sz="0" w:space="0" w:color="auto"/>
                <w:left w:val="none" w:sz="0" w:space="0" w:color="auto"/>
                <w:bottom w:val="none" w:sz="0" w:space="0" w:color="auto"/>
                <w:right w:val="none" w:sz="0" w:space="0" w:color="auto"/>
              </w:divBdr>
              <w:divsChild>
                <w:div w:id="824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87499250">
      <w:bodyDiv w:val="1"/>
      <w:marLeft w:val="0"/>
      <w:marRight w:val="0"/>
      <w:marTop w:val="0"/>
      <w:marBottom w:val="0"/>
      <w:divBdr>
        <w:top w:val="none" w:sz="0" w:space="0" w:color="auto"/>
        <w:left w:val="none" w:sz="0" w:space="0" w:color="auto"/>
        <w:bottom w:val="none" w:sz="0" w:space="0" w:color="auto"/>
        <w:right w:val="none" w:sz="0" w:space="0" w:color="auto"/>
      </w:divBdr>
      <w:divsChild>
        <w:div w:id="1034385729">
          <w:marLeft w:val="0"/>
          <w:marRight w:val="0"/>
          <w:marTop w:val="0"/>
          <w:marBottom w:val="0"/>
          <w:divBdr>
            <w:top w:val="none" w:sz="0" w:space="0" w:color="auto"/>
            <w:left w:val="none" w:sz="0" w:space="0" w:color="auto"/>
            <w:bottom w:val="none" w:sz="0" w:space="0" w:color="auto"/>
            <w:right w:val="none" w:sz="0" w:space="0" w:color="auto"/>
          </w:divBdr>
          <w:divsChild>
            <w:div w:id="1728675383">
              <w:marLeft w:val="0"/>
              <w:marRight w:val="0"/>
              <w:marTop w:val="0"/>
              <w:marBottom w:val="0"/>
              <w:divBdr>
                <w:top w:val="none" w:sz="0" w:space="0" w:color="auto"/>
                <w:left w:val="none" w:sz="0" w:space="0" w:color="auto"/>
                <w:bottom w:val="none" w:sz="0" w:space="0" w:color="auto"/>
                <w:right w:val="none" w:sz="0" w:space="0" w:color="auto"/>
              </w:divBdr>
              <w:divsChild>
                <w:div w:id="10113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28408740">
      <w:bodyDiv w:val="1"/>
      <w:marLeft w:val="0"/>
      <w:marRight w:val="0"/>
      <w:marTop w:val="0"/>
      <w:marBottom w:val="0"/>
      <w:divBdr>
        <w:top w:val="none" w:sz="0" w:space="0" w:color="auto"/>
        <w:left w:val="none" w:sz="0" w:space="0" w:color="auto"/>
        <w:bottom w:val="none" w:sz="0" w:space="0" w:color="auto"/>
        <w:right w:val="none" w:sz="0" w:space="0" w:color="auto"/>
      </w:divBdr>
      <w:divsChild>
        <w:div w:id="812910301">
          <w:marLeft w:val="0"/>
          <w:marRight w:val="0"/>
          <w:marTop w:val="0"/>
          <w:marBottom w:val="0"/>
          <w:divBdr>
            <w:top w:val="none" w:sz="0" w:space="0" w:color="auto"/>
            <w:left w:val="none" w:sz="0" w:space="0" w:color="auto"/>
            <w:bottom w:val="none" w:sz="0" w:space="0" w:color="auto"/>
            <w:right w:val="none" w:sz="0" w:space="0" w:color="auto"/>
          </w:divBdr>
          <w:divsChild>
            <w:div w:id="251665901">
              <w:marLeft w:val="0"/>
              <w:marRight w:val="0"/>
              <w:marTop w:val="0"/>
              <w:marBottom w:val="0"/>
              <w:divBdr>
                <w:top w:val="none" w:sz="0" w:space="0" w:color="auto"/>
                <w:left w:val="none" w:sz="0" w:space="0" w:color="auto"/>
                <w:bottom w:val="none" w:sz="0" w:space="0" w:color="auto"/>
                <w:right w:val="none" w:sz="0" w:space="0" w:color="auto"/>
              </w:divBdr>
              <w:divsChild>
                <w:div w:id="12232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40468042">
      <w:bodyDiv w:val="1"/>
      <w:marLeft w:val="0"/>
      <w:marRight w:val="0"/>
      <w:marTop w:val="0"/>
      <w:marBottom w:val="0"/>
      <w:divBdr>
        <w:top w:val="none" w:sz="0" w:space="0" w:color="auto"/>
        <w:left w:val="none" w:sz="0" w:space="0" w:color="auto"/>
        <w:bottom w:val="none" w:sz="0" w:space="0" w:color="auto"/>
        <w:right w:val="none" w:sz="0" w:space="0" w:color="auto"/>
      </w:divBdr>
      <w:divsChild>
        <w:div w:id="757019561">
          <w:marLeft w:val="0"/>
          <w:marRight w:val="0"/>
          <w:marTop w:val="0"/>
          <w:marBottom w:val="0"/>
          <w:divBdr>
            <w:top w:val="none" w:sz="0" w:space="0" w:color="auto"/>
            <w:left w:val="none" w:sz="0" w:space="0" w:color="auto"/>
            <w:bottom w:val="none" w:sz="0" w:space="0" w:color="auto"/>
            <w:right w:val="none" w:sz="0" w:space="0" w:color="auto"/>
          </w:divBdr>
          <w:divsChild>
            <w:div w:id="1991205626">
              <w:marLeft w:val="0"/>
              <w:marRight w:val="0"/>
              <w:marTop w:val="0"/>
              <w:marBottom w:val="0"/>
              <w:divBdr>
                <w:top w:val="none" w:sz="0" w:space="0" w:color="auto"/>
                <w:left w:val="none" w:sz="0" w:space="0" w:color="auto"/>
                <w:bottom w:val="none" w:sz="0" w:space="0" w:color="auto"/>
                <w:right w:val="none" w:sz="0" w:space="0" w:color="auto"/>
              </w:divBdr>
              <w:divsChild>
                <w:div w:id="1290165454">
                  <w:marLeft w:val="0"/>
                  <w:marRight w:val="0"/>
                  <w:marTop w:val="0"/>
                  <w:marBottom w:val="0"/>
                  <w:divBdr>
                    <w:top w:val="none" w:sz="0" w:space="0" w:color="auto"/>
                    <w:left w:val="none" w:sz="0" w:space="0" w:color="auto"/>
                    <w:bottom w:val="none" w:sz="0" w:space="0" w:color="auto"/>
                    <w:right w:val="none" w:sz="0" w:space="0" w:color="auto"/>
                  </w:divBdr>
                  <w:divsChild>
                    <w:div w:id="10020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jpe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67A10-57B8-4342-8F13-562D937E2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9</Pages>
  <Words>2172</Words>
  <Characters>12381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37</cp:revision>
  <cp:lastPrinted>2024-06-11T09:51:00Z</cp:lastPrinted>
  <dcterms:created xsi:type="dcterms:W3CDTF">2024-07-01T04:35:00Z</dcterms:created>
  <dcterms:modified xsi:type="dcterms:W3CDTF">2024-10-21T15:51:00Z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