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9A1070">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DC00AF" w:rsidRPr="003D30E7" w:rsidRDefault="00DC00AF" w:rsidP="009A1070">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A84BA7" w:rsidRDefault="00E94CD7" w:rsidP="009A1070">
      <w:pPr>
        <w:spacing w:before="120" w:after="120" w:line="400" w:lineRule="atLeast"/>
        <w:jc w:val="center"/>
        <w:rPr>
          <w:rFonts w:ascii="Sitka Small" w:eastAsia="Times New Roman" w:hAnsi="Sitka Small"/>
          <w:b/>
          <w:sz w:val="44"/>
          <w:szCs w:val="44"/>
        </w:rPr>
      </w:pPr>
      <w:r w:rsidRPr="00321807">
        <w:rPr>
          <w:rFonts w:ascii="Sitka Small" w:eastAsia="Times New Roman" w:hAnsi="Sitka Small" w:cs="Times New Roman"/>
          <w:b/>
          <w:sz w:val="44"/>
          <w:szCs w:val="44"/>
        </w:rPr>
        <w:t>CHÂU ĐỐC - HÀ TIÊN</w:t>
      </w:r>
      <w:r w:rsidR="00275668" w:rsidRPr="00321807">
        <w:rPr>
          <w:rFonts w:ascii="Sitka Small" w:eastAsia="Times New Roman" w:hAnsi="Sitka Small" w:cs="Times New Roman"/>
          <w:b/>
          <w:sz w:val="44"/>
          <w:szCs w:val="44"/>
        </w:rPr>
        <w:t xml:space="preserve">- </w:t>
      </w:r>
      <w:r w:rsidR="00034D5B" w:rsidRPr="00321807">
        <w:rPr>
          <w:rFonts w:ascii="Sitka Small" w:eastAsia="Times New Roman" w:hAnsi="Sitka Small"/>
          <w:b/>
          <w:sz w:val="44"/>
          <w:szCs w:val="44"/>
        </w:rPr>
        <w:t>XÀ XÍA</w:t>
      </w:r>
    </w:p>
    <w:p w:rsidR="00CF4587" w:rsidRPr="00A84BA7" w:rsidRDefault="00275668" w:rsidP="009A1070">
      <w:pPr>
        <w:spacing w:before="120" w:after="120" w:line="400" w:lineRule="atLeast"/>
        <w:ind w:firstLine="720"/>
        <w:rPr>
          <w:rFonts w:ascii="Cambria" w:eastAsia="Times New Roman" w:hAnsi="Cambria" w:cs="Times New Roman"/>
          <w:b/>
          <w:i/>
          <w:sz w:val="44"/>
          <w:szCs w:val="44"/>
        </w:rPr>
      </w:pPr>
      <w:r w:rsidRPr="00A84BA7">
        <w:rPr>
          <w:rFonts w:ascii="Cambria" w:eastAsia="Times New Roman" w:hAnsi="Cambria"/>
          <w:b/>
          <w:i/>
          <w:sz w:val="44"/>
          <w:szCs w:val="44"/>
        </w:rPr>
        <w:t xml:space="preserve">THỦ ĐÔ PHNOM PENH </w:t>
      </w:r>
    </w:p>
    <w:p w:rsidR="005A6477" w:rsidRDefault="00CF4587" w:rsidP="009A1070">
      <w:pPr>
        <w:spacing w:before="120" w:after="120" w:line="400" w:lineRule="atLeast"/>
        <w:jc w:val="center"/>
        <w:rPr>
          <w:rFonts w:ascii="Cambria" w:eastAsia="Times New Roman" w:hAnsi="Cambria"/>
          <w:b/>
          <w:i/>
          <w:sz w:val="44"/>
          <w:szCs w:val="44"/>
        </w:rPr>
      </w:pPr>
      <w:r w:rsidRPr="00A84BA7">
        <w:rPr>
          <w:rFonts w:ascii="Cambria" w:eastAsia="Times New Roman" w:hAnsi="Cambria"/>
          <w:b/>
          <w:i/>
          <w:sz w:val="44"/>
          <w:szCs w:val="44"/>
        </w:rPr>
        <w:t>BIỂN SHIHANOUK VILLE</w:t>
      </w:r>
    </w:p>
    <w:p w:rsidR="005A6477" w:rsidRDefault="005A6477" w:rsidP="009A1070">
      <w:pPr>
        <w:pBdr>
          <w:bottom w:val="single" w:sz="4" w:space="1" w:color="auto"/>
        </w:pBdr>
        <w:spacing w:before="120" w:after="120" w:line="400" w:lineRule="atLeast"/>
        <w:ind w:left="2160" w:firstLine="720"/>
        <w:jc w:val="center"/>
        <w:rPr>
          <w:rFonts w:ascii="Cambria" w:eastAsia="Times New Roman" w:hAnsi="Cambria"/>
          <w:b/>
          <w:i/>
          <w:sz w:val="44"/>
          <w:szCs w:val="44"/>
        </w:rPr>
      </w:pPr>
      <w:r w:rsidRPr="00A84BA7">
        <w:rPr>
          <w:rFonts w:ascii="Cambria" w:eastAsia="Times New Roman" w:hAnsi="Cambria"/>
          <w:b/>
          <w:i/>
          <w:sz w:val="44"/>
          <w:szCs w:val="44"/>
        </w:rPr>
        <w:t>CAO NGUYÊN BOKOR</w:t>
      </w:r>
    </w:p>
    <w:p w:rsidR="00034D5B" w:rsidRDefault="00034D5B" w:rsidP="009A1070">
      <w:pPr>
        <w:spacing w:before="240" w:line="400" w:lineRule="atLeast"/>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7571C8">
        <w:rPr>
          <w:rFonts w:ascii="Times New Roman" w:eastAsia="Times New Roman" w:hAnsi="Times New Roman"/>
          <w:i/>
          <w:sz w:val="28"/>
        </w:rPr>
        <w:t xml:space="preserve">5 </w:t>
      </w:r>
      <w:r w:rsidRPr="00813409">
        <w:rPr>
          <w:rFonts w:ascii="Times New Roman" w:eastAsia="Times New Roman" w:hAnsi="Times New Roman"/>
          <w:i/>
          <w:sz w:val="28"/>
        </w:rPr>
        <w:t xml:space="preserve">ngày </w:t>
      </w:r>
      <w:r w:rsidR="007571C8">
        <w:rPr>
          <w:rFonts w:ascii="Times New Roman" w:eastAsia="Times New Roman" w:hAnsi="Times New Roman"/>
          <w:i/>
          <w:sz w:val="28"/>
        </w:rPr>
        <w:t>4</w:t>
      </w:r>
      <w:r w:rsidRPr="00813409">
        <w:rPr>
          <w:rFonts w:ascii="Times New Roman" w:eastAsia="Times New Roman" w:hAnsi="Times New Roman"/>
          <w:i/>
          <w:sz w:val="28"/>
        </w:rPr>
        <w:t xml:space="preserve"> đêm đưa du khách </w:t>
      </w:r>
      <w:r>
        <w:rPr>
          <w:rFonts w:ascii="Times New Roman" w:eastAsia="Times New Roman" w:hAnsi="Times New Roman"/>
          <w:i/>
          <w:sz w:val="28"/>
        </w:rPr>
        <w:t xml:space="preserve">tham quan Châu Đốc – Hà Tiên, kết hợp du lịch đất nước chùa tháp qua </w:t>
      </w:r>
      <w:r w:rsidRPr="00813409">
        <w:rPr>
          <w:rFonts w:ascii="Times New Roman" w:eastAsia="Times New Roman" w:hAnsi="Times New Roman"/>
          <w:i/>
          <w:sz w:val="28"/>
        </w:rPr>
        <w:t>các địa danh nổi tiếng</w:t>
      </w:r>
    </w:p>
    <w:p w:rsidR="003A476D" w:rsidRDefault="00275668" w:rsidP="009A1070">
      <w:pPr>
        <w:tabs>
          <w:tab w:val="left" w:pos="5529"/>
        </w:tabs>
        <w:spacing w:before="120" w:line="400" w:lineRule="atLeast"/>
        <w:ind w:left="142" w:firstLine="578"/>
        <w:jc w:val="both"/>
        <w:rPr>
          <w:rFonts w:ascii="Times New Roman" w:eastAsia="Times New Roman" w:hAnsi="Times New Roman"/>
          <w:sz w:val="28"/>
          <w:szCs w:val="28"/>
        </w:rPr>
      </w:pPr>
      <w:r w:rsidRPr="000B3B5E">
        <w:rPr>
          <w:rFonts w:ascii="Times New Roman" w:eastAsia="Times New Roman" w:hAnsi="Times New Roman"/>
          <w:sz w:val="28"/>
          <w:szCs w:val="28"/>
        </w:rPr>
        <w:sym w:font="Symbol" w:char="F0B7"/>
      </w:r>
      <w:r w:rsidRPr="003A476D">
        <w:rPr>
          <w:rFonts w:ascii="Times New Roman" w:eastAsia="Times New Roman" w:hAnsi="Times New Roman"/>
          <w:b/>
          <w:sz w:val="28"/>
          <w:szCs w:val="28"/>
        </w:rPr>
        <w:t>Cung điện hoàng gia</w:t>
      </w:r>
      <w:r w:rsidR="00CF4587">
        <w:rPr>
          <w:rFonts w:ascii="Times New Roman" w:eastAsia="Times New Roman" w:hAnsi="Times New Roman"/>
          <w:sz w:val="28"/>
          <w:szCs w:val="28"/>
        </w:rPr>
        <w:tab/>
      </w:r>
      <w:r w:rsidR="00321807" w:rsidRPr="000B3B5E">
        <w:rPr>
          <w:rFonts w:ascii="Times New Roman" w:eastAsia="Times New Roman" w:hAnsi="Times New Roman"/>
          <w:sz w:val="28"/>
          <w:szCs w:val="28"/>
        </w:rPr>
        <w:sym w:font="Symbol" w:char="F0B7"/>
      </w:r>
      <w:r w:rsidR="00321807">
        <w:rPr>
          <w:rFonts w:ascii="Times New Roman" w:eastAsia="Times New Roman" w:hAnsi="Times New Roman"/>
          <w:b/>
          <w:sz w:val="28"/>
          <w:szCs w:val="28"/>
        </w:rPr>
        <w:t>N</w:t>
      </w:r>
      <w:r w:rsidR="00321807" w:rsidRPr="000B3B5E">
        <w:rPr>
          <w:rFonts w:ascii="Times New Roman" w:eastAsia="Times New Roman" w:hAnsi="Times New Roman"/>
          <w:b/>
          <w:sz w:val="28"/>
          <w:szCs w:val="28"/>
        </w:rPr>
        <w:t>úi Tà Lơn</w:t>
      </w:r>
      <w:r w:rsidR="00321807">
        <w:rPr>
          <w:rFonts w:ascii="Times New Roman" w:eastAsia="Times New Roman" w:hAnsi="Times New Roman"/>
          <w:sz w:val="28"/>
          <w:szCs w:val="28"/>
        </w:rPr>
        <w:t>(Bokor)</w:t>
      </w:r>
    </w:p>
    <w:p w:rsidR="003A476D" w:rsidRDefault="003A476D" w:rsidP="009A1070">
      <w:pPr>
        <w:tabs>
          <w:tab w:val="left" w:pos="5529"/>
        </w:tabs>
        <w:spacing w:before="120" w:line="400" w:lineRule="atLeast"/>
        <w:ind w:left="142" w:firstLine="578"/>
        <w:jc w:val="both"/>
        <w:rPr>
          <w:rFonts w:ascii="Times New Roman" w:eastAsia="Times New Roman" w:hAnsi="Times New Roman"/>
          <w:sz w:val="28"/>
          <w:szCs w:val="28"/>
        </w:rPr>
      </w:pPr>
      <w:r w:rsidRPr="000B3B5E">
        <w:rPr>
          <w:rFonts w:ascii="Times New Roman" w:eastAsia="Times New Roman" w:hAnsi="Times New Roman"/>
          <w:sz w:val="28"/>
          <w:szCs w:val="28"/>
        </w:rPr>
        <w:sym w:font="Symbol" w:char="F0B7"/>
      </w:r>
      <w:r w:rsidRPr="003A476D">
        <w:rPr>
          <w:rFonts w:ascii="Times New Roman" w:eastAsia="Times New Roman" w:hAnsi="Times New Roman"/>
          <w:b/>
          <w:sz w:val="28"/>
          <w:szCs w:val="28"/>
        </w:rPr>
        <w:t>Chùa vàng chùa bạc</w:t>
      </w:r>
      <w:r w:rsidR="00CF4587">
        <w:rPr>
          <w:rFonts w:ascii="Times New Roman" w:eastAsia="Times New Roman" w:hAnsi="Times New Roman"/>
          <w:sz w:val="28"/>
          <w:szCs w:val="28"/>
        </w:rPr>
        <w:tab/>
      </w:r>
      <w:r w:rsidR="00321807" w:rsidRPr="000B3B5E">
        <w:rPr>
          <w:rFonts w:ascii="Times New Roman" w:eastAsia="Times New Roman" w:hAnsi="Times New Roman"/>
          <w:sz w:val="28"/>
          <w:szCs w:val="28"/>
        </w:rPr>
        <w:sym w:font="Symbol" w:char="F0B7"/>
      </w:r>
      <w:r w:rsidR="00321807">
        <w:rPr>
          <w:rFonts w:ascii="Times New Roman" w:eastAsia="Times New Roman" w:hAnsi="Times New Roman"/>
          <w:b/>
          <w:sz w:val="28"/>
          <w:szCs w:val="28"/>
        </w:rPr>
        <w:t>C</w:t>
      </w:r>
      <w:r w:rsidR="00321807" w:rsidRPr="000B3B5E">
        <w:rPr>
          <w:rFonts w:ascii="Times New Roman" w:eastAsia="Times New Roman" w:hAnsi="Times New Roman"/>
          <w:b/>
          <w:sz w:val="28"/>
          <w:szCs w:val="28"/>
        </w:rPr>
        <w:t>ung điện vua Sihanonk</w:t>
      </w:r>
      <w:r w:rsidR="00321807" w:rsidRPr="000B3B5E">
        <w:rPr>
          <w:rFonts w:ascii="Times New Roman" w:eastAsia="Times New Roman" w:hAnsi="Times New Roman"/>
          <w:sz w:val="28"/>
          <w:szCs w:val="28"/>
        </w:rPr>
        <w:t xml:space="preserve"> (Black-Palace)</w:t>
      </w:r>
    </w:p>
    <w:p w:rsidR="00275668" w:rsidRPr="000B3B5E" w:rsidRDefault="00321807" w:rsidP="009A1070">
      <w:pPr>
        <w:tabs>
          <w:tab w:val="left" w:pos="5529"/>
        </w:tabs>
        <w:spacing w:before="120" w:line="400" w:lineRule="atLeast"/>
        <w:ind w:left="142" w:firstLine="578"/>
        <w:jc w:val="both"/>
        <w:rPr>
          <w:rFonts w:ascii="Times New Roman" w:eastAsia="Times New Roman" w:hAnsi="Times New Roman"/>
          <w:sz w:val="28"/>
          <w:szCs w:val="28"/>
        </w:rPr>
      </w:pPr>
      <w:r w:rsidRPr="000B3B5E">
        <w:rPr>
          <w:rFonts w:ascii="Times New Roman" w:eastAsia="Times New Roman" w:hAnsi="Times New Roman"/>
          <w:sz w:val="28"/>
          <w:szCs w:val="28"/>
        </w:rPr>
        <w:sym w:font="Symbol" w:char="F0B7"/>
      </w:r>
      <w:r>
        <w:rPr>
          <w:rFonts w:ascii="Times New Roman" w:eastAsia="Times New Roman" w:hAnsi="Times New Roman"/>
          <w:b/>
          <w:sz w:val="28"/>
          <w:szCs w:val="28"/>
        </w:rPr>
        <w:t>Quảng trường độc lập, sông bốn mặt</w:t>
      </w:r>
      <w:r w:rsidR="00CF4587">
        <w:rPr>
          <w:rFonts w:ascii="Times New Roman" w:eastAsia="Times New Roman" w:hAnsi="Times New Roman"/>
          <w:sz w:val="28"/>
          <w:szCs w:val="28"/>
        </w:rPr>
        <w:tab/>
      </w:r>
      <w:r w:rsidR="00CF4587" w:rsidRPr="000B3B5E">
        <w:rPr>
          <w:rFonts w:ascii="Times New Roman" w:eastAsia="Times New Roman" w:hAnsi="Times New Roman"/>
          <w:sz w:val="28"/>
          <w:szCs w:val="28"/>
        </w:rPr>
        <w:sym w:font="Symbol" w:char="F0B7"/>
      </w:r>
      <w:r w:rsidR="00CF4587">
        <w:rPr>
          <w:rFonts w:ascii="Times New Roman" w:eastAsia="Times New Roman" w:hAnsi="Times New Roman"/>
          <w:sz w:val="28"/>
          <w:szCs w:val="28"/>
        </w:rPr>
        <w:t xml:space="preserve">Chùa </w:t>
      </w:r>
      <w:r w:rsidR="00CF4587">
        <w:rPr>
          <w:rFonts w:ascii="Times New Roman" w:eastAsia="Times New Roman" w:hAnsi="Times New Roman"/>
          <w:b/>
          <w:sz w:val="28"/>
          <w:szCs w:val="28"/>
        </w:rPr>
        <w:t>5 thuyền</w:t>
      </w:r>
      <w:r w:rsidR="00CF4587" w:rsidRPr="000B3B5E">
        <w:rPr>
          <w:rFonts w:ascii="Times New Roman" w:eastAsia="Times New Roman" w:hAnsi="Times New Roman"/>
          <w:sz w:val="28"/>
          <w:szCs w:val="28"/>
        </w:rPr>
        <w:tab/>
      </w:r>
    </w:p>
    <w:p w:rsidR="00E231BD" w:rsidRDefault="00CF4587" w:rsidP="009A1070">
      <w:pPr>
        <w:tabs>
          <w:tab w:val="left" w:pos="5529"/>
        </w:tabs>
        <w:spacing w:before="120" w:line="400" w:lineRule="atLeast"/>
        <w:ind w:left="142" w:firstLine="578"/>
        <w:jc w:val="both"/>
        <w:rPr>
          <w:rFonts w:ascii="Times New Roman" w:eastAsia="Times New Roman" w:hAnsi="Times New Roman"/>
          <w:b/>
          <w:sz w:val="28"/>
          <w:szCs w:val="28"/>
        </w:rPr>
      </w:pPr>
      <w:r w:rsidRPr="000B3B5E">
        <w:rPr>
          <w:rFonts w:ascii="Times New Roman" w:eastAsia="Times New Roman" w:hAnsi="Times New Roman"/>
          <w:sz w:val="28"/>
          <w:szCs w:val="28"/>
        </w:rPr>
        <w:sym w:font="Symbol" w:char="F0B7"/>
      </w:r>
      <w:r>
        <w:rPr>
          <w:rFonts w:ascii="Times New Roman" w:eastAsia="Times New Roman" w:hAnsi="Times New Roman"/>
          <w:b/>
          <w:sz w:val="28"/>
          <w:szCs w:val="28"/>
        </w:rPr>
        <w:t>Đảo Kim Cương</w:t>
      </w:r>
      <w:r>
        <w:rPr>
          <w:rFonts w:ascii="Times New Roman" w:eastAsia="Times New Roman" w:hAnsi="Times New Roman"/>
          <w:sz w:val="28"/>
          <w:szCs w:val="28"/>
        </w:rPr>
        <w:tab/>
      </w:r>
      <w:r w:rsidRPr="000B3B5E">
        <w:rPr>
          <w:rFonts w:ascii="Times New Roman" w:eastAsia="Times New Roman" w:hAnsi="Times New Roman"/>
          <w:sz w:val="28"/>
          <w:szCs w:val="28"/>
        </w:rPr>
        <w:sym w:font="Symbol" w:char="F0B7"/>
      </w:r>
      <w:r>
        <w:rPr>
          <w:rFonts w:ascii="Times New Roman" w:eastAsia="Times New Roman" w:hAnsi="Times New Roman"/>
          <w:sz w:val="28"/>
          <w:szCs w:val="28"/>
        </w:rPr>
        <w:t xml:space="preserve">Tượng </w:t>
      </w:r>
      <w:r w:rsidRPr="00CF4587">
        <w:rPr>
          <w:rFonts w:ascii="Times New Roman" w:eastAsia="Times New Roman" w:hAnsi="Times New Roman"/>
          <w:b/>
          <w:sz w:val="28"/>
          <w:szCs w:val="28"/>
        </w:rPr>
        <w:t>Bà Mao</w:t>
      </w:r>
    </w:p>
    <w:p w:rsidR="00CF4587" w:rsidRPr="000B3B5E" w:rsidRDefault="00CF4587" w:rsidP="009A1070">
      <w:pPr>
        <w:tabs>
          <w:tab w:val="left" w:pos="5529"/>
        </w:tabs>
        <w:spacing w:before="120" w:line="400" w:lineRule="atLeast"/>
        <w:ind w:left="142" w:firstLine="578"/>
        <w:jc w:val="center"/>
        <w:rPr>
          <w:rFonts w:ascii="Times New Roman" w:eastAsia="Times New Roman" w:hAnsi="Times New Roman"/>
          <w:sz w:val="28"/>
          <w:szCs w:val="28"/>
        </w:rPr>
      </w:pPr>
      <w:r w:rsidRPr="000B3B5E">
        <w:rPr>
          <w:rFonts w:ascii="Times New Roman" w:eastAsia="Times New Roman" w:hAnsi="Times New Roman"/>
          <w:sz w:val="28"/>
          <w:szCs w:val="28"/>
        </w:rPr>
        <w:sym w:font="Symbol" w:char="F0B7"/>
      </w:r>
      <w:r>
        <w:rPr>
          <w:rFonts w:ascii="Times New Roman" w:eastAsia="Times New Roman" w:hAnsi="Times New Roman"/>
          <w:sz w:val="28"/>
          <w:szCs w:val="28"/>
        </w:rPr>
        <w:t xml:space="preserve">Suối </w:t>
      </w:r>
      <w:r>
        <w:rPr>
          <w:rFonts w:ascii="Times New Roman" w:eastAsia="Times New Roman" w:hAnsi="Times New Roman"/>
          <w:b/>
          <w:sz w:val="28"/>
          <w:szCs w:val="28"/>
        </w:rPr>
        <w:t>Poporkville</w:t>
      </w:r>
    </w:p>
    <w:p w:rsidR="00E94CD7" w:rsidRPr="003D30E7" w:rsidRDefault="00E94CD7" w:rsidP="009A1070">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9A1070">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00686D5C">
        <w:rPr>
          <w:rFonts w:ascii="Times New Roman" w:eastAsia="Times New Roman" w:hAnsi="Times New Roman"/>
          <w:b/>
          <w:sz w:val="36"/>
        </w:rPr>
        <w:t>MN</w:t>
      </w:r>
      <w:r w:rsidRPr="003D30E7">
        <w:rPr>
          <w:rFonts w:ascii="Times New Roman" w:eastAsia="Times New Roman" w:hAnsi="Times New Roman"/>
          <w:b/>
          <w:sz w:val="36"/>
        </w:rPr>
        <w:t>/</w:t>
      </w:r>
      <w:r w:rsidR="00654C2C">
        <w:rPr>
          <w:rFonts w:ascii="Times New Roman" w:eastAsia="Times New Roman" w:hAnsi="Times New Roman"/>
          <w:b/>
          <w:sz w:val="36"/>
        </w:rPr>
        <w:t>23</w:t>
      </w:r>
    </w:p>
    <w:p w:rsidR="00E94CD7" w:rsidRPr="003D30E7" w:rsidRDefault="00686D5C" w:rsidP="009A1070">
      <w:pPr>
        <w:tabs>
          <w:tab w:val="left" w:pos="1985"/>
          <w:tab w:val="left" w:pos="3828"/>
          <w:tab w:val="left" w:pos="4111"/>
        </w:tabs>
        <w:spacing w:line="400" w:lineRule="atLeast"/>
        <w:ind w:left="1985"/>
        <w:rPr>
          <w:rFonts w:ascii="Times New Roman" w:eastAsia="Times New Roman" w:hAnsi="Times New Roman"/>
          <w:b/>
          <w:sz w:val="32"/>
        </w:rPr>
      </w:pPr>
      <w:r>
        <w:rPr>
          <w:rFonts w:ascii="Times New Roman" w:eastAsia="Times New Roman" w:hAnsi="Times New Roman"/>
          <w:b/>
          <w:sz w:val="32"/>
        </w:rPr>
        <w:t>Thời gian</w:t>
      </w:r>
      <w:r>
        <w:rPr>
          <w:rFonts w:ascii="Times New Roman" w:eastAsia="Times New Roman" w:hAnsi="Times New Roman"/>
          <w:b/>
          <w:sz w:val="32"/>
        </w:rPr>
        <w:tab/>
        <w:t>:</w:t>
      </w:r>
      <w:r>
        <w:rPr>
          <w:rFonts w:ascii="Times New Roman" w:eastAsia="Times New Roman" w:hAnsi="Times New Roman"/>
          <w:b/>
          <w:sz w:val="32"/>
        </w:rPr>
        <w:tab/>
      </w:r>
      <w:r w:rsidR="00BD4CFE">
        <w:rPr>
          <w:rFonts w:ascii="Times New Roman" w:eastAsia="Times New Roman" w:hAnsi="Times New Roman"/>
          <w:b/>
          <w:sz w:val="32"/>
        </w:rPr>
        <w:t>5</w:t>
      </w:r>
      <w:r w:rsidR="00E94CD7" w:rsidRPr="003D30E7">
        <w:rPr>
          <w:rFonts w:ascii="Times New Roman" w:eastAsia="Times New Roman" w:hAnsi="Times New Roman"/>
          <w:b/>
          <w:sz w:val="32"/>
        </w:rPr>
        <w:t xml:space="preserve"> ngày – </w:t>
      </w:r>
      <w:r w:rsidR="00BD4CFE">
        <w:rPr>
          <w:rFonts w:ascii="Times New Roman" w:eastAsia="Times New Roman" w:hAnsi="Times New Roman"/>
          <w:b/>
          <w:sz w:val="32"/>
        </w:rPr>
        <w:t>4</w:t>
      </w:r>
      <w:r w:rsidR="00E94CD7" w:rsidRPr="003D30E7">
        <w:rPr>
          <w:rFonts w:ascii="Times New Roman" w:eastAsia="Times New Roman" w:hAnsi="Times New Roman"/>
          <w:b/>
          <w:sz w:val="32"/>
        </w:rPr>
        <w:t xml:space="preserve"> đêm</w:t>
      </w:r>
    </w:p>
    <w:p w:rsidR="00E94CD7" w:rsidRPr="003D30E7" w:rsidRDefault="00E94CD7" w:rsidP="009A1070">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Thứ </w:t>
      </w:r>
      <w:r w:rsidR="00321807">
        <w:rPr>
          <w:rFonts w:ascii="Times New Roman" w:eastAsia="Times New Roman" w:hAnsi="Times New Roman"/>
          <w:b/>
          <w:sz w:val="32"/>
        </w:rPr>
        <w:t xml:space="preserve">Năm </w:t>
      </w:r>
      <w:r w:rsidRPr="003D30E7">
        <w:rPr>
          <w:rFonts w:ascii="Times New Roman" w:eastAsia="Times New Roman" w:hAnsi="Times New Roman"/>
          <w:b/>
          <w:sz w:val="32"/>
        </w:rPr>
        <w:t>hàng tuần.</w:t>
      </w:r>
    </w:p>
    <w:p w:rsidR="00E94CD7" w:rsidRPr="003D30E7" w:rsidRDefault="00E94CD7" w:rsidP="009A1070">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9A1070">
      <w:pPr>
        <w:spacing w:line="400" w:lineRule="atLeast"/>
        <w:jc w:val="center"/>
        <w:rPr>
          <w:rFonts w:ascii="Times New Roman" w:eastAsia="Times New Roman" w:hAnsi="Times New Roman"/>
          <w:sz w:val="32"/>
        </w:rPr>
      </w:pPr>
    </w:p>
    <w:p w:rsidR="00E94CD7" w:rsidRPr="003D30E7" w:rsidRDefault="00E94CD7" w:rsidP="009A1070">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C65301">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9A1070">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w:t>
      </w:r>
      <w:r w:rsidR="00CD5863">
        <w:rPr>
          <w:rFonts w:ascii="Times New Roman" w:eastAsia="Times New Roman" w:hAnsi="Times New Roman"/>
          <w:spacing w:val="-6"/>
          <w:sz w:val="28"/>
        </w:rPr>
        <w:t>kết hợp du lịch đất nước chùa tháp qua cửa khẩu Xà Xía.</w:t>
      </w:r>
    </w:p>
    <w:p w:rsidR="000E3F78" w:rsidRDefault="00E94CD7" w:rsidP="009A1070">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9A1070">
      <w:pPr>
        <w:tabs>
          <w:tab w:val="left" w:pos="284"/>
        </w:tabs>
        <w:spacing w:before="240"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
    <w:p w:rsidR="008B4B32" w:rsidRPr="00A60B92" w:rsidRDefault="008B4B32" w:rsidP="008B4B32">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94010">
        <w:rPr>
          <w:rFonts w:ascii="Times New Roman" w:eastAsia="Times New Roman" w:hAnsi="Times New Roman"/>
          <w:b/>
          <w:sz w:val="28"/>
          <w:szCs w:val="28"/>
          <w:u w:val="single"/>
        </w:rPr>
        <w:t>Buổi chiều</w:t>
      </w:r>
      <w:r w:rsidRPr="003D30E7">
        <w:rPr>
          <w:rFonts w:ascii="Times New Roman" w:eastAsia="Times New Roman" w:hAnsi="Times New Roman"/>
          <w:sz w:val="28"/>
          <w:szCs w:val="28"/>
        </w:rPr>
        <w:t xml:space="preserve">: Xe đưa đoàn đi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8B4B32" w:rsidRDefault="008B4B32" w:rsidP="008B4B32">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0E3F78" w:rsidRDefault="000E3F78" w:rsidP="009A1070">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00FC5F47" w:rsidRPr="00B135F5">
        <w:rPr>
          <w:rFonts w:ascii="Times New Roman" w:eastAsia="Times New Roman" w:hAnsi="Times New Roman"/>
          <w:b/>
          <w:sz w:val="28"/>
          <w:szCs w:val="28"/>
        </w:rPr>
        <w:t>Miếu Bà Chúa Xứ</w:t>
      </w:r>
      <w:r w:rsidR="00FC5F47" w:rsidRPr="00B135F5">
        <w:rPr>
          <w:rFonts w:ascii="Times New Roman" w:eastAsia="Times New Roman" w:hAnsi="Times New Roman"/>
          <w:sz w:val="28"/>
          <w:szCs w:val="28"/>
        </w:rPr>
        <w:t xml:space="preserve"> – Vị Thần Bà nổi tiếng linh hiển ở miền Tây. Viếng </w:t>
      </w:r>
      <w:r w:rsidR="00FC5F47" w:rsidRPr="00B135F5">
        <w:rPr>
          <w:rFonts w:ascii="Times New Roman" w:eastAsia="Times New Roman" w:hAnsi="Times New Roman"/>
          <w:b/>
          <w:sz w:val="28"/>
          <w:szCs w:val="28"/>
        </w:rPr>
        <w:t>chùa Hang</w:t>
      </w:r>
      <w:r w:rsidR="00FC5F47" w:rsidRPr="00B135F5">
        <w:rPr>
          <w:rFonts w:ascii="Times New Roman" w:eastAsia="Times New Roman" w:hAnsi="Times New Roman"/>
          <w:sz w:val="28"/>
          <w:szCs w:val="28"/>
        </w:rPr>
        <w:t xml:space="preserve">, ngôi chùa gắn với truyền thuyết có 2 con rắn lớn biết nghe Kinh Phật. Viếng </w:t>
      </w:r>
      <w:r w:rsidR="00FC5F47" w:rsidRPr="00B135F5">
        <w:rPr>
          <w:rFonts w:ascii="Times New Roman" w:eastAsia="Times New Roman" w:hAnsi="Times New Roman"/>
          <w:b/>
          <w:sz w:val="28"/>
          <w:szCs w:val="28"/>
        </w:rPr>
        <w:t>Tây An Cổ Tự, Lăng Thoại Ngọc Hầu</w:t>
      </w:r>
      <w:r w:rsidR="00FC5F47">
        <w:rPr>
          <w:rFonts w:ascii="Times New Roman" w:eastAsia="Times New Roman" w:hAnsi="Times New Roman"/>
          <w:sz w:val="28"/>
          <w:szCs w:val="28"/>
        </w:rPr>
        <w:t xml:space="preserve"> – người có công khai kê</w:t>
      </w:r>
      <w:r w:rsidR="00FC5F47"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163E0C">
        <w:rPr>
          <w:rFonts w:ascii="Times New Roman" w:eastAsia="Times New Roman" w:hAnsi="Times New Roman"/>
          <w:b/>
          <w:spacing w:val="-6"/>
          <w:sz w:val="28"/>
          <w:szCs w:val="28"/>
        </w:rPr>
        <w:t xml:space="preserve">chợ </w:t>
      </w:r>
      <w:r w:rsidR="00FC5F47" w:rsidRPr="00163E0C">
        <w:rPr>
          <w:rFonts w:ascii="Times New Roman" w:eastAsia="Times New Roman" w:hAnsi="Times New Roman"/>
          <w:b/>
          <w:spacing w:val="-6"/>
          <w:sz w:val="28"/>
          <w:szCs w:val="28"/>
        </w:rPr>
        <w:t>Châu Đốc</w:t>
      </w:r>
      <w:r w:rsidR="00FC5F47">
        <w:rPr>
          <w:rFonts w:ascii="Times New Roman" w:eastAsia="Times New Roman" w:hAnsi="Times New Roman"/>
          <w:spacing w:val="-6"/>
          <w:sz w:val="28"/>
          <w:szCs w:val="28"/>
        </w:rPr>
        <w:t xml:space="preserve">, chợ </w:t>
      </w:r>
      <w:r w:rsidRPr="00A60B92">
        <w:rPr>
          <w:rFonts w:ascii="Times New Roman" w:eastAsia="Times New Roman" w:hAnsi="Times New Roman"/>
          <w:spacing w:val="-6"/>
          <w:sz w:val="28"/>
          <w:szCs w:val="28"/>
        </w:rPr>
        <w:t>đêm Núi Sam hoặc đến với các làng ẩm thực, trung tâm mua sắm, khu vui chơi giải trí ở TP/Châu Đốc.</w:t>
      </w:r>
    </w:p>
    <w:p w:rsidR="000E3F78" w:rsidRDefault="000E3F78" w:rsidP="009A1070">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1B332D" w:rsidRDefault="001B332D" w:rsidP="009A1070">
      <w:pPr>
        <w:tabs>
          <w:tab w:val="left" w:pos="284"/>
        </w:tabs>
        <w:spacing w:before="120" w:line="400" w:lineRule="atLeast"/>
        <w:ind w:left="284" w:hanging="284"/>
        <w:jc w:val="both"/>
        <w:rPr>
          <w:rFonts w:ascii="Times New Roman" w:eastAsia="Times New Roman" w:hAnsi="Times New Roman"/>
          <w:i/>
          <w:sz w:val="28"/>
          <w:szCs w:val="28"/>
        </w:rPr>
      </w:pPr>
    </w:p>
    <w:p w:rsidR="00CD5863" w:rsidRPr="00AF44BE" w:rsidRDefault="00CD5863" w:rsidP="009A1070">
      <w:pPr>
        <w:shd w:val="pct10" w:color="auto" w:fill="auto"/>
        <w:spacing w:before="240" w:line="400" w:lineRule="atLeast"/>
        <w:jc w:val="both"/>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2</w:t>
      </w:r>
      <w:r w:rsidRPr="00AF44BE">
        <w:rPr>
          <w:rFonts w:ascii="Times New Roman" w:eastAsia="Times New Roman" w:hAnsi="Times New Roman"/>
          <w:b/>
          <w:sz w:val="28"/>
          <w:szCs w:val="28"/>
        </w:rPr>
        <w:t xml:space="preserve">: </w:t>
      </w:r>
      <w:r>
        <w:rPr>
          <w:rFonts w:ascii="Times New Roman" w:eastAsia="Times New Roman" w:hAnsi="Times New Roman"/>
          <w:b/>
          <w:sz w:val="28"/>
          <w:szCs w:val="28"/>
        </w:rPr>
        <w:t>CH</w:t>
      </w:r>
      <w:r w:rsidR="002C3512">
        <w:rPr>
          <w:rFonts w:ascii="Times New Roman" w:eastAsia="Times New Roman" w:hAnsi="Times New Roman"/>
          <w:b/>
          <w:sz w:val="28"/>
          <w:szCs w:val="28"/>
        </w:rPr>
        <w:t xml:space="preserve">ÂU ĐỐC - </w:t>
      </w:r>
      <w:r w:rsidRPr="00AF44BE">
        <w:rPr>
          <w:rFonts w:ascii="Times New Roman" w:eastAsia="Times New Roman" w:hAnsi="Times New Roman"/>
          <w:b/>
          <w:sz w:val="28"/>
          <w:szCs w:val="28"/>
        </w:rPr>
        <w:t>HÀ TIÊN</w:t>
      </w:r>
      <w:r w:rsidR="00F06B0B">
        <w:rPr>
          <w:rFonts w:ascii="Times New Roman" w:eastAsia="Times New Roman" w:hAnsi="Times New Roman"/>
          <w:b/>
          <w:sz w:val="28"/>
          <w:szCs w:val="28"/>
        </w:rPr>
        <w:t>– PHNOM PENH</w:t>
      </w:r>
      <w:r w:rsidRPr="00AF44BE">
        <w:rPr>
          <w:rFonts w:ascii="Times New Roman" w:eastAsia="Times New Roman" w:hAnsi="Times New Roman"/>
          <w:b/>
          <w:sz w:val="28"/>
          <w:szCs w:val="28"/>
        </w:rPr>
        <w:t xml:space="preserve"> (</w:t>
      </w:r>
      <w:r w:rsidR="00C65301">
        <w:rPr>
          <w:rFonts w:ascii="Times New Roman" w:eastAsia="Times New Roman" w:hAnsi="Times New Roman"/>
          <w:b/>
          <w:sz w:val="28"/>
          <w:szCs w:val="28"/>
        </w:rPr>
        <w:t>280</w:t>
      </w:r>
      <w:r w:rsidRPr="00AF44BE">
        <w:rPr>
          <w:rFonts w:ascii="Times New Roman" w:eastAsia="Times New Roman" w:hAnsi="Times New Roman"/>
          <w:b/>
          <w:sz w:val="28"/>
          <w:szCs w:val="28"/>
        </w:rPr>
        <w:t>km)</w:t>
      </w:r>
    </w:p>
    <w:p w:rsidR="00651BE5" w:rsidRDefault="00CD5863" w:rsidP="009A1070">
      <w:pPr>
        <w:tabs>
          <w:tab w:val="left" w:pos="284"/>
        </w:tabs>
        <w:spacing w:before="24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Buổi sáng</w:t>
      </w:r>
      <w:r w:rsidRPr="00AF44BE">
        <w:rPr>
          <w:rFonts w:ascii="Times New Roman" w:eastAsia="Times New Roman" w:hAnsi="Times New Roman"/>
          <w:sz w:val="28"/>
          <w:szCs w:val="28"/>
        </w:rPr>
        <w:t xml:space="preserve">: </w:t>
      </w:r>
      <w:r>
        <w:rPr>
          <w:rFonts w:ascii="Times New Roman" w:eastAsia="Times New Roman" w:hAnsi="Times New Roman"/>
          <w:sz w:val="28"/>
          <w:szCs w:val="28"/>
        </w:rPr>
        <w:t xml:space="preserve"> 5 giờ sáng, đoàn </w:t>
      </w:r>
      <w:r w:rsidR="002C3512">
        <w:rPr>
          <w:rFonts w:ascii="Times New Roman" w:eastAsia="Times New Roman" w:hAnsi="Times New Roman"/>
          <w:sz w:val="28"/>
          <w:szCs w:val="28"/>
        </w:rPr>
        <w:t>rời Châu Đốc sớm</w:t>
      </w:r>
      <w:r w:rsidR="00163E0C">
        <w:rPr>
          <w:rFonts w:ascii="Times New Roman" w:eastAsia="Times New Roman" w:hAnsi="Times New Roman"/>
          <w:sz w:val="28"/>
          <w:szCs w:val="28"/>
        </w:rPr>
        <w:t xml:space="preserve"> đi Hà Tiên</w:t>
      </w:r>
      <w:r w:rsidR="002C3512">
        <w:rPr>
          <w:rFonts w:ascii="Times New Roman" w:eastAsia="Times New Roman" w:hAnsi="Times New Roman"/>
          <w:sz w:val="28"/>
          <w:szCs w:val="28"/>
        </w:rPr>
        <w:t xml:space="preserve">, </w:t>
      </w:r>
      <w:r w:rsidR="002C3512" w:rsidRPr="00C75E40">
        <w:rPr>
          <w:rFonts w:ascii="Times New Roman" w:eastAsia="Times New Roman" w:hAnsi="Times New Roman"/>
          <w:i/>
          <w:sz w:val="28"/>
          <w:szCs w:val="28"/>
        </w:rPr>
        <w:t>Quý khách</w:t>
      </w:r>
      <w:r w:rsidR="002C3512">
        <w:rPr>
          <w:rFonts w:ascii="Times New Roman" w:eastAsia="Times New Roman" w:hAnsi="Times New Roman"/>
          <w:i/>
          <w:sz w:val="28"/>
          <w:szCs w:val="28"/>
        </w:rPr>
        <w:t xml:space="preserve"> dùng điểm tâm </w:t>
      </w:r>
      <w:r w:rsidR="002C3512" w:rsidRPr="00C75E40">
        <w:rPr>
          <w:rFonts w:ascii="Times New Roman" w:eastAsia="Times New Roman" w:hAnsi="Times New Roman"/>
          <w:i/>
          <w:sz w:val="28"/>
          <w:szCs w:val="28"/>
        </w:rPr>
        <w:t>sáng</w:t>
      </w:r>
      <w:r w:rsidR="002C3512">
        <w:rPr>
          <w:rFonts w:ascii="Times New Roman" w:eastAsia="Times New Roman" w:hAnsi="Times New Roman"/>
          <w:i/>
          <w:sz w:val="28"/>
          <w:szCs w:val="28"/>
        </w:rPr>
        <w:t xml:space="preserve"> trên xe.</w:t>
      </w:r>
      <w:r w:rsidR="000B3B5E">
        <w:rPr>
          <w:rFonts w:ascii="Times New Roman" w:eastAsia="Times New Roman" w:hAnsi="Times New Roman"/>
          <w:sz w:val="28"/>
          <w:szCs w:val="28"/>
        </w:rPr>
        <w:t>Đ</w:t>
      </w:r>
      <w:r>
        <w:rPr>
          <w:rFonts w:ascii="Times New Roman" w:eastAsia="Times New Roman" w:hAnsi="Times New Roman"/>
          <w:sz w:val="28"/>
          <w:szCs w:val="28"/>
        </w:rPr>
        <w:t xml:space="preserve">ến </w:t>
      </w:r>
      <w:r w:rsidR="004063F6">
        <w:rPr>
          <w:rFonts w:ascii="Times New Roman" w:eastAsia="Times New Roman" w:hAnsi="Times New Roman"/>
          <w:b/>
          <w:sz w:val="28"/>
          <w:szCs w:val="28"/>
        </w:rPr>
        <w:t xml:space="preserve">cửa </w:t>
      </w:r>
      <w:r w:rsidRPr="006A547F">
        <w:rPr>
          <w:rFonts w:ascii="Times New Roman" w:eastAsia="Times New Roman" w:hAnsi="Times New Roman"/>
          <w:b/>
          <w:sz w:val="28"/>
          <w:szCs w:val="28"/>
        </w:rPr>
        <w:t>khẩu Xà Xía</w:t>
      </w:r>
      <w:r w:rsidR="000B3B5E">
        <w:rPr>
          <w:rFonts w:ascii="Times New Roman" w:eastAsia="Times New Roman" w:hAnsi="Times New Roman"/>
          <w:b/>
          <w:sz w:val="28"/>
          <w:szCs w:val="28"/>
        </w:rPr>
        <w:t>- - Hà Tiên</w:t>
      </w:r>
      <w:r w:rsidR="00163E0C">
        <w:rPr>
          <w:rFonts w:ascii="Times New Roman" w:eastAsia="Times New Roman" w:hAnsi="Times New Roman"/>
          <w:b/>
          <w:sz w:val="28"/>
          <w:szCs w:val="28"/>
        </w:rPr>
        <w:t xml:space="preserve">, </w:t>
      </w:r>
      <w:r>
        <w:rPr>
          <w:rFonts w:ascii="Times New Roman" w:eastAsia="Times New Roman" w:hAnsi="Times New Roman"/>
          <w:sz w:val="28"/>
          <w:szCs w:val="28"/>
        </w:rPr>
        <w:t xml:space="preserve">làm thủ tục nhập cảnh </w:t>
      </w:r>
      <w:r w:rsidR="00163E0C">
        <w:rPr>
          <w:rFonts w:ascii="Times New Roman" w:eastAsia="Times New Roman" w:hAnsi="Times New Roman"/>
          <w:sz w:val="28"/>
          <w:szCs w:val="28"/>
        </w:rPr>
        <w:t>vào Campuchia,</w:t>
      </w:r>
      <w:r w:rsidR="00CC711E">
        <w:rPr>
          <w:rFonts w:ascii="Times New Roman" w:eastAsia="Times New Roman" w:hAnsi="Times New Roman"/>
          <w:sz w:val="28"/>
          <w:szCs w:val="28"/>
        </w:rPr>
        <w:t xml:space="preserve"> đoàn </w:t>
      </w:r>
      <w:r w:rsidR="000D7162">
        <w:rPr>
          <w:rFonts w:ascii="Times New Roman" w:eastAsia="Times New Roman" w:hAnsi="Times New Roman"/>
          <w:sz w:val="28"/>
          <w:szCs w:val="28"/>
        </w:rPr>
        <w:t xml:space="preserve">bắt đầu tham quan và khám phá đời sống </w:t>
      </w:r>
      <w:r w:rsidR="007571C8">
        <w:rPr>
          <w:rFonts w:ascii="Times New Roman" w:eastAsia="Times New Roman" w:hAnsi="Times New Roman"/>
          <w:sz w:val="28"/>
          <w:szCs w:val="28"/>
        </w:rPr>
        <w:t xml:space="preserve">và </w:t>
      </w:r>
      <w:r w:rsidR="000D7162">
        <w:rPr>
          <w:rFonts w:ascii="Times New Roman" w:eastAsia="Times New Roman" w:hAnsi="Times New Roman"/>
          <w:sz w:val="28"/>
          <w:szCs w:val="28"/>
        </w:rPr>
        <w:t>vă</w:t>
      </w:r>
      <w:r w:rsidR="00163E0C">
        <w:rPr>
          <w:rFonts w:ascii="Times New Roman" w:eastAsia="Times New Roman" w:hAnsi="Times New Roman"/>
          <w:sz w:val="28"/>
          <w:szCs w:val="28"/>
        </w:rPr>
        <w:t>n hóa của người dân Camphuchia.</w:t>
      </w:r>
      <w:r w:rsidR="00207083">
        <w:rPr>
          <w:rFonts w:ascii="Times New Roman" w:eastAsia="Times New Roman" w:hAnsi="Times New Roman"/>
          <w:sz w:val="28"/>
          <w:szCs w:val="28"/>
        </w:rPr>
        <w:t xml:space="preserve"> Sau đó đoàn đi thẳng đến Thủ Đô </w:t>
      </w:r>
      <w:r w:rsidR="00207083" w:rsidRPr="00275668">
        <w:rPr>
          <w:rFonts w:ascii="Times New Roman" w:eastAsia="Times New Roman" w:hAnsi="Times New Roman"/>
          <w:b/>
          <w:sz w:val="28"/>
          <w:szCs w:val="28"/>
        </w:rPr>
        <w:t>Phnom Penh</w:t>
      </w:r>
      <w:r w:rsidR="00321807">
        <w:rPr>
          <w:rFonts w:ascii="Times New Roman" w:eastAsia="Times New Roman" w:hAnsi="Times New Roman"/>
          <w:b/>
          <w:sz w:val="28"/>
          <w:szCs w:val="28"/>
        </w:rPr>
        <w:t>,</w:t>
      </w:r>
      <w:r w:rsidR="00207083" w:rsidRPr="00A74769">
        <w:rPr>
          <w:rFonts w:ascii="Times New Roman" w:eastAsia="Times New Roman" w:hAnsi="Times New Roman"/>
          <w:i/>
          <w:sz w:val="28"/>
          <w:szCs w:val="28"/>
        </w:rPr>
        <w:t>đoàn dùng</w:t>
      </w:r>
      <w:r w:rsidR="00321807">
        <w:rPr>
          <w:rFonts w:ascii="Times New Roman" w:eastAsia="Times New Roman" w:hAnsi="Times New Roman"/>
          <w:i/>
          <w:sz w:val="28"/>
          <w:szCs w:val="28"/>
        </w:rPr>
        <w:t xml:space="preserve">bữa trưa </w:t>
      </w:r>
      <w:r w:rsidR="00651BE5" w:rsidRPr="00A74769">
        <w:rPr>
          <w:rFonts w:ascii="Times New Roman" w:eastAsia="Times New Roman" w:hAnsi="Times New Roman"/>
          <w:i/>
          <w:sz w:val="28"/>
          <w:szCs w:val="28"/>
        </w:rPr>
        <w:t>Buffet</w:t>
      </w:r>
      <w:r w:rsidR="00651BE5">
        <w:rPr>
          <w:rFonts w:ascii="Times New Roman" w:eastAsia="Times New Roman" w:hAnsi="Times New Roman"/>
          <w:sz w:val="28"/>
          <w:szCs w:val="28"/>
        </w:rPr>
        <w:t xml:space="preserve"> tại 1 trong những nhà hàng lớn </w:t>
      </w:r>
      <w:r w:rsidR="00321807">
        <w:rPr>
          <w:rFonts w:ascii="Times New Roman" w:eastAsia="Times New Roman" w:hAnsi="Times New Roman"/>
          <w:sz w:val="28"/>
          <w:szCs w:val="28"/>
        </w:rPr>
        <w:t xml:space="preserve">ở </w:t>
      </w:r>
      <w:r w:rsidR="00651BE5">
        <w:rPr>
          <w:rFonts w:ascii="Times New Roman" w:eastAsia="Times New Roman" w:hAnsi="Times New Roman"/>
          <w:sz w:val="28"/>
          <w:szCs w:val="28"/>
        </w:rPr>
        <w:t xml:space="preserve">Thủ Đô </w:t>
      </w:r>
      <w:r w:rsidR="00651BE5" w:rsidRPr="00207083">
        <w:rPr>
          <w:rFonts w:ascii="Times New Roman" w:eastAsia="Times New Roman" w:hAnsi="Times New Roman"/>
          <w:sz w:val="28"/>
          <w:szCs w:val="28"/>
        </w:rPr>
        <w:t>Phnom Penh</w:t>
      </w:r>
      <w:r w:rsidR="00651BE5">
        <w:rPr>
          <w:rFonts w:ascii="Times New Roman" w:eastAsia="Times New Roman" w:hAnsi="Times New Roman"/>
          <w:sz w:val="28"/>
          <w:szCs w:val="28"/>
        </w:rPr>
        <w:t>. Sau đó nhận phòng nghỉ ngơi .</w:t>
      </w:r>
    </w:p>
    <w:p w:rsidR="00651BE5" w:rsidRPr="00A74769" w:rsidRDefault="00651BE5" w:rsidP="009A1070">
      <w:pPr>
        <w:tabs>
          <w:tab w:val="left" w:pos="284"/>
        </w:tabs>
        <w:spacing w:before="24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t xml:space="preserve">Xe khởi hành tham quan </w:t>
      </w:r>
      <w:r w:rsidR="00321807">
        <w:rPr>
          <w:rFonts w:ascii="Times New Roman" w:eastAsia="Times New Roman" w:hAnsi="Times New Roman"/>
          <w:b/>
          <w:sz w:val="28"/>
          <w:szCs w:val="28"/>
        </w:rPr>
        <w:t>Cung Điện</w:t>
      </w:r>
      <w:r w:rsidRPr="00A74769">
        <w:rPr>
          <w:rFonts w:ascii="Times New Roman" w:eastAsia="Times New Roman" w:hAnsi="Times New Roman"/>
          <w:b/>
          <w:sz w:val="28"/>
          <w:szCs w:val="28"/>
        </w:rPr>
        <w:t xml:space="preserve"> Hoàng Gia</w:t>
      </w:r>
      <w:r>
        <w:rPr>
          <w:rFonts w:ascii="Times New Roman" w:eastAsia="Times New Roman" w:hAnsi="Times New Roman"/>
          <w:sz w:val="28"/>
          <w:szCs w:val="28"/>
        </w:rPr>
        <w:t xml:space="preserve"> nơi ở của hoàng gia đương đại, tham quan </w:t>
      </w:r>
      <w:r w:rsidRPr="00A74769">
        <w:rPr>
          <w:rFonts w:ascii="Times New Roman" w:eastAsia="Times New Roman" w:hAnsi="Times New Roman"/>
          <w:b/>
          <w:sz w:val="28"/>
          <w:szCs w:val="28"/>
        </w:rPr>
        <w:t>chùa Vàng, chùa Bạc</w:t>
      </w:r>
      <w:r>
        <w:rPr>
          <w:rFonts w:ascii="Times New Roman" w:eastAsia="Times New Roman" w:hAnsi="Times New Roman"/>
          <w:sz w:val="28"/>
          <w:szCs w:val="28"/>
        </w:rPr>
        <w:t xml:space="preserve"> rực rỡ với Ngọc lục bảo – một bảo vật nổi tiếng của Camp</w:t>
      </w:r>
      <w:r w:rsidR="00AF1FA6">
        <w:rPr>
          <w:rFonts w:ascii="Times New Roman" w:eastAsia="Times New Roman" w:hAnsi="Times New Roman"/>
          <w:sz w:val="28"/>
          <w:szCs w:val="28"/>
        </w:rPr>
        <w:t>uchia và Thái Lan. Tiếp đó, xe đ</w:t>
      </w:r>
      <w:r>
        <w:rPr>
          <w:rFonts w:ascii="Times New Roman" w:eastAsia="Times New Roman" w:hAnsi="Times New Roman"/>
          <w:sz w:val="28"/>
          <w:szCs w:val="28"/>
        </w:rPr>
        <w:t xml:space="preserve">ưa đoàn tham quan </w:t>
      </w:r>
      <w:r w:rsidRPr="00A74769">
        <w:rPr>
          <w:rFonts w:ascii="Times New Roman" w:eastAsia="Times New Roman" w:hAnsi="Times New Roman"/>
          <w:b/>
          <w:sz w:val="28"/>
          <w:szCs w:val="28"/>
        </w:rPr>
        <w:t xml:space="preserve">quảng trường độc lập, sông bốn mặt. </w:t>
      </w:r>
    </w:p>
    <w:p w:rsidR="00733973" w:rsidRDefault="00651BE5"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321807">
        <w:rPr>
          <w:rFonts w:ascii="Times New Roman" w:eastAsia="Times New Roman" w:hAnsi="Times New Roman"/>
          <w:sz w:val="28"/>
          <w:szCs w:val="28"/>
        </w:rPr>
        <w:t xml:space="preserve">Đoàn tiếp tục </w:t>
      </w:r>
      <w:r>
        <w:rPr>
          <w:rFonts w:ascii="Times New Roman" w:eastAsia="Times New Roman" w:hAnsi="Times New Roman"/>
          <w:sz w:val="28"/>
          <w:szCs w:val="28"/>
        </w:rPr>
        <w:t>đi tham quan và thử vận may tạ</w:t>
      </w:r>
      <w:r w:rsidR="007571C8">
        <w:rPr>
          <w:rFonts w:ascii="Times New Roman" w:eastAsia="Times New Roman" w:hAnsi="Times New Roman"/>
          <w:sz w:val="28"/>
          <w:szCs w:val="28"/>
        </w:rPr>
        <w:t>i</w:t>
      </w:r>
      <w:r w:rsidRPr="00A74769">
        <w:rPr>
          <w:rFonts w:ascii="Times New Roman" w:eastAsia="Times New Roman" w:hAnsi="Times New Roman"/>
          <w:b/>
          <w:sz w:val="28"/>
          <w:szCs w:val="28"/>
        </w:rPr>
        <w:t>Nagarworld</w:t>
      </w:r>
      <w:r>
        <w:rPr>
          <w:rFonts w:ascii="Times New Roman" w:eastAsia="Times New Roman" w:hAnsi="Times New Roman"/>
          <w:sz w:val="28"/>
          <w:szCs w:val="28"/>
        </w:rPr>
        <w:t xml:space="preserve"> – một casino lớn nhất trên đất nước Campuchia, với bầu trời đêm nhân tạo và </w:t>
      </w:r>
      <w:r w:rsidRPr="007571C8">
        <w:rPr>
          <w:rFonts w:ascii="Times New Roman" w:eastAsia="Times New Roman" w:hAnsi="Times New Roman"/>
          <w:b/>
          <w:sz w:val="28"/>
          <w:szCs w:val="28"/>
        </w:rPr>
        <w:t>khu Duty Free Shop</w:t>
      </w:r>
      <w:r>
        <w:rPr>
          <w:rFonts w:ascii="Times New Roman" w:eastAsia="Times New Roman" w:hAnsi="Times New Roman"/>
          <w:sz w:val="28"/>
          <w:szCs w:val="28"/>
        </w:rPr>
        <w:t xml:space="preserve"> dưới tầng hầm </w:t>
      </w:r>
      <w:r w:rsidR="007571C8">
        <w:rPr>
          <w:rFonts w:ascii="Times New Roman" w:eastAsia="Times New Roman" w:hAnsi="Times New Roman"/>
          <w:sz w:val="28"/>
          <w:szCs w:val="28"/>
        </w:rPr>
        <w:t xml:space="preserve">có </w:t>
      </w:r>
      <w:r>
        <w:rPr>
          <w:rFonts w:ascii="Times New Roman" w:eastAsia="Times New Roman" w:hAnsi="Times New Roman"/>
          <w:sz w:val="28"/>
          <w:szCs w:val="28"/>
        </w:rPr>
        <w:t xml:space="preserve">đa </w:t>
      </w:r>
      <w:r>
        <w:rPr>
          <w:rFonts w:ascii="Times New Roman" w:eastAsia="Times New Roman" w:hAnsi="Times New Roman"/>
          <w:sz w:val="28"/>
          <w:szCs w:val="28"/>
        </w:rPr>
        <w:lastRenderedPageBreak/>
        <w:t xml:space="preserve">dạng mặt hàng hấp dẫn, Tiếp đó, xe đưa đoàn tham quan </w:t>
      </w:r>
      <w:r w:rsidRPr="00A74769">
        <w:rPr>
          <w:rFonts w:ascii="Times New Roman" w:eastAsia="Times New Roman" w:hAnsi="Times New Roman"/>
          <w:b/>
          <w:sz w:val="28"/>
          <w:szCs w:val="28"/>
        </w:rPr>
        <w:t>đảo Kim Cương</w:t>
      </w:r>
      <w:r>
        <w:rPr>
          <w:rFonts w:ascii="Times New Roman" w:eastAsia="Times New Roman" w:hAnsi="Times New Roman"/>
          <w:sz w:val="28"/>
          <w:szCs w:val="28"/>
        </w:rPr>
        <w:t xml:space="preserve"> (Diamond Island)</w:t>
      </w:r>
    </w:p>
    <w:p w:rsidR="00733973" w:rsidRDefault="00733973"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chiều.</w:t>
      </w:r>
    </w:p>
    <w:p w:rsidR="00733973" w:rsidRDefault="00733973"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w:t>
      </w:r>
      <w:r>
        <w:rPr>
          <w:rFonts w:ascii="Times New Roman" w:eastAsia="Times New Roman" w:hAnsi="Times New Roman"/>
          <w:sz w:val="28"/>
          <w:szCs w:val="28"/>
        </w:rPr>
        <w:t xml:space="preserve">về lại khách sạn nghỉ ngơi hoặc </w:t>
      </w:r>
      <w:r w:rsidRPr="00A60B92">
        <w:rPr>
          <w:rFonts w:ascii="Times New Roman" w:eastAsia="Times New Roman" w:hAnsi="Times New Roman"/>
          <w:sz w:val="28"/>
          <w:szCs w:val="28"/>
        </w:rPr>
        <w:t>tự do</w:t>
      </w:r>
      <w:r>
        <w:rPr>
          <w:rFonts w:ascii="Times New Roman" w:eastAsia="Times New Roman" w:hAnsi="Times New Roman"/>
          <w:sz w:val="28"/>
          <w:szCs w:val="28"/>
        </w:rPr>
        <w:t xml:space="preserve"> khám phá Thủ Đô về đêm với khu </w:t>
      </w:r>
      <w:r w:rsidRPr="007571C8">
        <w:rPr>
          <w:rFonts w:ascii="Times New Roman" w:eastAsia="Times New Roman" w:hAnsi="Times New Roman"/>
          <w:b/>
          <w:sz w:val="28"/>
          <w:szCs w:val="28"/>
        </w:rPr>
        <w:t>chợ đêm Phnom Penh</w:t>
      </w:r>
      <w:r>
        <w:rPr>
          <w:rFonts w:ascii="Times New Roman" w:eastAsia="Times New Roman" w:hAnsi="Times New Roman"/>
          <w:sz w:val="28"/>
          <w:szCs w:val="28"/>
        </w:rPr>
        <w:t xml:space="preserve"> hoặc thưởng thức những món ăn côn trùng vô cùng hấp dẫn. </w:t>
      </w:r>
    </w:p>
    <w:p w:rsidR="00BD4CFE" w:rsidRPr="00A60B92" w:rsidRDefault="00BD4CFE" w:rsidP="009A1070">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sidRPr="00BD4CFE">
        <w:rPr>
          <w:rFonts w:ascii="Times New Roman" w:eastAsia="Times New Roman" w:hAnsi="Times New Roman"/>
          <w:i/>
          <w:sz w:val="28"/>
          <w:szCs w:val="28"/>
        </w:rPr>
        <w:t>Phnom Penh</w:t>
      </w:r>
      <w:r w:rsidRPr="00A60B92">
        <w:rPr>
          <w:rFonts w:ascii="Times New Roman" w:eastAsia="Times New Roman" w:hAnsi="Times New Roman"/>
          <w:i/>
          <w:sz w:val="28"/>
          <w:szCs w:val="28"/>
        </w:rPr>
        <w:t>.</w:t>
      </w:r>
    </w:p>
    <w:p w:rsidR="00BD4CFE" w:rsidRDefault="00BD4CFE" w:rsidP="009A1070">
      <w:pPr>
        <w:tabs>
          <w:tab w:val="left" w:pos="284"/>
        </w:tabs>
        <w:spacing w:before="120" w:line="400" w:lineRule="atLeast"/>
        <w:ind w:left="284" w:hanging="284"/>
        <w:jc w:val="both"/>
        <w:rPr>
          <w:rFonts w:ascii="Times New Roman" w:eastAsia="Times New Roman" w:hAnsi="Times New Roman"/>
          <w:sz w:val="28"/>
          <w:szCs w:val="28"/>
        </w:rPr>
      </w:pPr>
    </w:p>
    <w:p w:rsidR="00A52BB7" w:rsidRPr="00A52BB7" w:rsidRDefault="00A52BB7" w:rsidP="009A1070">
      <w:pPr>
        <w:shd w:val="pct10" w:color="auto" w:fill="auto"/>
        <w:spacing w:before="240" w:line="400" w:lineRule="atLeast"/>
        <w:jc w:val="both"/>
        <w:rPr>
          <w:rFonts w:ascii="Times New Roman" w:eastAsia="Times New Roman" w:hAnsi="Times New Roman" w:cs="Times New Roman"/>
          <w:b/>
          <w:sz w:val="28"/>
          <w:szCs w:val="28"/>
        </w:rPr>
      </w:pPr>
      <w:r w:rsidRPr="00A52BB7">
        <w:rPr>
          <w:rFonts w:ascii="Times New Roman" w:eastAsia="Times New Roman" w:hAnsi="Times New Roman" w:cs="Times New Roman"/>
          <w:b/>
          <w:sz w:val="28"/>
          <w:szCs w:val="28"/>
          <w:u w:val="single"/>
        </w:rPr>
        <w:t>NGÀY 3</w:t>
      </w:r>
      <w:r w:rsidRPr="00A52BB7">
        <w:rPr>
          <w:rFonts w:ascii="Times New Roman" w:eastAsia="Times New Roman" w:hAnsi="Times New Roman" w:cs="Times New Roman"/>
          <w:b/>
          <w:sz w:val="28"/>
          <w:szCs w:val="28"/>
        </w:rPr>
        <w:t xml:space="preserve">:  PHNOM PENH –  SHIHANOUK VILLE </w:t>
      </w:r>
      <w:r w:rsidR="00310102" w:rsidRPr="00A52BB7">
        <w:rPr>
          <w:rFonts w:ascii="Times New Roman" w:eastAsia="Times New Roman" w:hAnsi="Times New Roman" w:cs="Times New Roman"/>
          <w:b/>
          <w:sz w:val="28"/>
          <w:szCs w:val="28"/>
        </w:rPr>
        <w:t xml:space="preserve">–  </w:t>
      </w:r>
      <w:r w:rsidRPr="00A52BB7">
        <w:rPr>
          <w:rFonts w:ascii="Times New Roman" w:eastAsia="Times New Roman" w:hAnsi="Times New Roman" w:cs="Times New Roman"/>
          <w:b/>
          <w:sz w:val="28"/>
          <w:szCs w:val="28"/>
        </w:rPr>
        <w:t>KAMPOT (</w:t>
      </w:r>
      <w:r w:rsidR="00C65301">
        <w:rPr>
          <w:rFonts w:ascii="Times New Roman" w:eastAsia="Times New Roman" w:hAnsi="Times New Roman" w:cs="Times New Roman"/>
          <w:b/>
          <w:sz w:val="28"/>
          <w:szCs w:val="28"/>
        </w:rPr>
        <w:t>170</w:t>
      </w:r>
      <w:r w:rsidRPr="00A52BB7">
        <w:rPr>
          <w:rFonts w:ascii="Times New Roman" w:eastAsia="Times New Roman" w:hAnsi="Times New Roman" w:cs="Times New Roman"/>
          <w:b/>
          <w:sz w:val="28"/>
          <w:szCs w:val="28"/>
        </w:rPr>
        <w:t>km)</w:t>
      </w:r>
    </w:p>
    <w:p w:rsidR="00BD4CFE" w:rsidRDefault="00A52BB7"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 xml:space="preserve">Quý khách dùng điểm </w:t>
      </w:r>
      <w:r>
        <w:rPr>
          <w:rFonts w:ascii="Times New Roman" w:eastAsia="Times New Roman" w:hAnsi="Times New Roman"/>
          <w:i/>
          <w:sz w:val="28"/>
          <w:szCs w:val="28"/>
        </w:rPr>
        <w:t>tâm sán</w:t>
      </w:r>
      <w:r w:rsidRPr="004B1072">
        <w:rPr>
          <w:rFonts w:ascii="Times New Roman" w:eastAsia="Times New Roman" w:hAnsi="Times New Roman"/>
          <w:i/>
          <w:sz w:val="28"/>
          <w:szCs w:val="28"/>
        </w:rPr>
        <w:t>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trả phòng</w:t>
      </w:r>
      <w:r>
        <w:rPr>
          <w:rFonts w:ascii="Times New Roman" w:eastAsia="Times New Roman" w:hAnsi="Times New Roman"/>
          <w:sz w:val="28"/>
          <w:szCs w:val="28"/>
        </w:rPr>
        <w:t xml:space="preserve">.Khởi hành </w:t>
      </w:r>
      <w:r w:rsidR="00310102">
        <w:rPr>
          <w:rFonts w:ascii="Times New Roman" w:eastAsia="Times New Roman" w:hAnsi="Times New Roman"/>
          <w:sz w:val="28"/>
          <w:szCs w:val="28"/>
        </w:rPr>
        <w:t xml:space="preserve">đi thành phố </w:t>
      </w:r>
      <w:r w:rsidR="00310102" w:rsidRPr="007571C8">
        <w:rPr>
          <w:rFonts w:ascii="Times New Roman" w:eastAsia="Times New Roman" w:hAnsi="Times New Roman"/>
          <w:b/>
          <w:sz w:val="28"/>
          <w:szCs w:val="28"/>
        </w:rPr>
        <w:t>cảng Shihanouk Ville</w:t>
      </w:r>
      <w:r w:rsidR="00310102">
        <w:rPr>
          <w:rFonts w:ascii="Times New Roman" w:eastAsia="Times New Roman" w:hAnsi="Times New Roman"/>
          <w:sz w:val="28"/>
          <w:szCs w:val="28"/>
        </w:rPr>
        <w:t xml:space="preserve"> (tên cũ là cảng Kongpong Som).Một thành phố biển đẹp và rất nổi tiếng của Campuchia.</w:t>
      </w:r>
      <w:r w:rsidR="00310102">
        <w:rPr>
          <w:rFonts w:ascii="Times New Roman" w:eastAsia="Times New Roman" w:hAnsi="Times New Roman"/>
          <w:sz w:val="28"/>
          <w:szCs w:val="28"/>
        </w:rPr>
        <w:tab/>
      </w:r>
    </w:p>
    <w:p w:rsidR="00BD4CFE" w:rsidRDefault="007571C8" w:rsidP="009A1070">
      <w:pPr>
        <w:tabs>
          <w:tab w:val="left" w:pos="284"/>
        </w:tabs>
        <w:spacing w:before="24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Đoàn chụp hình tại </w:t>
      </w:r>
      <w:r w:rsidRPr="004D79B3">
        <w:rPr>
          <w:rFonts w:ascii="Times New Roman" w:eastAsia="Times New Roman" w:hAnsi="Times New Roman"/>
          <w:b/>
          <w:sz w:val="28"/>
          <w:szCs w:val="28"/>
        </w:rPr>
        <w:t xml:space="preserve">tượng </w:t>
      </w:r>
      <w:r w:rsidR="00BD4CFE" w:rsidRPr="004D79B3">
        <w:rPr>
          <w:rFonts w:ascii="Times New Roman" w:eastAsia="Times New Roman" w:hAnsi="Times New Roman"/>
          <w:b/>
          <w:sz w:val="28"/>
          <w:szCs w:val="28"/>
        </w:rPr>
        <w:t>sư tửvàng</w:t>
      </w:r>
      <w:r w:rsidR="00BD4CFE">
        <w:rPr>
          <w:rFonts w:ascii="Times New Roman" w:eastAsia="Times New Roman" w:hAnsi="Times New Roman"/>
          <w:sz w:val="28"/>
          <w:szCs w:val="28"/>
        </w:rPr>
        <w:t xml:space="preserve"> biểu tượng của thành phố, </w:t>
      </w:r>
      <w:r w:rsidR="005A6477">
        <w:rPr>
          <w:rFonts w:ascii="Times New Roman" w:eastAsia="Times New Roman" w:hAnsi="Times New Roman"/>
          <w:sz w:val="28"/>
          <w:szCs w:val="28"/>
        </w:rPr>
        <w:t xml:space="preserve">tham quan </w:t>
      </w:r>
      <w:r w:rsidR="005A6477" w:rsidRPr="00420BDF">
        <w:rPr>
          <w:rFonts w:ascii="Times New Roman" w:eastAsia="Times New Roman" w:hAnsi="Times New Roman"/>
          <w:b/>
          <w:sz w:val="28"/>
          <w:szCs w:val="28"/>
        </w:rPr>
        <w:t>cảng Kompong Som, biển Sokha, biển Indepent, Núi khỉ, biển Vitory</w:t>
      </w:r>
      <w:r w:rsidR="005A6477">
        <w:rPr>
          <w:rFonts w:ascii="Times New Roman" w:eastAsia="Times New Roman" w:hAnsi="Times New Roman"/>
          <w:sz w:val="28"/>
          <w:szCs w:val="28"/>
        </w:rPr>
        <w:t xml:space="preserve">… </w:t>
      </w:r>
      <w:r w:rsidR="002C4E38">
        <w:rPr>
          <w:rFonts w:ascii="Times New Roman" w:eastAsia="Times New Roman" w:hAnsi="Times New Roman"/>
          <w:sz w:val="28"/>
          <w:szCs w:val="28"/>
        </w:rPr>
        <w:t>Đ</w:t>
      </w:r>
      <w:r w:rsidR="005A6477">
        <w:rPr>
          <w:rFonts w:ascii="Times New Roman" w:eastAsia="Times New Roman" w:hAnsi="Times New Roman"/>
          <w:sz w:val="28"/>
          <w:szCs w:val="28"/>
        </w:rPr>
        <w:t xml:space="preserve">oàn sẽ ghé </w:t>
      </w:r>
      <w:r w:rsidR="005A6477" w:rsidRPr="00420BDF">
        <w:rPr>
          <w:rFonts w:ascii="Times New Roman" w:eastAsia="Times New Roman" w:hAnsi="Times New Roman"/>
          <w:b/>
          <w:sz w:val="28"/>
          <w:szCs w:val="28"/>
        </w:rPr>
        <w:t>bãi biển Ochheuteal</w:t>
      </w:r>
      <w:r w:rsidR="005A6477">
        <w:rPr>
          <w:rFonts w:ascii="Times New Roman" w:eastAsia="Times New Roman" w:hAnsi="Times New Roman"/>
          <w:sz w:val="28"/>
          <w:szCs w:val="28"/>
        </w:rPr>
        <w:t>, Quý khách tự do tắm biển, vui chơi trên bãi biển</w:t>
      </w:r>
      <w:r w:rsidR="001E344B">
        <w:rPr>
          <w:rFonts w:ascii="Times New Roman" w:eastAsia="Times New Roman" w:hAnsi="Times New Roman"/>
          <w:sz w:val="28"/>
          <w:szCs w:val="28"/>
        </w:rPr>
        <w:t>. Sau đó</w:t>
      </w:r>
      <w:r w:rsidR="00BD4CFE">
        <w:rPr>
          <w:rFonts w:ascii="Times New Roman" w:eastAsia="Times New Roman" w:hAnsi="Times New Roman"/>
          <w:sz w:val="28"/>
          <w:szCs w:val="28"/>
        </w:rPr>
        <w:t>xe tiếp tục di ch</w:t>
      </w:r>
      <w:r>
        <w:rPr>
          <w:rFonts w:ascii="Times New Roman" w:eastAsia="Times New Roman" w:hAnsi="Times New Roman"/>
          <w:sz w:val="28"/>
          <w:szCs w:val="28"/>
        </w:rPr>
        <w:t xml:space="preserve">uyển </w:t>
      </w:r>
      <w:r w:rsidR="00BD4CFE">
        <w:rPr>
          <w:rFonts w:ascii="Times New Roman" w:eastAsia="Times New Roman" w:hAnsi="Times New Roman"/>
          <w:sz w:val="28"/>
          <w:szCs w:val="28"/>
        </w:rPr>
        <w:t xml:space="preserve">về Kampot. </w:t>
      </w:r>
    </w:p>
    <w:p w:rsidR="00BD4CFE" w:rsidRDefault="00BD4CFE"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 Đến K</w:t>
      </w:r>
      <w:r w:rsidR="006A0C30">
        <w:rPr>
          <w:rFonts w:ascii="Times New Roman" w:eastAsia="Times New Roman" w:hAnsi="Times New Roman"/>
          <w:sz w:val="28"/>
          <w:szCs w:val="28"/>
        </w:rPr>
        <w:t>a</w:t>
      </w:r>
      <w:r>
        <w:rPr>
          <w:rFonts w:ascii="Times New Roman" w:eastAsia="Times New Roman" w:hAnsi="Times New Roman"/>
          <w:sz w:val="28"/>
          <w:szCs w:val="28"/>
        </w:rPr>
        <w:t>mpot, về khách sạn nhận phòng, nghỉ ngơi,</w:t>
      </w:r>
    </w:p>
    <w:p w:rsidR="00BD4CFE" w:rsidRDefault="00BD4CFE"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chiều.</w:t>
      </w:r>
      <w:r>
        <w:rPr>
          <w:rFonts w:ascii="Times New Roman" w:eastAsia="Times New Roman" w:hAnsi="Times New Roman"/>
          <w:sz w:val="28"/>
          <w:szCs w:val="28"/>
        </w:rPr>
        <w:t xml:space="preserve">tại nhà hàng bên dòng sông Kompong Pay  </w:t>
      </w:r>
    </w:p>
    <w:p w:rsidR="00BD4CFE" w:rsidRDefault="00BD4CFE"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Quý khách tự do</w:t>
      </w:r>
      <w:r>
        <w:rPr>
          <w:rFonts w:ascii="Times New Roman" w:eastAsia="Times New Roman" w:hAnsi="Times New Roman"/>
          <w:sz w:val="28"/>
          <w:szCs w:val="28"/>
        </w:rPr>
        <w:t xml:space="preserve">, </w:t>
      </w:r>
      <w:r w:rsidR="00B8603E">
        <w:rPr>
          <w:rFonts w:ascii="Times New Roman" w:eastAsia="Times New Roman" w:hAnsi="Times New Roman"/>
          <w:sz w:val="28"/>
          <w:szCs w:val="28"/>
        </w:rPr>
        <w:t xml:space="preserve">đi chợ đêm phố tây, </w:t>
      </w:r>
      <w:r>
        <w:rPr>
          <w:rFonts w:ascii="Times New Roman" w:eastAsia="Times New Roman" w:hAnsi="Times New Roman"/>
          <w:sz w:val="28"/>
          <w:szCs w:val="28"/>
        </w:rPr>
        <w:t xml:space="preserve">khám phá TP/Kampot về đêm.  </w:t>
      </w:r>
    </w:p>
    <w:p w:rsidR="00A52BB7" w:rsidRDefault="00A52BB7" w:rsidP="009A1070">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sidR="00BD4CFE">
        <w:rPr>
          <w:rFonts w:ascii="Times New Roman" w:eastAsia="Times New Roman" w:hAnsi="Times New Roman"/>
          <w:i/>
          <w:sz w:val="28"/>
          <w:szCs w:val="28"/>
        </w:rPr>
        <w:t>Kampot</w:t>
      </w:r>
      <w:r w:rsidRPr="00A60B92">
        <w:rPr>
          <w:rFonts w:ascii="Times New Roman" w:eastAsia="Times New Roman" w:hAnsi="Times New Roman"/>
          <w:i/>
          <w:sz w:val="28"/>
          <w:szCs w:val="28"/>
        </w:rPr>
        <w:t>.</w:t>
      </w:r>
    </w:p>
    <w:p w:rsidR="001B332D" w:rsidRPr="00A60B92" w:rsidRDefault="001B332D" w:rsidP="009A1070">
      <w:pPr>
        <w:tabs>
          <w:tab w:val="left" w:pos="284"/>
        </w:tabs>
        <w:spacing w:before="120" w:line="400" w:lineRule="atLeast"/>
        <w:ind w:left="284" w:hanging="284"/>
        <w:jc w:val="both"/>
        <w:rPr>
          <w:rFonts w:ascii="Times New Roman" w:eastAsia="Times New Roman" w:hAnsi="Times New Roman"/>
          <w:i/>
          <w:sz w:val="28"/>
          <w:szCs w:val="28"/>
        </w:rPr>
      </w:pPr>
    </w:p>
    <w:p w:rsidR="00A52BB7" w:rsidRPr="00A60B92" w:rsidRDefault="00A52BB7" w:rsidP="009A1070">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t xml:space="preserve">NGÀY </w:t>
      </w:r>
      <w:r w:rsidR="009A1875">
        <w:rPr>
          <w:rFonts w:ascii="Times New Roman" w:eastAsia="Times New Roman" w:hAnsi="Times New Roman"/>
          <w:b/>
          <w:sz w:val="28"/>
          <w:szCs w:val="28"/>
          <w:u w:val="single"/>
        </w:rPr>
        <w:t>4</w:t>
      </w:r>
      <w:r w:rsidRPr="00A60B92">
        <w:rPr>
          <w:rFonts w:ascii="Times New Roman" w:eastAsia="Times New Roman" w:hAnsi="Times New Roman"/>
          <w:b/>
          <w:sz w:val="28"/>
          <w:szCs w:val="28"/>
        </w:rPr>
        <w:t xml:space="preserve">:  </w:t>
      </w:r>
      <w:r>
        <w:rPr>
          <w:rFonts w:ascii="Times New Roman" w:eastAsia="Times New Roman" w:hAnsi="Times New Roman"/>
          <w:b/>
          <w:sz w:val="28"/>
          <w:szCs w:val="28"/>
        </w:rPr>
        <w:t xml:space="preserve">KAMPOT </w:t>
      </w:r>
      <w:r w:rsidR="009A1875">
        <w:rPr>
          <w:rFonts w:ascii="Times New Roman" w:eastAsia="Times New Roman" w:hAnsi="Times New Roman"/>
          <w:b/>
          <w:sz w:val="28"/>
          <w:szCs w:val="28"/>
        </w:rPr>
        <w:t>– XÀ XÍA –</w:t>
      </w:r>
      <w:r w:rsidRPr="00A60B92">
        <w:rPr>
          <w:rFonts w:ascii="Times New Roman" w:eastAsia="Times New Roman" w:hAnsi="Times New Roman"/>
          <w:b/>
          <w:sz w:val="28"/>
          <w:szCs w:val="28"/>
        </w:rPr>
        <w:t>HÀ TIÊN (</w:t>
      </w:r>
      <w:r w:rsidR="00C65301">
        <w:rPr>
          <w:rFonts w:ascii="Times New Roman" w:eastAsia="Times New Roman" w:hAnsi="Times New Roman"/>
          <w:b/>
          <w:sz w:val="28"/>
          <w:szCs w:val="28"/>
        </w:rPr>
        <w:t>50</w:t>
      </w:r>
      <w:r w:rsidRPr="00A60B92">
        <w:rPr>
          <w:rFonts w:ascii="Times New Roman" w:eastAsia="Times New Roman" w:hAnsi="Times New Roman"/>
          <w:b/>
          <w:sz w:val="28"/>
          <w:szCs w:val="28"/>
        </w:rPr>
        <w:t>km)</w:t>
      </w:r>
    </w:p>
    <w:p w:rsidR="00A52BB7" w:rsidRDefault="00A52BB7"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 xml:space="preserve">Quý khách dùng điểm </w:t>
      </w:r>
      <w:r>
        <w:rPr>
          <w:rFonts w:ascii="Times New Roman" w:eastAsia="Times New Roman" w:hAnsi="Times New Roman"/>
          <w:i/>
          <w:sz w:val="28"/>
          <w:szCs w:val="28"/>
        </w:rPr>
        <w:t>tâm sán</w:t>
      </w:r>
      <w:r w:rsidRPr="004B1072">
        <w:rPr>
          <w:rFonts w:ascii="Times New Roman" w:eastAsia="Times New Roman" w:hAnsi="Times New Roman"/>
          <w:i/>
          <w:sz w:val="28"/>
          <w:szCs w:val="28"/>
        </w:rPr>
        <w:t>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trả phòng</w:t>
      </w:r>
      <w:r>
        <w:rPr>
          <w:rFonts w:ascii="Times New Roman" w:eastAsia="Times New Roman" w:hAnsi="Times New Roman"/>
          <w:sz w:val="28"/>
          <w:szCs w:val="28"/>
        </w:rPr>
        <w:t>.</w:t>
      </w:r>
      <w:r w:rsidRPr="00AF44BE">
        <w:rPr>
          <w:rFonts w:ascii="Times New Roman" w:eastAsia="Times New Roman" w:hAnsi="Times New Roman"/>
          <w:sz w:val="28"/>
          <w:szCs w:val="28"/>
        </w:rPr>
        <w:t xml:space="preserve">Đoàn </w:t>
      </w:r>
      <w:r>
        <w:rPr>
          <w:rFonts w:ascii="Times New Roman" w:eastAsia="Times New Roman" w:hAnsi="Times New Roman"/>
          <w:sz w:val="28"/>
          <w:szCs w:val="28"/>
        </w:rPr>
        <w:t xml:space="preserve">lên </w:t>
      </w:r>
      <w:r w:rsidRPr="004D1A21">
        <w:rPr>
          <w:rFonts w:ascii="Times New Roman" w:eastAsia="Times New Roman" w:hAnsi="Times New Roman"/>
          <w:b/>
          <w:sz w:val="28"/>
          <w:szCs w:val="28"/>
        </w:rPr>
        <w:t>núi Bokor (núi Tà Lơn)</w:t>
      </w:r>
      <w:r>
        <w:rPr>
          <w:rFonts w:ascii="Times New Roman" w:eastAsia="Times New Roman" w:hAnsi="Times New Roman"/>
          <w:sz w:val="28"/>
          <w:szCs w:val="28"/>
        </w:rPr>
        <w:t>, cách thị xã K</w:t>
      </w:r>
      <w:r w:rsidR="006A0C30">
        <w:rPr>
          <w:rFonts w:ascii="Times New Roman" w:eastAsia="Times New Roman" w:hAnsi="Times New Roman"/>
          <w:sz w:val="28"/>
          <w:szCs w:val="28"/>
        </w:rPr>
        <w:t>a</w:t>
      </w:r>
      <w:r>
        <w:rPr>
          <w:rFonts w:ascii="Times New Roman" w:eastAsia="Times New Roman" w:hAnsi="Times New Roman"/>
          <w:sz w:val="28"/>
          <w:szCs w:val="28"/>
        </w:rPr>
        <w:t xml:space="preserve">mPot khoảng 10km về hướng tây nam, đỉnh cao nhất so với mực nước biển là 1.079m, khi trời mưa đỉnh núi đầy sương mù, phong cảnh hữu tình, khí hậu mát mẽ của vùng núi cao. Từ trên núi, du khách có thể ngắm toàn cảnh </w:t>
      </w:r>
      <w:r w:rsidRPr="000B3B5E">
        <w:rPr>
          <w:rFonts w:ascii="Times New Roman" w:eastAsia="Times New Roman" w:hAnsi="Times New Roman"/>
          <w:b/>
          <w:sz w:val="28"/>
          <w:szCs w:val="28"/>
        </w:rPr>
        <w:t>biển Kep</w:t>
      </w:r>
      <w:r w:rsidR="007571C8">
        <w:rPr>
          <w:rFonts w:ascii="Times New Roman" w:eastAsia="Times New Roman" w:hAnsi="Times New Roman"/>
          <w:b/>
          <w:sz w:val="28"/>
          <w:szCs w:val="28"/>
        </w:rPr>
        <w:t xml:space="preserve">, đảo </w:t>
      </w:r>
      <w:r w:rsidRPr="000B3B5E">
        <w:rPr>
          <w:rFonts w:ascii="Times New Roman" w:eastAsia="Times New Roman" w:hAnsi="Times New Roman"/>
          <w:b/>
          <w:sz w:val="28"/>
          <w:szCs w:val="28"/>
        </w:rPr>
        <w:t>Phú Quốc</w:t>
      </w:r>
      <w:r w:rsidR="007571C8">
        <w:rPr>
          <w:rFonts w:ascii="Times New Roman" w:eastAsia="Times New Roman" w:hAnsi="Times New Roman"/>
          <w:b/>
          <w:sz w:val="28"/>
          <w:szCs w:val="28"/>
        </w:rPr>
        <w:t>, vịnh Thái Lan</w:t>
      </w:r>
      <w:r>
        <w:rPr>
          <w:rFonts w:ascii="Times New Roman" w:eastAsia="Times New Roman" w:hAnsi="Times New Roman"/>
          <w:sz w:val="28"/>
          <w:szCs w:val="28"/>
        </w:rPr>
        <w:t>.</w:t>
      </w:r>
    </w:p>
    <w:p w:rsidR="009A1875" w:rsidRDefault="00A52BB7"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Theo con đường lên núi rất đẹp, Quý khách đến với </w:t>
      </w:r>
      <w:r w:rsidRPr="004D1A21">
        <w:rPr>
          <w:rFonts w:ascii="Times New Roman" w:eastAsia="Times New Roman" w:hAnsi="Times New Roman"/>
          <w:b/>
          <w:sz w:val="28"/>
          <w:szCs w:val="28"/>
        </w:rPr>
        <w:t>Bokor Hill-Station</w:t>
      </w:r>
      <w:r>
        <w:rPr>
          <w:rFonts w:ascii="Times New Roman" w:eastAsia="Times New Roman" w:hAnsi="Times New Roman"/>
          <w:sz w:val="28"/>
          <w:szCs w:val="28"/>
        </w:rPr>
        <w:t xml:space="preserve"> một quần thể gồm nhà ở nhà thờ, bưu điện, khách sạn, Casino, do người Pháp xây dựng trong thời kỳ thực dân, ngày nay những kiến trúc này đã phủ đầy rêu xanh, trở thành phế tích, hoang tàn. </w:t>
      </w:r>
      <w:r>
        <w:rPr>
          <w:rFonts w:ascii="Times New Roman" w:eastAsia="Times New Roman" w:hAnsi="Times New Roman"/>
          <w:sz w:val="28"/>
          <w:szCs w:val="28"/>
        </w:rPr>
        <w:lastRenderedPageBreak/>
        <w:t xml:space="preserve">Trong những năm 1990, Bokor được đặt tên là </w:t>
      </w:r>
      <w:r w:rsidRPr="007571C8">
        <w:rPr>
          <w:rFonts w:ascii="Times New Roman" w:eastAsia="Times New Roman" w:hAnsi="Times New Roman"/>
          <w:b/>
          <w:sz w:val="28"/>
          <w:szCs w:val="28"/>
        </w:rPr>
        <w:t>thành phố ma</w:t>
      </w:r>
      <w:r>
        <w:rPr>
          <w:rFonts w:ascii="Times New Roman" w:eastAsia="Times New Roman" w:hAnsi="Times New Roman"/>
          <w:sz w:val="28"/>
          <w:szCs w:val="28"/>
        </w:rPr>
        <w:t xml:space="preserve">, từ đó đã thu hút rất nhiều khách du lịch đến khám phá, </w:t>
      </w:r>
      <w:r w:rsidRPr="00AF44BE">
        <w:rPr>
          <w:rFonts w:ascii="Times New Roman" w:eastAsia="Times New Roman" w:hAnsi="Times New Roman"/>
          <w:sz w:val="28"/>
          <w:szCs w:val="28"/>
        </w:rPr>
        <w:t>rời</w:t>
      </w:r>
      <w:r w:rsidRPr="004D1A21">
        <w:rPr>
          <w:rFonts w:ascii="Times New Roman" w:eastAsia="Times New Roman" w:hAnsi="Times New Roman"/>
          <w:sz w:val="28"/>
          <w:szCs w:val="28"/>
        </w:rPr>
        <w:t>Bokor Hill-St</w:t>
      </w:r>
      <w:r>
        <w:rPr>
          <w:rFonts w:ascii="Times New Roman" w:eastAsia="Times New Roman" w:hAnsi="Times New Roman"/>
          <w:sz w:val="28"/>
          <w:szCs w:val="28"/>
        </w:rPr>
        <w:t xml:space="preserve">ation. Du khách sẽ có dịp tham quan tượng đài </w:t>
      </w:r>
      <w:r w:rsidRPr="00212966">
        <w:rPr>
          <w:rFonts w:ascii="Times New Roman" w:eastAsia="Times New Roman" w:hAnsi="Times New Roman"/>
          <w:b/>
          <w:sz w:val="28"/>
          <w:szCs w:val="28"/>
        </w:rPr>
        <w:t>Lok Yeay Mao</w:t>
      </w:r>
      <w:r w:rsidRPr="00321807">
        <w:rPr>
          <w:rFonts w:ascii="Times New Roman" w:eastAsia="Times New Roman" w:hAnsi="Times New Roman"/>
          <w:b/>
          <w:sz w:val="28"/>
          <w:szCs w:val="28"/>
        </w:rPr>
        <w:t>(tượng Bà Mao)</w:t>
      </w:r>
      <w:r>
        <w:rPr>
          <w:rFonts w:ascii="Times New Roman" w:eastAsia="Times New Roman" w:hAnsi="Times New Roman"/>
          <w:sz w:val="28"/>
          <w:szCs w:val="28"/>
        </w:rPr>
        <w:t xml:space="preserve"> khổng lồ, được xây dựng vào nằm 2010 với chiều cao 29m, ngồi trong tư thế thiền định và hướng về phía biển. Lok Yeay Mao được coi là một linh thần bảo vệ của khách du lịch, ngư dân và thợ săn. Sau đó du khách sẽ tham quan </w:t>
      </w:r>
      <w:r w:rsidRPr="00212966">
        <w:rPr>
          <w:rFonts w:ascii="Times New Roman" w:eastAsia="Times New Roman" w:hAnsi="Times New Roman"/>
          <w:b/>
          <w:sz w:val="28"/>
          <w:szCs w:val="28"/>
        </w:rPr>
        <w:t>Black Palace</w:t>
      </w:r>
      <w:r w:rsidRPr="00321807">
        <w:rPr>
          <w:rFonts w:ascii="Times New Roman" w:eastAsia="Times New Roman" w:hAnsi="Times New Roman"/>
          <w:b/>
          <w:sz w:val="28"/>
          <w:szCs w:val="28"/>
        </w:rPr>
        <w:t>(cung điện vua Shihanouk)</w:t>
      </w:r>
      <w:r>
        <w:rPr>
          <w:rFonts w:ascii="Times New Roman" w:eastAsia="Times New Roman" w:hAnsi="Times New Roman"/>
          <w:sz w:val="28"/>
          <w:szCs w:val="28"/>
        </w:rPr>
        <w:t xml:space="preserve">. Xe tiếp tục lăn bánh đưa Quý khách đến tham quan </w:t>
      </w:r>
      <w:r w:rsidRPr="00212966">
        <w:rPr>
          <w:rFonts w:ascii="Times New Roman" w:eastAsia="Times New Roman" w:hAnsi="Times New Roman"/>
          <w:b/>
          <w:sz w:val="28"/>
          <w:szCs w:val="28"/>
        </w:rPr>
        <w:t xml:space="preserve">Wat Sampov </w:t>
      </w:r>
      <w:r w:rsidRPr="00321807">
        <w:rPr>
          <w:rFonts w:ascii="Times New Roman" w:eastAsia="Times New Roman" w:hAnsi="Times New Roman"/>
          <w:b/>
          <w:sz w:val="28"/>
          <w:szCs w:val="28"/>
        </w:rPr>
        <w:t>Pram (chùa Năm Thuyền)</w:t>
      </w:r>
      <w:r>
        <w:rPr>
          <w:rFonts w:ascii="Times New Roman" w:eastAsia="Times New Roman" w:hAnsi="Times New Roman"/>
          <w:sz w:val="28"/>
          <w:szCs w:val="28"/>
        </w:rPr>
        <w:t xml:space="preserve"> – nơi khởi đầu của nền văn minh Khmer. Đến khu vui chơi giải trí phức hợp </w:t>
      </w:r>
      <w:r w:rsidRPr="00212966">
        <w:rPr>
          <w:rFonts w:ascii="Times New Roman" w:eastAsia="Times New Roman" w:hAnsi="Times New Roman"/>
          <w:b/>
          <w:sz w:val="28"/>
          <w:szCs w:val="28"/>
        </w:rPr>
        <w:t>Thansur Bokor Hihlan Resort</w:t>
      </w:r>
      <w:r>
        <w:rPr>
          <w:rFonts w:ascii="Times New Roman" w:eastAsia="Times New Roman" w:hAnsi="Times New Roman"/>
          <w:sz w:val="28"/>
          <w:szCs w:val="28"/>
        </w:rPr>
        <w:t>, một công trình kiến trúc tuyệt đẹp và hiện đại bậc nhất trên đỉnh núi Bokor này.</w:t>
      </w:r>
    </w:p>
    <w:p w:rsidR="009A1875" w:rsidRDefault="007571C8" w:rsidP="009A107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B8603E">
        <w:rPr>
          <w:rFonts w:ascii="Times New Roman" w:eastAsia="Times New Roman" w:hAnsi="Times New Roman"/>
          <w:sz w:val="28"/>
          <w:szCs w:val="28"/>
        </w:rPr>
        <w:t>Tiếp tục chương trình tham quan đ</w:t>
      </w:r>
      <w:r w:rsidR="009A1875">
        <w:rPr>
          <w:rFonts w:ascii="Times New Roman" w:eastAsia="Times New Roman" w:hAnsi="Times New Roman"/>
          <w:sz w:val="28"/>
          <w:szCs w:val="28"/>
        </w:rPr>
        <w:t xml:space="preserve">oàn </w:t>
      </w:r>
      <w:r w:rsidR="00B8603E">
        <w:rPr>
          <w:rFonts w:ascii="Times New Roman" w:eastAsia="Times New Roman" w:hAnsi="Times New Roman"/>
          <w:sz w:val="28"/>
          <w:szCs w:val="28"/>
        </w:rPr>
        <w:t xml:space="preserve">đi </w:t>
      </w:r>
      <w:r w:rsidR="009A1875">
        <w:rPr>
          <w:rFonts w:ascii="Times New Roman" w:eastAsia="Times New Roman" w:hAnsi="Times New Roman"/>
          <w:sz w:val="28"/>
          <w:szCs w:val="28"/>
        </w:rPr>
        <w:t>thư gi</w:t>
      </w:r>
      <w:r>
        <w:rPr>
          <w:rFonts w:ascii="Times New Roman" w:eastAsia="Times New Roman" w:hAnsi="Times New Roman"/>
          <w:sz w:val="28"/>
          <w:szCs w:val="28"/>
        </w:rPr>
        <w:t xml:space="preserve">ản </w:t>
      </w:r>
      <w:r w:rsidR="009A1875">
        <w:rPr>
          <w:rFonts w:ascii="Times New Roman" w:eastAsia="Times New Roman" w:hAnsi="Times New Roman"/>
          <w:sz w:val="28"/>
          <w:szCs w:val="28"/>
        </w:rPr>
        <w:t xml:space="preserve">ở </w:t>
      </w:r>
      <w:r w:rsidR="009A1875" w:rsidRPr="007571C8">
        <w:rPr>
          <w:rFonts w:ascii="Times New Roman" w:eastAsia="Times New Roman" w:hAnsi="Times New Roman"/>
          <w:b/>
          <w:sz w:val="28"/>
          <w:szCs w:val="28"/>
        </w:rPr>
        <w:t>thác nước Poporkvile</w:t>
      </w:r>
      <w:r w:rsidR="009A1875">
        <w:rPr>
          <w:rFonts w:ascii="Times New Roman" w:eastAsia="Times New Roman" w:hAnsi="Times New Roman"/>
          <w:sz w:val="28"/>
          <w:szCs w:val="28"/>
        </w:rPr>
        <w:t xml:space="preserve">, ghé mua </w:t>
      </w:r>
      <w:r w:rsidR="00B8603E">
        <w:rPr>
          <w:rFonts w:ascii="Times New Roman" w:eastAsia="Times New Roman" w:hAnsi="Times New Roman"/>
          <w:sz w:val="28"/>
          <w:szCs w:val="28"/>
        </w:rPr>
        <w:t xml:space="preserve">nông sản </w:t>
      </w:r>
      <w:r w:rsidR="009A1875">
        <w:rPr>
          <w:rFonts w:ascii="Times New Roman" w:eastAsia="Times New Roman" w:hAnsi="Times New Roman"/>
          <w:sz w:val="28"/>
          <w:szCs w:val="28"/>
        </w:rPr>
        <w:t>sạch không có chất hóa học</w:t>
      </w:r>
      <w:r>
        <w:rPr>
          <w:rFonts w:ascii="Times New Roman" w:eastAsia="Times New Roman" w:hAnsi="Times New Roman"/>
          <w:sz w:val="28"/>
          <w:szCs w:val="28"/>
        </w:rPr>
        <w:t xml:space="preserve"> trồng trên núi</w:t>
      </w:r>
      <w:r w:rsidR="009A1875">
        <w:rPr>
          <w:rFonts w:ascii="Times New Roman" w:eastAsia="Times New Roman" w:hAnsi="Times New Roman"/>
          <w:sz w:val="28"/>
          <w:szCs w:val="28"/>
        </w:rPr>
        <w:t xml:space="preserve">. Tham quan </w:t>
      </w:r>
      <w:r w:rsidR="009A1875" w:rsidRPr="007571C8">
        <w:rPr>
          <w:rFonts w:ascii="Times New Roman" w:eastAsia="Times New Roman" w:hAnsi="Times New Roman"/>
          <w:b/>
          <w:sz w:val="28"/>
          <w:szCs w:val="28"/>
        </w:rPr>
        <w:t>nông trại thú hoang</w:t>
      </w:r>
      <w:r w:rsidR="009A1875">
        <w:rPr>
          <w:rFonts w:ascii="Times New Roman" w:eastAsia="Times New Roman" w:hAnsi="Times New Roman"/>
          <w:sz w:val="28"/>
          <w:szCs w:val="28"/>
        </w:rPr>
        <w:t xml:space="preserve">, </w:t>
      </w:r>
      <w:r w:rsidR="009A1875" w:rsidRPr="007571C8">
        <w:rPr>
          <w:rFonts w:ascii="Times New Roman" w:eastAsia="Times New Roman" w:hAnsi="Times New Roman"/>
          <w:b/>
          <w:sz w:val="28"/>
          <w:szCs w:val="28"/>
        </w:rPr>
        <w:t>cánh đồnghoa Đàn Ông</w:t>
      </w:r>
      <w:r w:rsidR="009A1875">
        <w:rPr>
          <w:rFonts w:ascii="Times New Roman" w:eastAsia="Times New Roman" w:hAnsi="Times New Roman"/>
          <w:sz w:val="28"/>
          <w:szCs w:val="28"/>
        </w:rPr>
        <w:t xml:space="preserve"> (hoa linga).</w:t>
      </w:r>
      <w:r w:rsidR="00B8603E">
        <w:rPr>
          <w:rFonts w:ascii="Times New Roman" w:eastAsia="Times New Roman" w:hAnsi="Times New Roman"/>
          <w:sz w:val="28"/>
          <w:szCs w:val="28"/>
        </w:rPr>
        <w:t>Sau đó đoàn xuống núi.</w:t>
      </w:r>
    </w:p>
    <w:p w:rsidR="00B8603E" w:rsidRPr="00A60B92" w:rsidRDefault="00B8603E" w:rsidP="009A1070">
      <w:pPr>
        <w:tabs>
          <w:tab w:val="left" w:pos="284"/>
        </w:tabs>
        <w:spacing w:before="240"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trưa</w:t>
      </w:r>
      <w:r w:rsidRPr="00A60B92">
        <w:rPr>
          <w:rFonts w:ascii="Times New Roman" w:eastAsia="Times New Roman" w:hAnsi="Times New Roman"/>
          <w:i/>
          <w:sz w:val="28"/>
          <w:szCs w:val="28"/>
        </w:rPr>
        <w:t>.</w:t>
      </w:r>
    </w:p>
    <w:p w:rsidR="00B8603E" w:rsidRDefault="009A1875" w:rsidP="009A1070">
      <w:pPr>
        <w:tabs>
          <w:tab w:val="left" w:pos="284"/>
        </w:tabs>
        <w:spacing w:before="12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 xml:space="preserve">Buổi </w:t>
      </w:r>
      <w:r>
        <w:rPr>
          <w:rFonts w:ascii="Times New Roman" w:eastAsia="Times New Roman" w:hAnsi="Times New Roman"/>
          <w:b/>
          <w:sz w:val="28"/>
          <w:szCs w:val="28"/>
          <w:u w:val="single"/>
        </w:rPr>
        <w:t>chiều</w:t>
      </w:r>
      <w:r w:rsidRPr="00AF44BE">
        <w:rPr>
          <w:rFonts w:ascii="Times New Roman" w:eastAsia="Times New Roman" w:hAnsi="Times New Roman"/>
          <w:sz w:val="28"/>
          <w:szCs w:val="28"/>
        </w:rPr>
        <w:t xml:space="preserve">: </w:t>
      </w:r>
      <w:r>
        <w:rPr>
          <w:rFonts w:ascii="Times New Roman" w:eastAsia="Times New Roman" w:hAnsi="Times New Roman"/>
          <w:sz w:val="28"/>
          <w:szCs w:val="28"/>
        </w:rPr>
        <w:t xml:space="preserve">Đoàn </w:t>
      </w:r>
      <w:r w:rsidR="00B8603E">
        <w:rPr>
          <w:rFonts w:ascii="Times New Roman" w:eastAsia="Times New Roman" w:hAnsi="Times New Roman"/>
          <w:sz w:val="28"/>
          <w:szCs w:val="28"/>
        </w:rPr>
        <w:t>về cửa khâu Xà Xía</w:t>
      </w:r>
      <w:r w:rsidR="00A52BB7">
        <w:rPr>
          <w:rFonts w:ascii="Times New Roman" w:eastAsia="Times New Roman" w:hAnsi="Times New Roman"/>
          <w:sz w:val="28"/>
          <w:szCs w:val="28"/>
        </w:rPr>
        <w:t xml:space="preserve"> hướng dẫn viên làm thủ tục cho khách nhập cảnh vào Việt Nam</w:t>
      </w:r>
      <w:r>
        <w:rPr>
          <w:rFonts w:ascii="Times New Roman" w:eastAsia="Times New Roman" w:hAnsi="Times New Roman"/>
          <w:sz w:val="28"/>
          <w:szCs w:val="28"/>
        </w:rPr>
        <w:t>.</w:t>
      </w:r>
      <w:r w:rsidR="00B8603E">
        <w:rPr>
          <w:rFonts w:ascii="Times New Roman" w:eastAsia="Times New Roman" w:hAnsi="Times New Roman"/>
          <w:sz w:val="28"/>
          <w:szCs w:val="28"/>
        </w:rPr>
        <w:t xml:space="preserve"> Sau đó đi thẳng về </w:t>
      </w:r>
      <w:r w:rsidR="00B8603E" w:rsidRPr="00AF44BE">
        <w:rPr>
          <w:rFonts w:ascii="Times New Roman" w:eastAsia="Times New Roman" w:hAnsi="Times New Roman"/>
          <w:sz w:val="28"/>
          <w:szCs w:val="28"/>
        </w:rPr>
        <w:t xml:space="preserve">bãi </w:t>
      </w:r>
      <w:r w:rsidR="00B8603E" w:rsidRPr="006A547F">
        <w:rPr>
          <w:rFonts w:ascii="Times New Roman" w:eastAsia="Times New Roman" w:hAnsi="Times New Roman"/>
          <w:b/>
          <w:sz w:val="28"/>
          <w:szCs w:val="28"/>
        </w:rPr>
        <w:t>biển Mũi Nai</w:t>
      </w:r>
      <w:r w:rsidR="00B8603E" w:rsidRPr="00AF44BE">
        <w:rPr>
          <w:rFonts w:ascii="Times New Roman" w:eastAsia="Times New Roman" w:hAnsi="Times New Roman"/>
          <w:sz w:val="28"/>
          <w:szCs w:val="28"/>
        </w:rPr>
        <w:t xml:space="preserve">, quý khách tắm biển, thưởng thức cà phê </w:t>
      </w:r>
      <w:r w:rsidR="00B8603E" w:rsidRPr="006A547F">
        <w:rPr>
          <w:rFonts w:ascii="Times New Roman" w:eastAsia="Times New Roman" w:hAnsi="Times New Roman"/>
          <w:b/>
          <w:sz w:val="28"/>
          <w:szCs w:val="28"/>
        </w:rPr>
        <w:t>ở Đồi Nai Vàng</w:t>
      </w:r>
      <w:r w:rsidR="00B8603E" w:rsidRPr="00AF44BE">
        <w:rPr>
          <w:rFonts w:ascii="Times New Roman" w:eastAsia="Times New Roman" w:hAnsi="Times New Roman"/>
          <w:sz w:val="28"/>
          <w:szCs w:val="28"/>
        </w:rPr>
        <w:t xml:space="preserve">, hoặc ngồi xe máng trượt </w:t>
      </w:r>
      <w:r w:rsidR="00B8603E" w:rsidRPr="006A547F">
        <w:rPr>
          <w:rFonts w:ascii="Times New Roman" w:eastAsia="Times New Roman" w:hAnsi="Times New Roman"/>
          <w:b/>
          <w:sz w:val="28"/>
          <w:szCs w:val="28"/>
        </w:rPr>
        <w:t>lên đỉnh Tà Pang</w:t>
      </w:r>
      <w:r w:rsidR="00B8603E" w:rsidRPr="00AF44BE">
        <w:rPr>
          <w:rFonts w:ascii="Times New Roman" w:eastAsia="Times New Roman" w:hAnsi="Times New Roman"/>
          <w:sz w:val="28"/>
          <w:szCs w:val="28"/>
        </w:rPr>
        <w:t xml:space="preserve"> ngắm toàn cảnh non nước Hà Tiên trầm mặc, hiền hòa, xa xa là đảo Phú Quốc và đất nước Campuchia. Đoàn lên </w:t>
      </w:r>
      <w:r w:rsidR="00B8603E" w:rsidRPr="006A547F">
        <w:rPr>
          <w:rFonts w:ascii="Times New Roman" w:eastAsia="Times New Roman" w:hAnsi="Times New Roman"/>
          <w:b/>
          <w:sz w:val="28"/>
          <w:szCs w:val="28"/>
        </w:rPr>
        <w:t>núi Bình San</w:t>
      </w:r>
      <w:r w:rsidR="00B8603E" w:rsidRPr="00AF44BE">
        <w:rPr>
          <w:rFonts w:ascii="Times New Roman" w:eastAsia="Times New Roman" w:hAnsi="Times New Roman"/>
          <w:sz w:val="28"/>
          <w:szCs w:val="28"/>
        </w:rPr>
        <w:t xml:space="preserve">, một trong 10 cảnh đẹp của đất Hà Tiên, Quý khách viếng </w:t>
      </w:r>
      <w:r w:rsidR="00B8603E" w:rsidRPr="006A547F">
        <w:rPr>
          <w:rFonts w:ascii="Times New Roman" w:eastAsia="Times New Roman" w:hAnsi="Times New Roman"/>
          <w:b/>
          <w:sz w:val="28"/>
          <w:szCs w:val="28"/>
        </w:rPr>
        <w:t>lăng Mạc Cửu</w:t>
      </w:r>
      <w:r w:rsidR="00B8603E" w:rsidRPr="00AF44BE">
        <w:rPr>
          <w:rFonts w:ascii="Times New Roman" w:eastAsia="Times New Roman" w:hAnsi="Times New Roman"/>
          <w:sz w:val="28"/>
          <w:szCs w:val="28"/>
        </w:rPr>
        <w:t xml:space="preserve">, nghe kể về gia phả họ Mạc, có công khai trấn đất Hà Tiên vào thế kỷ 18 – tham quan </w:t>
      </w:r>
      <w:r w:rsidR="00B8603E" w:rsidRPr="006A547F">
        <w:rPr>
          <w:rFonts w:ascii="Times New Roman" w:eastAsia="Times New Roman" w:hAnsi="Times New Roman"/>
          <w:b/>
          <w:sz w:val="28"/>
          <w:szCs w:val="28"/>
        </w:rPr>
        <w:t>thạch động, viếng chùa Phù Dung</w:t>
      </w:r>
      <w:r w:rsidR="00B8603E" w:rsidRPr="00AF44BE">
        <w:rPr>
          <w:rFonts w:ascii="Times New Roman" w:eastAsia="Times New Roman" w:hAnsi="Times New Roman"/>
          <w:sz w:val="28"/>
          <w:szCs w:val="28"/>
        </w:rPr>
        <w:t>.</w:t>
      </w:r>
    </w:p>
    <w:p w:rsidR="00A52BB7" w:rsidRPr="00A60B92" w:rsidRDefault="00A52BB7" w:rsidP="009A1070">
      <w:pPr>
        <w:tabs>
          <w:tab w:val="left" w:pos="284"/>
        </w:tabs>
        <w:spacing w:before="240"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A52BB7" w:rsidRPr="00A60B92" w:rsidRDefault="00A52BB7"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tấm thương mại, trên đất Hà Tiên.</w:t>
      </w:r>
    </w:p>
    <w:p w:rsidR="00A52BB7" w:rsidRDefault="00A52BB7" w:rsidP="009A1070">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1B332D" w:rsidRPr="00A60B92" w:rsidRDefault="001B332D" w:rsidP="009A1070">
      <w:pPr>
        <w:tabs>
          <w:tab w:val="left" w:pos="284"/>
        </w:tabs>
        <w:spacing w:before="120" w:line="400" w:lineRule="atLeast"/>
        <w:ind w:left="284" w:hanging="284"/>
        <w:jc w:val="both"/>
        <w:rPr>
          <w:rFonts w:ascii="Times New Roman" w:eastAsia="Times New Roman" w:hAnsi="Times New Roman"/>
          <w:i/>
          <w:sz w:val="28"/>
          <w:szCs w:val="28"/>
        </w:rPr>
      </w:pPr>
    </w:p>
    <w:p w:rsidR="0090699D" w:rsidRPr="00A60B92" w:rsidRDefault="0090699D" w:rsidP="009A1070">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t xml:space="preserve">NGÀY </w:t>
      </w:r>
      <w:r w:rsidR="009A1875">
        <w:rPr>
          <w:rFonts w:ascii="Times New Roman" w:eastAsia="Times New Roman" w:hAnsi="Times New Roman"/>
          <w:b/>
          <w:sz w:val="28"/>
          <w:szCs w:val="28"/>
          <w:u w:val="single"/>
        </w:rPr>
        <w:t>5</w:t>
      </w:r>
      <w:r w:rsidRPr="00A60B92">
        <w:rPr>
          <w:rFonts w:ascii="Times New Roman" w:eastAsia="Times New Roman" w:hAnsi="Times New Roman"/>
          <w:b/>
          <w:sz w:val="28"/>
          <w:szCs w:val="28"/>
        </w:rPr>
        <w:t>:  HÀ TIÊN – RẠCH GIÁ – SÀI GÒN (</w:t>
      </w:r>
      <w:r w:rsidR="00C65301">
        <w:rPr>
          <w:rFonts w:ascii="Times New Roman" w:eastAsia="Times New Roman" w:hAnsi="Times New Roman"/>
          <w:b/>
          <w:sz w:val="28"/>
          <w:szCs w:val="28"/>
        </w:rPr>
        <w:t>340</w:t>
      </w:r>
      <w:r w:rsidRPr="00A60B92">
        <w:rPr>
          <w:rFonts w:ascii="Times New Roman" w:eastAsia="Times New Roman" w:hAnsi="Times New Roman"/>
          <w:b/>
          <w:sz w:val="28"/>
          <w:szCs w:val="28"/>
        </w:rPr>
        <w:t>km)</w:t>
      </w:r>
    </w:p>
    <w:p w:rsidR="00B8603E" w:rsidRPr="00A60B92" w:rsidRDefault="00B8603E" w:rsidP="009A1070">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Quý khách dùng điểm sámg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 xml:space="preserve">trả phòng, khởi hành đi </w:t>
      </w:r>
      <w:r w:rsidRPr="00A60B92">
        <w:rPr>
          <w:rFonts w:ascii="Times New Roman" w:eastAsia="Times New Roman" w:hAnsi="Times New Roman"/>
          <w:b/>
          <w:sz w:val="28"/>
          <w:szCs w:val="28"/>
        </w:rPr>
        <w:t>Hòn Chông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chùa Hang</w:t>
      </w:r>
      <w:r w:rsidRPr="00A60B92">
        <w:rPr>
          <w:rFonts w:ascii="Times New Roman" w:eastAsia="Times New Roman" w:hAnsi="Times New Roman"/>
          <w:sz w:val="28"/>
          <w:szCs w:val="28"/>
        </w:rPr>
        <w:t xml:space="preserve">, ngắm </w:t>
      </w:r>
      <w:r w:rsidRPr="00A60B92">
        <w:rPr>
          <w:rFonts w:ascii="Times New Roman" w:eastAsia="Times New Roman" w:hAnsi="Times New Roman"/>
          <w:b/>
          <w:sz w:val="28"/>
          <w:szCs w:val="28"/>
        </w:rPr>
        <w:t>Hòn Phụ Tử</w:t>
      </w:r>
      <w:r w:rsidRPr="00A60B92">
        <w:rPr>
          <w:rFonts w:ascii="Times New Roman" w:eastAsia="Times New Roman" w:hAnsi="Times New Roman"/>
          <w:sz w:val="28"/>
          <w:szCs w:val="28"/>
        </w:rPr>
        <w:t xml:space="preserve">. </w:t>
      </w:r>
    </w:p>
    <w:p w:rsidR="0090699D" w:rsidRPr="00A60B92" w:rsidRDefault="00B8603E" w:rsidP="009A1070">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90699D" w:rsidRPr="00A60B92">
        <w:rPr>
          <w:rFonts w:ascii="Times New Roman" w:eastAsia="Times New Roman" w:hAnsi="Times New Roman"/>
          <w:sz w:val="28"/>
          <w:szCs w:val="28"/>
        </w:rPr>
        <w:t xml:space="preserve">Trở về Rạch Giá (tỉnh Kiên Giang) đoàn đi </w:t>
      </w:r>
      <w:r w:rsidR="0090699D">
        <w:rPr>
          <w:rFonts w:ascii="Times New Roman" w:eastAsia="Times New Roman" w:hAnsi="Times New Roman"/>
          <w:sz w:val="28"/>
          <w:szCs w:val="28"/>
        </w:rPr>
        <w:t xml:space="preserve">viếng </w:t>
      </w:r>
      <w:r w:rsidR="0090699D" w:rsidRPr="004B1072">
        <w:rPr>
          <w:rFonts w:ascii="Times New Roman" w:eastAsia="Times New Roman" w:hAnsi="Times New Roman"/>
          <w:b/>
          <w:sz w:val="28"/>
          <w:szCs w:val="28"/>
        </w:rPr>
        <w:t>đình thần Nguyễn Trung Trực</w:t>
      </w:r>
      <w:r w:rsidR="0090699D" w:rsidRPr="00A60B92">
        <w:rPr>
          <w:rFonts w:ascii="Times New Roman" w:eastAsia="Times New Roman" w:hAnsi="Times New Roman"/>
          <w:sz w:val="28"/>
          <w:szCs w:val="28"/>
        </w:rPr>
        <w:t xml:space="preserve">(thủ lĩnh phong trào khởi nghĩa chống Pháp – cuối thế kỷ 19) Sau đó tự do khám phá Rạch Giá – một thành phố rất trù phú từ kinh doanh thủy hải sản, đang mở rộng ra hướng Tây Nam </w:t>
      </w:r>
      <w:r w:rsidR="0090699D" w:rsidRPr="00A60B92">
        <w:rPr>
          <w:rFonts w:ascii="Times New Roman" w:eastAsia="Times New Roman" w:hAnsi="Times New Roman"/>
          <w:sz w:val="28"/>
          <w:szCs w:val="28"/>
        </w:rPr>
        <w:lastRenderedPageBreak/>
        <w:t>Quý khách có thể dạo qua khu lấn biển thoáng đẹp</w:t>
      </w:r>
      <w:r w:rsidR="0090699D">
        <w:rPr>
          <w:rFonts w:ascii="Times New Roman" w:eastAsia="Times New Roman" w:hAnsi="Times New Roman"/>
          <w:sz w:val="28"/>
          <w:szCs w:val="28"/>
        </w:rPr>
        <w:t>,</w:t>
      </w:r>
      <w:r w:rsidR="0090699D" w:rsidRPr="00A60B92">
        <w:rPr>
          <w:rFonts w:ascii="Times New Roman" w:eastAsia="Times New Roman" w:hAnsi="Times New Roman"/>
          <w:sz w:val="28"/>
          <w:szCs w:val="28"/>
        </w:rPr>
        <w:t xml:space="preserve"> náo nhiệt</w:t>
      </w:r>
      <w:r w:rsidR="0090699D">
        <w:rPr>
          <w:rFonts w:ascii="Times New Roman" w:eastAsia="Times New Roman" w:hAnsi="Times New Roman"/>
          <w:sz w:val="28"/>
          <w:szCs w:val="28"/>
        </w:rPr>
        <w:t>,</w:t>
      </w:r>
      <w:r w:rsidR="0090699D" w:rsidRPr="00A60B92">
        <w:rPr>
          <w:rFonts w:ascii="Times New Roman" w:eastAsia="Times New Roman" w:hAnsi="Times New Roman"/>
          <w:sz w:val="28"/>
          <w:szCs w:val="28"/>
        </w:rPr>
        <w:t xml:space="preserve"> với nhiều quán cà phê, nhà hàng và các dịch vụ vui chơi giải trí khác. </w:t>
      </w:r>
    </w:p>
    <w:p w:rsidR="0090699D" w:rsidRPr="00A60B92" w:rsidRDefault="0090699D" w:rsidP="009A1070">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 xml:space="preserve">trưa </w:t>
      </w:r>
      <w:r w:rsidRPr="004B1072">
        <w:rPr>
          <w:rFonts w:ascii="Times New Roman" w:eastAsia="Times New Roman" w:hAnsi="Times New Roman"/>
          <w:sz w:val="28"/>
          <w:szCs w:val="28"/>
        </w:rPr>
        <w:t>(tự túc).</w:t>
      </w:r>
    </w:p>
    <w:p w:rsidR="0090699D" w:rsidRPr="00A60B92" w:rsidRDefault="0090699D" w:rsidP="009A1070">
      <w:pPr>
        <w:tabs>
          <w:tab w:val="left" w:pos="284"/>
        </w:tabs>
        <w:spacing w:before="120" w:line="400" w:lineRule="atLeast"/>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chiều</w:t>
      </w:r>
      <w:r w:rsidRPr="00A60B92">
        <w:rPr>
          <w:rFonts w:ascii="Times New Roman" w:eastAsia="Times New Roman" w:hAnsi="Times New Roman"/>
          <w:sz w:val="28"/>
          <w:szCs w:val="28"/>
        </w:rPr>
        <w:t>: Xe đưa đoàn trở về Sài Gòn, ghé trạm dừng chân mua đặc sản miền tây.</w:t>
      </w:r>
    </w:p>
    <w:p w:rsidR="0090699D" w:rsidRDefault="0090699D" w:rsidP="009A1070">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Đến Cung Văn Hóa Lao Động TP/</w:t>
      </w:r>
      <w:r>
        <w:rPr>
          <w:rFonts w:ascii="Times New Roman" w:eastAsia="Times New Roman" w:hAnsi="Times New Roman"/>
          <w:sz w:val="28"/>
          <w:szCs w:val="28"/>
        </w:rPr>
        <w:t>HCM chia tay tạm biệt Quý khách, hẹn tái ngộ!</w:t>
      </w: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1B332D" w:rsidRDefault="001B332D" w:rsidP="004E15ED">
      <w:pPr>
        <w:spacing w:before="120" w:line="400" w:lineRule="atLeast"/>
        <w:jc w:val="center"/>
        <w:rPr>
          <w:rFonts w:ascii="Times New Roman" w:hAnsi="Times New Roman"/>
          <w:b/>
          <w:bCs/>
          <w:iCs/>
          <w:sz w:val="30"/>
          <w:szCs w:val="18"/>
          <w:lang w:val="fr-FR"/>
        </w:rPr>
      </w:pPr>
    </w:p>
    <w:p w:rsidR="004E15ED" w:rsidRPr="00D27304" w:rsidRDefault="004E15ED" w:rsidP="004E15ED">
      <w:pPr>
        <w:spacing w:before="120" w:line="400" w:lineRule="atLeast"/>
        <w:jc w:val="center"/>
        <w:rPr>
          <w:rFonts w:ascii="Times New Roman" w:hAnsi="Times New Roman"/>
          <w:sz w:val="32"/>
          <w:szCs w:val="32"/>
          <w:lang w:val="fr-FR"/>
        </w:rPr>
      </w:pPr>
      <w:r w:rsidRPr="00D27304">
        <w:rPr>
          <w:rFonts w:ascii="Times New Roman" w:hAnsi="Times New Roman"/>
          <w:b/>
          <w:bCs/>
          <w:iCs/>
          <w:sz w:val="30"/>
          <w:szCs w:val="18"/>
          <w:lang w:val="fr-FR"/>
        </w:rPr>
        <w:lastRenderedPageBreak/>
        <w:t>BẢNG GIÁ DÀNH CHO 01 KHÁCH</w:t>
      </w:r>
    </w:p>
    <w:p w:rsidR="004E15ED" w:rsidRPr="00C45F57" w:rsidRDefault="004E15ED" w:rsidP="004E15ED">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4E15ED" w:rsidRPr="00D27304" w:rsidTr="00373DC3">
        <w:trPr>
          <w:trHeight w:val="1002"/>
        </w:trPr>
        <w:tc>
          <w:tcPr>
            <w:tcW w:w="3060" w:type="dxa"/>
            <w:vAlign w:val="center"/>
          </w:tcPr>
          <w:p w:rsidR="004E15ED" w:rsidRPr="00D27304" w:rsidRDefault="004E15ED" w:rsidP="00373DC3">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4E15ED" w:rsidRPr="00D27304" w:rsidRDefault="004E15ED" w:rsidP="00373DC3">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4E15ED" w:rsidRPr="00D27304" w:rsidRDefault="004E15ED" w:rsidP="00373DC3">
            <w:pPr>
              <w:tabs>
                <w:tab w:val="left" w:pos="1440"/>
              </w:tabs>
              <w:spacing w:line="400" w:lineRule="atLeast"/>
              <w:jc w:val="center"/>
              <w:rPr>
                <w:rFonts w:ascii="Times New Roman" w:hAnsi="Times New Roman"/>
                <w:b/>
                <w:bCs/>
                <w:szCs w:val="24"/>
              </w:rPr>
            </w:pPr>
            <w:r>
              <w:rPr>
                <w:rFonts w:ascii="Times New Roman" w:hAnsi="Times New Roman"/>
                <w:b/>
                <w:bCs/>
                <w:szCs w:val="24"/>
              </w:rPr>
              <w:t>PHỤ THU PHÒNG ĐƠN</w:t>
            </w:r>
          </w:p>
        </w:tc>
      </w:tr>
      <w:tr w:rsidR="004E15ED" w:rsidRPr="00D27304" w:rsidTr="00373DC3">
        <w:trPr>
          <w:trHeight w:val="530"/>
        </w:trPr>
        <w:tc>
          <w:tcPr>
            <w:tcW w:w="3060" w:type="dxa"/>
            <w:vAlign w:val="center"/>
          </w:tcPr>
          <w:p w:rsidR="004E15ED" w:rsidRPr="00D27304" w:rsidRDefault="004E15ED" w:rsidP="00373DC3">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4E15ED" w:rsidRPr="00D27304" w:rsidRDefault="001331E3" w:rsidP="00373DC3">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5.989</w:t>
            </w:r>
            <w:bookmarkStart w:id="0" w:name="_GoBack"/>
            <w:bookmarkEnd w:id="0"/>
            <w:r w:rsidR="004E15ED">
              <w:rPr>
                <w:rFonts w:ascii="Times New Roman" w:hAnsi="Times New Roman"/>
                <w:b/>
                <w:bCs/>
                <w:sz w:val="28"/>
                <w:szCs w:val="28"/>
              </w:rPr>
              <w:t xml:space="preserve">.000 VNĐ  </w:t>
            </w:r>
          </w:p>
        </w:tc>
        <w:tc>
          <w:tcPr>
            <w:tcW w:w="3107" w:type="dxa"/>
            <w:vAlign w:val="center"/>
          </w:tcPr>
          <w:p w:rsidR="004E15ED" w:rsidRPr="00D27304" w:rsidRDefault="004E15ED" w:rsidP="00373DC3">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1.200.000</w:t>
            </w:r>
            <w:r w:rsidRPr="00D27304">
              <w:rPr>
                <w:rFonts w:ascii="Times New Roman" w:hAnsi="Times New Roman"/>
                <w:bCs/>
                <w:sz w:val="28"/>
                <w:szCs w:val="28"/>
              </w:rPr>
              <w:t xml:space="preserve"> vnđ</w:t>
            </w:r>
          </w:p>
        </w:tc>
      </w:tr>
    </w:tbl>
    <w:p w:rsidR="004E15ED" w:rsidRDefault="004E15ED" w:rsidP="004E15ED">
      <w:pPr>
        <w:tabs>
          <w:tab w:val="left" w:pos="1440"/>
        </w:tabs>
        <w:spacing w:before="120" w:line="400" w:lineRule="atLeast"/>
        <w:ind w:left="1440" w:hanging="1260"/>
        <w:rPr>
          <w:rFonts w:ascii="Times New Roman" w:hAnsi="Times New Roman"/>
          <w:b/>
          <w:bCs/>
          <w:szCs w:val="24"/>
          <w:u w:val="single"/>
        </w:rPr>
      </w:pPr>
    </w:p>
    <w:p w:rsidR="004E15ED" w:rsidRPr="001F0F99" w:rsidRDefault="004E15ED" w:rsidP="004E15ED">
      <w:pPr>
        <w:tabs>
          <w:tab w:val="left" w:pos="1440"/>
        </w:tabs>
        <w:spacing w:before="120" w:line="400" w:lineRule="atLeast"/>
        <w:ind w:left="1440" w:hanging="720"/>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4E15ED" w:rsidRPr="001F0F99" w:rsidRDefault="004E15ED" w:rsidP="004E15ED">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4E15ED" w:rsidRPr="001F0F99" w:rsidRDefault="004E15ED" w:rsidP="004E15ED">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4E15ED">
        <w:rPr>
          <w:rFonts w:ascii="Times New Roman" w:hAnsi="Times New Roman"/>
          <w:szCs w:val="24"/>
        </w:rPr>
        <w:t>Khách</w:t>
      </w:r>
      <w:r w:rsidRPr="001F0F99">
        <w:rPr>
          <w:rFonts w:ascii="Times New Roman" w:hAnsi="Times New Roman"/>
          <w:spacing w:val="-6"/>
          <w:szCs w:val="24"/>
        </w:rPr>
        <w:t xml:space="preserve"> sạn: Phòng 2-3 khách.</w:t>
      </w:r>
    </w:p>
    <w:p w:rsidR="004E15ED" w:rsidRPr="00995AD5" w:rsidRDefault="004E15ED" w:rsidP="004E15ED">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Pr="00995AD5">
        <w:rPr>
          <w:rFonts w:ascii="Times New Roman" w:hAnsi="Times New Roman"/>
          <w:b/>
          <w:iCs/>
          <w:spacing w:val="-6"/>
          <w:sz w:val="26"/>
          <w:szCs w:val="24"/>
        </w:rPr>
        <w:t xml:space="preserve">   : </w:t>
      </w:r>
      <w:r w:rsidRPr="00995AD5">
        <w:rPr>
          <w:rFonts w:ascii="Times New Roman" w:hAnsi="Times New Roman"/>
          <w:i/>
          <w:iCs/>
          <w:spacing w:val="-6"/>
          <w:sz w:val="26"/>
          <w:szCs w:val="24"/>
        </w:rPr>
        <w:t xml:space="preserve">RESORT SAO MAI , HÙNG CƯỜNG, ĐÔNG NAM , </w:t>
      </w:r>
    </w:p>
    <w:p w:rsidR="004E15ED" w:rsidRPr="00533B57" w:rsidRDefault="004E15ED" w:rsidP="004E15ED">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SAMMY HÀ TIÊN , RIVER HÀ TIÊN.</w:t>
      </w:r>
    </w:p>
    <w:p w:rsidR="004E15ED" w:rsidRPr="00696B3B" w:rsidRDefault="004E15ED" w:rsidP="004E15ED">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Phnom Penh + Kampot   </w:t>
      </w:r>
      <w:r w:rsidRPr="00533B57">
        <w:rPr>
          <w:rFonts w:ascii="Times New Roman" w:hAnsi="Times New Roman"/>
          <w:iCs/>
          <w:spacing w:val="-6"/>
          <w:sz w:val="26"/>
          <w:szCs w:val="24"/>
        </w:rPr>
        <w:t>: 2 sao</w:t>
      </w:r>
    </w:p>
    <w:p w:rsidR="004E15ED" w:rsidRPr="00F37604" w:rsidRDefault="004E15ED" w:rsidP="004E15ED">
      <w:pPr>
        <w:pStyle w:val="ListParagraph"/>
        <w:spacing w:line="400" w:lineRule="atLeast"/>
        <w:ind w:left="1440"/>
        <w:rPr>
          <w:rFonts w:ascii="Times New Roman" w:hAnsi="Times New Roman"/>
          <w:i/>
          <w:spacing w:val="-6"/>
          <w:sz w:val="26"/>
          <w:szCs w:val="24"/>
        </w:rPr>
      </w:pPr>
      <w:r w:rsidRPr="00F37604">
        <w:rPr>
          <w:rFonts w:ascii="Times New Roman" w:hAnsi="Times New Roman"/>
          <w:i/>
          <w:iCs/>
          <w:spacing w:val="-6"/>
          <w:sz w:val="26"/>
          <w:szCs w:val="24"/>
        </w:rPr>
        <w:t>( Hoặc khách sạn tương đương )</w:t>
      </w:r>
    </w:p>
    <w:p w:rsidR="004E15ED" w:rsidRPr="001F0F99" w:rsidRDefault="004E15ED" w:rsidP="004E15ED">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4E15ED" w:rsidRDefault="004E15ED" w:rsidP="004E15ED">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4E15ED" w:rsidRPr="001F0F99" w:rsidRDefault="004E15ED" w:rsidP="004E15ED">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4E15ED" w:rsidRPr="001F0F99" w:rsidRDefault="004E15ED" w:rsidP="004E15ED">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4E15ED" w:rsidRPr="00F37604" w:rsidRDefault="004E15ED" w:rsidP="004E15ED">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4E15ED" w:rsidRPr="00F37604" w:rsidRDefault="004E15ED" w:rsidP="004E15ED">
      <w:pPr>
        <w:numPr>
          <w:ilvl w:val="0"/>
          <w:numId w:val="14"/>
        </w:numPr>
        <w:tabs>
          <w:tab w:val="left" w:pos="1080"/>
        </w:tabs>
        <w:spacing w:line="400" w:lineRule="atLeast"/>
        <w:ind w:left="720" w:firstLine="0"/>
        <w:jc w:val="both"/>
        <w:rPr>
          <w:rFonts w:ascii="Times New Roman" w:hAnsi="Times New Roman"/>
        </w:rPr>
      </w:pPr>
      <w:r w:rsidRPr="00F37604">
        <w:rPr>
          <w:rFonts w:ascii="Times New Roman" w:hAnsi="Times New Roman"/>
        </w:rPr>
        <w:t>Phí xuất nhập cảnh cho khách có Passport</w:t>
      </w:r>
    </w:p>
    <w:p w:rsidR="004E15ED" w:rsidRPr="001F0F99" w:rsidRDefault="004E15ED" w:rsidP="004E15ED">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4E15ED" w:rsidRPr="001F0F99" w:rsidRDefault="004E15ED" w:rsidP="004E15ED">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Ăn trưa ngày 5 trong chương trình .</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Khách dùng chứng minh nhân dân nhập cảnh</w:t>
      </w:r>
      <w:r>
        <w:rPr>
          <w:rFonts w:ascii="Times New Roman" w:hAnsi="Times New Roman"/>
          <w:szCs w:val="24"/>
        </w:rPr>
        <w:t>: phụ thu 20</w:t>
      </w:r>
      <w:r w:rsidRPr="00F37604">
        <w:rPr>
          <w:rFonts w:ascii="Times New Roman" w:hAnsi="Times New Roman"/>
          <w:szCs w:val="24"/>
        </w:rPr>
        <w:t xml:space="preserve">0.000 đồng/khách. </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Visa Campuchia cho khách có hộ chiếu n</w:t>
      </w:r>
      <w:r w:rsidRPr="00F37604">
        <w:rPr>
          <w:rFonts w:ascii="Times New Roman" w:hAnsi="Times New Roman" w:hint="eastAsia"/>
          <w:szCs w:val="24"/>
        </w:rPr>
        <w:t>ư</w:t>
      </w:r>
      <w:r>
        <w:rPr>
          <w:rFonts w:ascii="Times New Roman" w:hAnsi="Times New Roman"/>
          <w:szCs w:val="24"/>
        </w:rPr>
        <w:t>ớc ngoài, kể cả Việt Kiều.</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Visa tái nhập Việt Nam cho khách có hộ chiếu n</w:t>
      </w:r>
      <w:r w:rsidRPr="00F37604">
        <w:rPr>
          <w:rFonts w:ascii="Times New Roman" w:hAnsi="Times New Roman" w:hint="eastAsia"/>
          <w:szCs w:val="24"/>
        </w:rPr>
        <w:t>ư</w:t>
      </w:r>
      <w:r w:rsidRPr="00F37604">
        <w:rPr>
          <w:rFonts w:ascii="Times New Roman" w:hAnsi="Times New Roman"/>
          <w:szCs w:val="24"/>
        </w:rPr>
        <w:t xml:space="preserve">ớc ngoài, kể cả Việt Kiều (những khách có Visa 1 lần). </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Hành lý quá c</w:t>
      </w:r>
      <w:r w:rsidRPr="00F37604">
        <w:rPr>
          <w:rFonts w:ascii="Times New Roman" w:hAnsi="Times New Roman" w:hint="eastAsia"/>
          <w:szCs w:val="24"/>
        </w:rPr>
        <w:t>ư</w:t>
      </w:r>
      <w:r w:rsidRPr="00F37604">
        <w:rPr>
          <w:rFonts w:ascii="Times New Roman" w:hAnsi="Times New Roman"/>
          <w:szCs w:val="24"/>
        </w:rPr>
        <w:t xml:space="preserve">ớc so với qui định của của hải quan cửa khẩu. </w:t>
      </w:r>
    </w:p>
    <w:p w:rsidR="004E15ED" w:rsidRDefault="004E15ED" w:rsidP="004E15ED">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lastRenderedPageBreak/>
        <w:t>Tiền tip cho h</w:t>
      </w:r>
      <w:r w:rsidRPr="00F37604">
        <w:rPr>
          <w:rFonts w:ascii="Times New Roman" w:hAnsi="Times New Roman" w:hint="eastAsia"/>
          <w:szCs w:val="24"/>
        </w:rPr>
        <w:t>ư</w:t>
      </w:r>
      <w:r w:rsidRPr="00F37604">
        <w:rPr>
          <w:rFonts w:ascii="Times New Roman" w:hAnsi="Times New Roman"/>
          <w:szCs w:val="24"/>
        </w:rPr>
        <w:t>ớng dẫn viên và tài xế theo quy định: 3 đô/khách/ngày</w:t>
      </w:r>
      <w:r>
        <w:rPr>
          <w:rFonts w:ascii="Times New Roman" w:hAnsi="Times New Roman"/>
          <w:szCs w:val="24"/>
        </w:rPr>
        <w:t xml:space="preserve"> ( Tour Campuchia  3 ngày  2 đêm ) </w:t>
      </w:r>
    </w:p>
    <w:p w:rsidR="004E15ED" w:rsidRDefault="004E15ED" w:rsidP="004E15ED">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4E15ED" w:rsidRPr="001F0F99" w:rsidRDefault="004E15ED" w:rsidP="004E15ED">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4E15ED" w:rsidRDefault="004E15ED" w:rsidP="004E15ED">
      <w:pPr>
        <w:tabs>
          <w:tab w:val="left" w:pos="720"/>
        </w:tabs>
        <w:spacing w:line="400" w:lineRule="atLeast"/>
        <w:ind w:left="720"/>
        <w:rPr>
          <w:rFonts w:ascii="Times New Roman" w:hAnsi="Times New Roman"/>
          <w:szCs w:val="24"/>
          <w:lang w:val="fr-FR"/>
        </w:rPr>
      </w:pPr>
      <w:r>
        <w:rPr>
          <w:rFonts w:ascii="Times New Roman" w:hAnsi="Times New Roman"/>
          <w:szCs w:val="24"/>
          <w:lang w:val="fr-FR"/>
        </w:rPr>
        <w:t xml:space="preserve">-    Trẻ em từ  06 đến </w:t>
      </w:r>
      <w:r w:rsidRPr="001F0F99">
        <w:rPr>
          <w:rFonts w:ascii="Times New Roman" w:hAnsi="Times New Roman"/>
          <w:szCs w:val="24"/>
          <w:lang w:val="fr-FR"/>
        </w:rPr>
        <w:t xml:space="preserve">10 tuổi </w:t>
      </w:r>
      <w:r>
        <w:rPr>
          <w:rFonts w:ascii="Times New Roman" w:hAnsi="Times New Roman"/>
          <w:szCs w:val="24"/>
          <w:lang w:val="fr-FR"/>
        </w:rPr>
        <w:t xml:space="preserve">– Gía vé : 4.049.000 vnđ  ( Tiêu chuẩn được : 01 suất ăn + 1 ghế ngồi + vé tham quan + bảo hiểm , ngủ ghép chung  phòng với gia đình ) </w:t>
      </w:r>
    </w:p>
    <w:p w:rsidR="004E15ED" w:rsidRPr="001F0F99" w:rsidRDefault="004E15ED" w:rsidP="004E15ED">
      <w:pPr>
        <w:tabs>
          <w:tab w:val="left" w:pos="720"/>
        </w:tabs>
        <w:spacing w:line="400" w:lineRule="atLeast"/>
        <w:ind w:left="720"/>
        <w:rPr>
          <w:rFonts w:ascii="Times New Roman" w:hAnsi="Times New Roman"/>
          <w:szCs w:val="24"/>
          <w:lang w:val="fr-FR"/>
        </w:rPr>
      </w:pPr>
      <w:r>
        <w:rPr>
          <w:rFonts w:ascii="Times New Roman" w:hAnsi="Times New Roman"/>
          <w:szCs w:val="24"/>
          <w:lang w:val="fr-FR"/>
        </w:rPr>
        <w:t xml:space="preserve">-    Trẻ em từ 3 đến 5 tuổi – Gía vé :  1.249.000 vnđ ( Tiêu chuẩn được : 01 suất ăn + bảo hiểm ) </w:t>
      </w:r>
    </w:p>
    <w:p w:rsidR="004E15ED" w:rsidRDefault="004E15ED" w:rsidP="004E15ED">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Pr>
          <w:rFonts w:ascii="Times New Roman" w:hAnsi="Times New Roman"/>
          <w:szCs w:val="24"/>
          <w:lang w:val="fr-FR"/>
        </w:rPr>
        <w:tab/>
        <w:t>Trẻ em từ 02 tuổi trở xuống: k</w:t>
      </w:r>
      <w:r w:rsidRPr="001F0F99">
        <w:rPr>
          <w:rFonts w:ascii="Times New Roman" w:hAnsi="Times New Roman"/>
          <w:szCs w:val="24"/>
          <w:lang w:val="fr-FR"/>
        </w:rPr>
        <w:t>hông tính vé,</w:t>
      </w:r>
      <w:r>
        <w:rPr>
          <w:rFonts w:ascii="Times New Roman" w:hAnsi="Times New Roman"/>
          <w:szCs w:val="24"/>
          <w:lang w:val="fr-FR"/>
        </w:rPr>
        <w:t xml:space="preserve"> gia đình tự lo cho bé.</w:t>
      </w:r>
    </w:p>
    <w:p w:rsidR="004E15ED" w:rsidRPr="00A60B92" w:rsidRDefault="004E15ED" w:rsidP="009A1070">
      <w:pPr>
        <w:tabs>
          <w:tab w:val="left" w:pos="284"/>
        </w:tabs>
        <w:spacing w:before="120" w:line="400" w:lineRule="atLeast"/>
        <w:ind w:left="284"/>
        <w:jc w:val="both"/>
        <w:rPr>
          <w:rFonts w:ascii="Times New Roman" w:eastAsia="Times New Roman" w:hAnsi="Times New Roman"/>
          <w:sz w:val="28"/>
          <w:szCs w:val="28"/>
        </w:rPr>
      </w:pPr>
    </w:p>
    <w:p w:rsidR="009A1070" w:rsidRDefault="009A1070" w:rsidP="0008188A">
      <w:pPr>
        <w:spacing w:after="200" w:line="276" w:lineRule="auto"/>
        <w:rPr>
          <w:rFonts w:ascii="Times New Roman" w:hAnsi="Times New Roman"/>
          <w:b/>
          <w:bCs/>
          <w:sz w:val="36"/>
          <w:szCs w:val="36"/>
          <w:u w:val="single"/>
        </w:rPr>
      </w:pPr>
      <w:r>
        <w:rPr>
          <w:rFonts w:ascii="Times New Roman" w:hAnsi="Times New Roman"/>
          <w:b/>
          <w:bCs/>
          <w:sz w:val="36"/>
          <w:szCs w:val="36"/>
          <w:u w:val="single"/>
        </w:rPr>
        <w:t>N</w:t>
      </w:r>
      <w:r w:rsidRPr="00695D57">
        <w:rPr>
          <w:rFonts w:ascii="Times New Roman" w:hAnsi="Times New Roman"/>
          <w:b/>
          <w:bCs/>
          <w:sz w:val="36"/>
          <w:szCs w:val="36"/>
          <w:u w:val="single"/>
        </w:rPr>
        <w:t>HỮNG THÔNG TIN QUÝ KHÁCH LƯU Ý</w:t>
      </w:r>
    </w:p>
    <w:p w:rsidR="009A1070" w:rsidRPr="00695D57"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9A1070" w:rsidRDefault="009A1070" w:rsidP="009A1070">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9A1070" w:rsidRDefault="009A1070" w:rsidP="009A1070">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9A1070" w:rsidRDefault="009A1070" w:rsidP="009A1070">
      <w:pPr>
        <w:spacing w:before="120" w:line="400" w:lineRule="atLeast"/>
        <w:ind w:left="360"/>
        <w:jc w:val="both"/>
        <w:rPr>
          <w:rFonts w:ascii="Times New Roman" w:hAnsi="Times New Roman"/>
          <w:szCs w:val="24"/>
        </w:rPr>
      </w:pPr>
    </w:p>
    <w:p w:rsidR="009A1070" w:rsidRPr="00695D57"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9A1070" w:rsidRDefault="009A1070" w:rsidP="009A1070">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9A1070" w:rsidRPr="00695D57" w:rsidRDefault="009A1070" w:rsidP="009A1070">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9A1070" w:rsidRDefault="009A1070" w:rsidP="009A1070">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9A1070" w:rsidRDefault="009A1070" w:rsidP="009A1070">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9A1070" w:rsidRPr="005D6977" w:rsidRDefault="009A1070" w:rsidP="009A1070">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9A1070" w:rsidRPr="00695D57" w:rsidRDefault="009A1070" w:rsidP="009A1070">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9A1070" w:rsidRDefault="009A1070" w:rsidP="009A1070">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9A1070" w:rsidRDefault="009A1070" w:rsidP="009A1070">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9A1070" w:rsidRDefault="009A1070" w:rsidP="009A1070">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9A1070" w:rsidRDefault="009A1070" w:rsidP="009A1070">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lastRenderedPageBreak/>
        <w:t>Trường hơp tour có đi máy bay, nếu cung cấp họ tên sai, Quý khách phải chịu mất chi phí đổi vé hoặc mua vé mới tùy theo quy định riêng của các hãng hàng không.</w:t>
      </w:r>
    </w:p>
    <w:p w:rsidR="009A1070" w:rsidRPr="00C13F48" w:rsidRDefault="009A1070" w:rsidP="009A1070">
      <w:pPr>
        <w:spacing w:after="40" w:line="400" w:lineRule="atLeast"/>
        <w:ind w:left="540"/>
        <w:jc w:val="both"/>
        <w:rPr>
          <w:rFonts w:ascii="Times New Roman" w:hAnsi="Times New Roman"/>
          <w:szCs w:val="26"/>
        </w:rPr>
      </w:pPr>
    </w:p>
    <w:p w:rsidR="009A1070" w:rsidRPr="00B062B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9A1070" w:rsidRDefault="009A1070" w:rsidP="009A1070">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9A1070" w:rsidRPr="00B062B9" w:rsidRDefault="009A1070" w:rsidP="009A1070">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9A1070" w:rsidRPr="00C13F48" w:rsidRDefault="009A1070" w:rsidP="009A1070">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9A1070" w:rsidRPr="009256C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9A1070" w:rsidRDefault="009A1070" w:rsidP="009A1070">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9A1070" w:rsidRPr="00626076" w:rsidRDefault="009A1070" w:rsidP="009A1070">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9A1070" w:rsidRPr="007B24B4" w:rsidRDefault="009A1070" w:rsidP="009A1070">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9A1070" w:rsidRPr="00C13F48" w:rsidRDefault="009A1070" w:rsidP="009A1070">
      <w:pPr>
        <w:spacing w:before="120" w:line="400" w:lineRule="atLeast"/>
        <w:ind w:left="360"/>
        <w:jc w:val="both"/>
        <w:rPr>
          <w:rFonts w:ascii="Times New Roman" w:hAnsi="Times New Roman"/>
          <w:szCs w:val="24"/>
        </w:rPr>
      </w:pPr>
    </w:p>
    <w:p w:rsidR="009A1070" w:rsidRPr="009256C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9A1070" w:rsidRDefault="009A1070" w:rsidP="009A1070">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9A1070" w:rsidRDefault="009A1070" w:rsidP="009A1070">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9A1070" w:rsidRDefault="009A1070" w:rsidP="009A1070">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9A1070" w:rsidRDefault="009A1070" w:rsidP="009A1070">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9A1070" w:rsidRPr="00C13F48" w:rsidRDefault="009A1070" w:rsidP="009A1070">
      <w:pPr>
        <w:spacing w:before="120" w:line="400" w:lineRule="atLeast"/>
        <w:ind w:left="349"/>
        <w:jc w:val="both"/>
        <w:rPr>
          <w:rFonts w:ascii="Times New Roman" w:hAnsi="Times New Roman"/>
          <w:szCs w:val="24"/>
        </w:rPr>
      </w:pPr>
    </w:p>
    <w:p w:rsidR="009A1070" w:rsidRPr="009256C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9A1070" w:rsidRDefault="009A1070" w:rsidP="009A1070">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lastRenderedPageBreak/>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9A1070" w:rsidRDefault="009A1070" w:rsidP="009A1070">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9A1070" w:rsidRDefault="009A1070" w:rsidP="009A1070">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9A1070" w:rsidRPr="00C13F48" w:rsidRDefault="009A1070" w:rsidP="009A1070">
      <w:pPr>
        <w:spacing w:before="120" w:after="40" w:line="400" w:lineRule="atLeast"/>
        <w:ind w:left="349"/>
        <w:jc w:val="both"/>
        <w:rPr>
          <w:rFonts w:ascii="Times New Roman" w:hAnsi="Times New Roman"/>
          <w:szCs w:val="24"/>
        </w:rPr>
      </w:pPr>
    </w:p>
    <w:p w:rsidR="009A1070" w:rsidRPr="009256C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9A1070" w:rsidRDefault="009A1070" w:rsidP="009A1070">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9A1070" w:rsidRDefault="009A1070" w:rsidP="009A1070">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9A1070" w:rsidRDefault="009A1070" w:rsidP="009A1070">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9A1070" w:rsidRDefault="009A1070" w:rsidP="009A1070">
      <w:pPr>
        <w:spacing w:before="120" w:line="400" w:lineRule="atLeast"/>
        <w:jc w:val="both"/>
        <w:rPr>
          <w:rFonts w:ascii="Times New Roman" w:hAnsi="Times New Roman"/>
          <w:szCs w:val="24"/>
        </w:rPr>
      </w:pPr>
      <w:r>
        <w:rPr>
          <w:rFonts w:ascii="Times New Roman" w:hAnsi="Times New Roman"/>
          <w:szCs w:val="24"/>
        </w:rPr>
        <w:tab/>
        <w:t>– Vietjet cột số 9.</w:t>
      </w:r>
    </w:p>
    <w:p w:rsidR="009A1070" w:rsidRDefault="009A1070" w:rsidP="009A1070">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9A1070" w:rsidRDefault="009A1070" w:rsidP="009A1070">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9A1070" w:rsidRDefault="009A1070" w:rsidP="009A1070">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9A1070" w:rsidRPr="004B00A9" w:rsidRDefault="009A1070" w:rsidP="009A1070">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9A1070" w:rsidRPr="007B24B4" w:rsidRDefault="009A1070" w:rsidP="009A1070">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9A1070" w:rsidRDefault="009A1070" w:rsidP="009A1070">
      <w:pPr>
        <w:spacing w:before="120" w:line="400" w:lineRule="atLeast"/>
        <w:ind w:left="360"/>
        <w:jc w:val="both"/>
      </w:pPr>
    </w:p>
    <w:p w:rsidR="009A1070" w:rsidRPr="009256C9"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9A1070" w:rsidRPr="009256C9" w:rsidRDefault="009A1070" w:rsidP="009A1070">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9A1070" w:rsidRDefault="009A1070" w:rsidP="009A1070">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9A1070" w:rsidRDefault="009A1070" w:rsidP="009A1070">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9A1070" w:rsidRPr="004B00A9" w:rsidRDefault="009A1070" w:rsidP="009A1070">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lastRenderedPageBreak/>
        <w:t xml:space="preserve">Thanh toán bằng tiền mặt hoặc chuyển khoản: </w:t>
      </w:r>
    </w:p>
    <w:p w:rsidR="009A1070" w:rsidRDefault="009A1070" w:rsidP="009A107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9A1070" w:rsidRDefault="009A1070" w:rsidP="009A107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9A1070" w:rsidRDefault="009A1070" w:rsidP="009A1070">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9A1070" w:rsidRDefault="009A1070" w:rsidP="009A1070">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9A1070" w:rsidRPr="00C13F48" w:rsidRDefault="009A1070" w:rsidP="009A1070">
      <w:pPr>
        <w:spacing w:before="120" w:line="400" w:lineRule="atLeast"/>
        <w:ind w:left="360"/>
        <w:jc w:val="both"/>
        <w:rPr>
          <w:rFonts w:ascii="Times New Roman" w:hAnsi="Times New Roman"/>
          <w:szCs w:val="24"/>
        </w:rPr>
      </w:pPr>
    </w:p>
    <w:p w:rsidR="009A1070" w:rsidRPr="00695D57" w:rsidRDefault="009A1070" w:rsidP="009A1070">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9A1070" w:rsidRPr="00695D57" w:rsidRDefault="009A1070" w:rsidP="009A1070">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9A1070" w:rsidRPr="00695D57" w:rsidRDefault="009A1070" w:rsidP="009A1070">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9A1070" w:rsidRDefault="009A1070" w:rsidP="009A1070">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9A1070" w:rsidRDefault="009A1070" w:rsidP="009A1070">
      <w:pPr>
        <w:numPr>
          <w:ilvl w:val="0"/>
          <w:numId w:val="4"/>
        </w:numPr>
        <w:spacing w:before="120" w:line="400" w:lineRule="atLeast"/>
        <w:jc w:val="both"/>
        <w:rPr>
          <w:rFonts w:ascii="Times New Roman" w:hAnsi="Times New Roman"/>
          <w:szCs w:val="24"/>
        </w:rPr>
      </w:pPr>
      <w:r>
        <w:rPr>
          <w:rFonts w:ascii="Times New Roman" w:hAnsi="Times New Roman"/>
          <w:szCs w:val="24"/>
        </w:rPr>
        <w:lastRenderedPageBreak/>
        <w:t xml:space="preserve">Ngoài ra tour có đi máy bay, tàu hỏa, tàu thủy, Quý khách sẽ chịu thêm phí chuyển , hủy vé theo quy định của hãng hàng không, hãng tàu. </w:t>
      </w:r>
    </w:p>
    <w:p w:rsidR="009A1070" w:rsidRDefault="009A1070" w:rsidP="009A1070">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9A1070" w:rsidRPr="00772BF8" w:rsidRDefault="009A1070" w:rsidP="009A1070">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90699D" w:rsidRPr="00D3483F" w:rsidRDefault="009A1070" w:rsidP="009A1070">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90699D" w:rsidRPr="00D3483F" w:rsidSect="009A1070">
      <w:footerReference w:type="default" r:id="rId9"/>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D3" w:rsidRDefault="003977D3" w:rsidP="002C0A17">
      <w:r>
        <w:separator/>
      </w:r>
    </w:p>
  </w:endnote>
  <w:endnote w:type="continuationSeparator" w:id="1">
    <w:p w:rsidR="003977D3" w:rsidRDefault="003977D3"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11171"/>
      <w:docPartObj>
        <w:docPartGallery w:val="Page Numbers (Bottom of Page)"/>
        <w:docPartUnique/>
      </w:docPartObj>
    </w:sdtPr>
    <w:sdtContent>
      <w:p w:rsidR="000D7162" w:rsidRDefault="00275668">
        <w:pPr>
          <w:pStyle w:val="Footer"/>
          <w:jc w:val="right"/>
        </w:pPr>
        <w:r>
          <w:t>MN</w:t>
        </w:r>
        <w:r w:rsidR="000D7162">
          <w:t>/</w:t>
        </w:r>
        <w:r w:rsidR="001B332D">
          <w:t>2</w:t>
        </w:r>
        <w:r w:rsidR="009E34E4">
          <w:t>3</w:t>
        </w:r>
        <w:r w:rsidR="00AF1FA6">
          <w:t xml:space="preserve"> </w:t>
        </w:r>
        <w:r w:rsidR="000D7162">
          <w:t xml:space="preserve">| </w:t>
        </w:r>
        <w:r w:rsidR="00F636EB">
          <w:fldChar w:fldCharType="begin"/>
        </w:r>
        <w:r w:rsidR="00165D88">
          <w:instrText xml:space="preserve"> PAGE   \* MERGEFORMAT </w:instrText>
        </w:r>
        <w:r w:rsidR="00F636EB">
          <w:fldChar w:fldCharType="separate"/>
        </w:r>
        <w:r w:rsidR="009E34E4">
          <w:rPr>
            <w:noProof/>
          </w:rPr>
          <w:t>5</w:t>
        </w:r>
        <w:r w:rsidR="00F636EB">
          <w:rPr>
            <w:noProof/>
          </w:rPr>
          <w:fldChar w:fldCharType="end"/>
        </w:r>
      </w:p>
    </w:sdtContent>
  </w:sdt>
  <w:p w:rsidR="000D7162" w:rsidRDefault="000D7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D3" w:rsidRDefault="003977D3" w:rsidP="002C0A17">
      <w:r>
        <w:separator/>
      </w:r>
    </w:p>
  </w:footnote>
  <w:footnote w:type="continuationSeparator" w:id="1">
    <w:p w:rsidR="003977D3" w:rsidRDefault="003977D3"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8112D"/>
    <w:rsid w:val="00027678"/>
    <w:rsid w:val="00033E6C"/>
    <w:rsid w:val="00034D5B"/>
    <w:rsid w:val="0008188A"/>
    <w:rsid w:val="00082231"/>
    <w:rsid w:val="00084184"/>
    <w:rsid w:val="000B3B5E"/>
    <w:rsid w:val="000C3B03"/>
    <w:rsid w:val="000D27CB"/>
    <w:rsid w:val="000D7162"/>
    <w:rsid w:val="000E24C1"/>
    <w:rsid w:val="000E3F78"/>
    <w:rsid w:val="001331E3"/>
    <w:rsid w:val="00163E0C"/>
    <w:rsid w:val="00165D88"/>
    <w:rsid w:val="001B332D"/>
    <w:rsid w:val="001C338B"/>
    <w:rsid w:val="001C74E8"/>
    <w:rsid w:val="001D181D"/>
    <w:rsid w:val="001E344B"/>
    <w:rsid w:val="00204085"/>
    <w:rsid w:val="00207083"/>
    <w:rsid w:val="00212966"/>
    <w:rsid w:val="00217BCF"/>
    <w:rsid w:val="002272A8"/>
    <w:rsid w:val="00233F8F"/>
    <w:rsid w:val="00275668"/>
    <w:rsid w:val="002C0A17"/>
    <w:rsid w:val="002C3512"/>
    <w:rsid w:val="002C4E38"/>
    <w:rsid w:val="00310102"/>
    <w:rsid w:val="003201DD"/>
    <w:rsid w:val="0032043D"/>
    <w:rsid w:val="00321807"/>
    <w:rsid w:val="0033693F"/>
    <w:rsid w:val="00354989"/>
    <w:rsid w:val="00384C14"/>
    <w:rsid w:val="003977D3"/>
    <w:rsid w:val="003A476D"/>
    <w:rsid w:val="003C1219"/>
    <w:rsid w:val="003F3228"/>
    <w:rsid w:val="004063F6"/>
    <w:rsid w:val="00420BDF"/>
    <w:rsid w:val="00462CB8"/>
    <w:rsid w:val="004A6326"/>
    <w:rsid w:val="004B1072"/>
    <w:rsid w:val="004B75D9"/>
    <w:rsid w:val="004D49A4"/>
    <w:rsid w:val="004D4FFB"/>
    <w:rsid w:val="004D79B3"/>
    <w:rsid w:val="004E15ED"/>
    <w:rsid w:val="0051731F"/>
    <w:rsid w:val="00557AF2"/>
    <w:rsid w:val="00562B56"/>
    <w:rsid w:val="00585B2C"/>
    <w:rsid w:val="005A6477"/>
    <w:rsid w:val="005D0127"/>
    <w:rsid w:val="00651BE5"/>
    <w:rsid w:val="00654C2C"/>
    <w:rsid w:val="00686943"/>
    <w:rsid w:val="00686D5C"/>
    <w:rsid w:val="00694924"/>
    <w:rsid w:val="006A0C30"/>
    <w:rsid w:val="006B18CA"/>
    <w:rsid w:val="006C3AC3"/>
    <w:rsid w:val="006D77A4"/>
    <w:rsid w:val="006E4DC7"/>
    <w:rsid w:val="00733973"/>
    <w:rsid w:val="00735E17"/>
    <w:rsid w:val="007571C8"/>
    <w:rsid w:val="007C498D"/>
    <w:rsid w:val="007F4DA8"/>
    <w:rsid w:val="007F5C37"/>
    <w:rsid w:val="00801C9A"/>
    <w:rsid w:val="00813644"/>
    <w:rsid w:val="008250A5"/>
    <w:rsid w:val="00840E1D"/>
    <w:rsid w:val="008635C0"/>
    <w:rsid w:val="008829C0"/>
    <w:rsid w:val="00893CC0"/>
    <w:rsid w:val="008B4B32"/>
    <w:rsid w:val="008C2718"/>
    <w:rsid w:val="0090699D"/>
    <w:rsid w:val="009139B0"/>
    <w:rsid w:val="009270B5"/>
    <w:rsid w:val="00993933"/>
    <w:rsid w:val="009A1070"/>
    <w:rsid w:val="009A1875"/>
    <w:rsid w:val="009B1EE4"/>
    <w:rsid w:val="009B7F9B"/>
    <w:rsid w:val="009E34E4"/>
    <w:rsid w:val="009E7D71"/>
    <w:rsid w:val="00A04F99"/>
    <w:rsid w:val="00A17FE2"/>
    <w:rsid w:val="00A20C37"/>
    <w:rsid w:val="00A36720"/>
    <w:rsid w:val="00A52BB7"/>
    <w:rsid w:val="00A74769"/>
    <w:rsid w:val="00A84BA7"/>
    <w:rsid w:val="00AA56F5"/>
    <w:rsid w:val="00AA6AFD"/>
    <w:rsid w:val="00AB5AC9"/>
    <w:rsid w:val="00AB5F41"/>
    <w:rsid w:val="00AC53FB"/>
    <w:rsid w:val="00AC6F76"/>
    <w:rsid w:val="00AC7BBF"/>
    <w:rsid w:val="00AF1FA6"/>
    <w:rsid w:val="00B250A4"/>
    <w:rsid w:val="00B8603E"/>
    <w:rsid w:val="00B93F87"/>
    <w:rsid w:val="00BA655B"/>
    <w:rsid w:val="00BB21FC"/>
    <w:rsid w:val="00BB3E0C"/>
    <w:rsid w:val="00BB4771"/>
    <w:rsid w:val="00BD4CFE"/>
    <w:rsid w:val="00C35B4D"/>
    <w:rsid w:val="00C65301"/>
    <w:rsid w:val="00CA37FD"/>
    <w:rsid w:val="00CC51F7"/>
    <w:rsid w:val="00CC711E"/>
    <w:rsid w:val="00CD5863"/>
    <w:rsid w:val="00CF4587"/>
    <w:rsid w:val="00D15F18"/>
    <w:rsid w:val="00D24F48"/>
    <w:rsid w:val="00D526A7"/>
    <w:rsid w:val="00D64D08"/>
    <w:rsid w:val="00D93BB0"/>
    <w:rsid w:val="00DB3591"/>
    <w:rsid w:val="00DC00AF"/>
    <w:rsid w:val="00DE1188"/>
    <w:rsid w:val="00E03092"/>
    <w:rsid w:val="00E231BD"/>
    <w:rsid w:val="00E2752B"/>
    <w:rsid w:val="00E33C4F"/>
    <w:rsid w:val="00E41DB2"/>
    <w:rsid w:val="00E62B66"/>
    <w:rsid w:val="00E642CC"/>
    <w:rsid w:val="00E8112D"/>
    <w:rsid w:val="00E84DA5"/>
    <w:rsid w:val="00E94CD7"/>
    <w:rsid w:val="00E97475"/>
    <w:rsid w:val="00EB261F"/>
    <w:rsid w:val="00ED16BB"/>
    <w:rsid w:val="00ED198B"/>
    <w:rsid w:val="00EE784D"/>
    <w:rsid w:val="00F06B0B"/>
    <w:rsid w:val="00F073F6"/>
    <w:rsid w:val="00F469F3"/>
    <w:rsid w:val="00F62215"/>
    <w:rsid w:val="00F62C57"/>
    <w:rsid w:val="00F636EB"/>
    <w:rsid w:val="00F90C31"/>
    <w:rsid w:val="00FA2310"/>
    <w:rsid w:val="00FC5F47"/>
    <w:rsid w:val="00FD20A5"/>
    <w:rsid w:val="00FD43D8"/>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4E15ED"/>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EEED-6176-494B-A527-49AE6942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9</cp:revision>
  <cp:lastPrinted>2019-04-29T08:42:00Z</cp:lastPrinted>
  <dcterms:created xsi:type="dcterms:W3CDTF">2019-04-22T03:54:00Z</dcterms:created>
  <dcterms:modified xsi:type="dcterms:W3CDTF">2019-04-29T08:42:00Z</dcterms:modified>
</cp:coreProperties>
</file>