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8B" w:rsidRPr="00041495" w:rsidRDefault="00A36720" w:rsidP="009B75B5">
      <w:pPr>
        <w:jc w:val="center"/>
        <w:rPr>
          <w:rFonts w:ascii="Times New Roman" w:eastAsia="Times New Roman" w:hAnsi="Times New Roman"/>
          <w:sz w:val="32"/>
        </w:rPr>
      </w:pPr>
      <w:r>
        <w:rPr>
          <w:noProof/>
        </w:rPr>
        <w:drawing>
          <wp:anchor distT="0" distB="0" distL="114300" distR="114300" simplePos="0" relativeHeight="251658240" behindDoc="0" locked="0" layoutInCell="1" allowOverlap="1" wp14:anchorId="2A1E55D7" wp14:editId="68CFD7BE">
            <wp:simplePos x="0" y="0"/>
            <wp:positionH relativeFrom="column">
              <wp:posOffset>-421310</wp:posOffset>
            </wp:positionH>
            <wp:positionV relativeFrom="paragraph">
              <wp:posOffset>635</wp:posOffset>
            </wp:positionV>
            <wp:extent cx="6667500" cy="1162050"/>
            <wp:effectExtent l="0" t="0" r="0" b="0"/>
            <wp:wrapThrough wrapText="bothSides">
              <wp:wrapPolygon edited="0">
                <wp:start x="5493" y="0"/>
                <wp:lineTo x="1728" y="1416"/>
                <wp:lineTo x="0" y="3187"/>
                <wp:lineTo x="0" y="10269"/>
                <wp:lineTo x="62" y="13456"/>
                <wp:lineTo x="3024" y="16997"/>
                <wp:lineTo x="4629" y="16997"/>
                <wp:lineTo x="0" y="18413"/>
                <wp:lineTo x="0" y="21246"/>
                <wp:lineTo x="1049" y="21246"/>
                <wp:lineTo x="12590" y="21246"/>
                <wp:lineTo x="21538" y="21246"/>
                <wp:lineTo x="21538" y="18767"/>
                <wp:lineTo x="18267" y="16997"/>
                <wp:lineTo x="21538" y="15580"/>
                <wp:lineTo x="21538" y="0"/>
                <wp:lineTo x="17342" y="0"/>
                <wp:lineTo x="5493" y="0"/>
              </wp:wrapPolygon>
            </wp:wrapThrough>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116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E108B" w:rsidRPr="00041495">
        <w:rPr>
          <w:rFonts w:ascii="Times New Roman" w:eastAsia="Times New Roman" w:hAnsi="Times New Roman"/>
          <w:b/>
          <w:sz w:val="36"/>
          <w:u w:val="single"/>
        </w:rPr>
        <w:t>CHƯƠNG TRÌNH DU LỊCH</w:t>
      </w:r>
    </w:p>
    <w:p w:rsidR="00E1317A" w:rsidRPr="002B329F" w:rsidRDefault="00E1317A" w:rsidP="00E1317A">
      <w:pPr>
        <w:jc w:val="center"/>
        <w:rPr>
          <w:rFonts w:ascii="Times New Roman" w:hAnsi="Times New Roman" w:cs="Times New Roman"/>
          <w:b/>
          <w:color w:val="FF0000"/>
          <w:sz w:val="72"/>
          <w:szCs w:val="72"/>
          <w:lang w:val="vi-V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B329F">
        <w:rPr>
          <w:rFonts w:ascii="Times New Roman" w:hAnsi="Times New Roman" w:cs="Times New Roman"/>
          <w:b/>
          <w:color w:val="FF0000"/>
          <w:sz w:val="72"/>
          <w:szCs w:val="72"/>
          <w:lang w:val="vi-V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PHÚ QUỐC THIÊN ĐƯỜNG BIỂN ĐẢO</w:t>
      </w:r>
    </w:p>
    <w:p w:rsidR="00952311" w:rsidRDefault="00952311" w:rsidP="0096184C">
      <w:pPr>
        <w:tabs>
          <w:tab w:val="left" w:pos="3686"/>
          <w:tab w:val="left" w:pos="5103"/>
        </w:tabs>
        <w:spacing w:line="400" w:lineRule="atLeast"/>
        <w:ind w:left="1843"/>
        <w:jc w:val="both"/>
        <w:rPr>
          <w:rFonts w:ascii="Times New Roman" w:eastAsia="Times New Roman" w:hAnsi="Times New Roman"/>
          <w:b/>
          <w:sz w:val="32"/>
        </w:rPr>
      </w:pPr>
    </w:p>
    <w:p w:rsidR="001E108B" w:rsidRPr="00041495" w:rsidRDefault="001E108B" w:rsidP="0096184C">
      <w:pPr>
        <w:tabs>
          <w:tab w:val="left" w:pos="3686"/>
        </w:tabs>
        <w:spacing w:line="400" w:lineRule="atLeast"/>
        <w:ind w:left="1843"/>
        <w:jc w:val="both"/>
        <w:rPr>
          <w:rFonts w:ascii="Times New Roman" w:eastAsia="Times New Roman" w:hAnsi="Times New Roman"/>
          <w:b/>
          <w:sz w:val="32"/>
        </w:rPr>
      </w:pPr>
      <w:r w:rsidRPr="00041495">
        <w:rPr>
          <w:rFonts w:ascii="Times New Roman" w:eastAsia="Times New Roman" w:hAnsi="Times New Roman"/>
          <w:b/>
          <w:sz w:val="32"/>
        </w:rPr>
        <w:t>Phương tiện</w:t>
      </w:r>
      <w:r w:rsidRPr="00041495">
        <w:rPr>
          <w:rFonts w:ascii="Times New Roman" w:eastAsia="Times New Roman" w:hAnsi="Times New Roman"/>
          <w:b/>
          <w:sz w:val="32"/>
        </w:rPr>
        <w:tab/>
        <w:t>:</w:t>
      </w:r>
      <w:r w:rsidRPr="00041495">
        <w:rPr>
          <w:rFonts w:ascii="Times New Roman" w:eastAsia="Times New Roman" w:hAnsi="Times New Roman"/>
          <w:b/>
          <w:sz w:val="32"/>
        </w:rPr>
        <w:tab/>
        <w:t xml:space="preserve">Máy bay. </w:t>
      </w:r>
    </w:p>
    <w:p w:rsidR="001E108B" w:rsidRPr="00041495" w:rsidRDefault="001E108B" w:rsidP="0096184C">
      <w:pPr>
        <w:tabs>
          <w:tab w:val="left" w:pos="3686"/>
        </w:tabs>
        <w:spacing w:line="400" w:lineRule="atLeast"/>
        <w:ind w:left="1843"/>
        <w:rPr>
          <w:rFonts w:ascii="Times New Roman" w:eastAsia="Times New Roman" w:hAnsi="Times New Roman"/>
          <w:b/>
          <w:sz w:val="32"/>
        </w:rPr>
      </w:pPr>
      <w:r w:rsidRPr="00041495">
        <w:rPr>
          <w:rFonts w:ascii="Times New Roman" w:eastAsia="Times New Roman" w:hAnsi="Times New Roman"/>
          <w:b/>
          <w:sz w:val="32"/>
        </w:rPr>
        <w:t>Thời gian</w:t>
      </w:r>
      <w:r w:rsidRPr="00041495">
        <w:rPr>
          <w:rFonts w:ascii="Times New Roman" w:eastAsia="Times New Roman" w:hAnsi="Times New Roman"/>
          <w:b/>
          <w:sz w:val="32"/>
        </w:rPr>
        <w:tab/>
        <w:t>:</w:t>
      </w:r>
      <w:r w:rsidRPr="00041495">
        <w:rPr>
          <w:rFonts w:ascii="Times New Roman" w:eastAsia="Times New Roman" w:hAnsi="Times New Roman"/>
          <w:b/>
          <w:sz w:val="32"/>
        </w:rPr>
        <w:tab/>
        <w:t>3 ngày – 2 đêm</w:t>
      </w:r>
      <w:r w:rsidR="008C5B22">
        <w:rPr>
          <w:rFonts w:ascii="Times New Roman" w:eastAsia="Times New Roman" w:hAnsi="Times New Roman"/>
          <w:b/>
          <w:sz w:val="32"/>
        </w:rPr>
        <w:t xml:space="preserve"> </w:t>
      </w:r>
    </w:p>
    <w:p w:rsidR="001E108B" w:rsidRDefault="001E108B" w:rsidP="0096184C">
      <w:pPr>
        <w:tabs>
          <w:tab w:val="left" w:pos="3686"/>
        </w:tabs>
        <w:spacing w:line="400" w:lineRule="atLeast"/>
        <w:ind w:left="1843"/>
        <w:jc w:val="both"/>
        <w:rPr>
          <w:rFonts w:ascii="Times New Roman" w:eastAsia="Times New Roman" w:hAnsi="Times New Roman"/>
          <w:b/>
          <w:sz w:val="32"/>
        </w:rPr>
      </w:pPr>
      <w:r w:rsidRPr="00041495">
        <w:rPr>
          <w:rFonts w:ascii="Times New Roman" w:eastAsia="Times New Roman" w:hAnsi="Times New Roman"/>
          <w:b/>
          <w:sz w:val="32"/>
        </w:rPr>
        <w:t>Khởi hành</w:t>
      </w:r>
      <w:r w:rsidRPr="00041495">
        <w:rPr>
          <w:rFonts w:ascii="Times New Roman" w:eastAsia="Times New Roman" w:hAnsi="Times New Roman"/>
          <w:b/>
          <w:sz w:val="32"/>
        </w:rPr>
        <w:tab/>
        <w:t>:</w:t>
      </w:r>
      <w:r w:rsidRPr="00041495">
        <w:rPr>
          <w:rFonts w:ascii="Times New Roman" w:eastAsia="Times New Roman" w:hAnsi="Times New Roman"/>
          <w:b/>
          <w:sz w:val="32"/>
        </w:rPr>
        <w:tab/>
      </w:r>
      <w:r w:rsidR="00E203D8">
        <w:rPr>
          <w:rFonts w:ascii="Times New Roman" w:eastAsia="Times New Roman" w:hAnsi="Times New Roman"/>
          <w:b/>
          <w:sz w:val="32"/>
        </w:rPr>
        <w:t>07/07/2019</w:t>
      </w:r>
    </w:p>
    <w:p w:rsidR="001E108B" w:rsidRPr="00041495" w:rsidRDefault="001E108B" w:rsidP="009B75B5">
      <w:pPr>
        <w:tabs>
          <w:tab w:val="left" w:pos="2835"/>
          <w:tab w:val="left" w:pos="4820"/>
        </w:tabs>
        <w:spacing w:line="400" w:lineRule="atLeast"/>
        <w:ind w:left="2835"/>
        <w:jc w:val="both"/>
        <w:rPr>
          <w:rFonts w:ascii="Times New Roman" w:eastAsia="Times New Roman" w:hAnsi="Times New Roman"/>
          <w:b/>
          <w:sz w:val="32"/>
        </w:rPr>
      </w:pPr>
    </w:p>
    <w:p w:rsidR="004A7A23" w:rsidRPr="00766F5C" w:rsidRDefault="004A7A23" w:rsidP="009B75B5">
      <w:pPr>
        <w:spacing w:line="400" w:lineRule="atLeast"/>
        <w:ind w:left="360" w:hanging="360"/>
        <w:jc w:val="both"/>
        <w:rPr>
          <w:rFonts w:ascii="Times New Roman" w:hAnsi="Times New Roman" w:cs="Times New Roman"/>
          <w:i/>
          <w:color w:val="FF0000"/>
          <w:sz w:val="28"/>
          <w:szCs w:val="28"/>
          <w:u w:val="single"/>
        </w:rPr>
      </w:pPr>
      <w:r w:rsidRPr="00766F5C">
        <w:rPr>
          <w:rFonts w:ascii="Times New Roman" w:hAnsi="Times New Roman" w:cs="Times New Roman"/>
          <w:i/>
          <w:color w:val="FF0000"/>
          <w:sz w:val="28"/>
          <w:szCs w:val="28"/>
          <w:u w:val="single"/>
        </w:rPr>
        <w:t xml:space="preserve">NGÀY 1: PHÚ QUỐC -  ĐÔNG ĐẢO  </w:t>
      </w:r>
    </w:p>
    <w:p w:rsidR="004A7A23" w:rsidRPr="004746F6" w:rsidRDefault="004A7A23" w:rsidP="009B75B5">
      <w:pPr>
        <w:tabs>
          <w:tab w:val="left" w:pos="993"/>
        </w:tabs>
        <w:spacing w:line="400" w:lineRule="atLeast"/>
        <w:ind w:left="360" w:hanging="360"/>
        <w:jc w:val="both"/>
        <w:rPr>
          <w:rFonts w:ascii="Times New Roman" w:hAnsi="Times New Roman" w:cs="Times New Roman"/>
          <w:sz w:val="28"/>
          <w:szCs w:val="28"/>
        </w:rPr>
      </w:pPr>
      <w:r w:rsidRPr="00A07801">
        <w:rPr>
          <w:rFonts w:ascii="Times New Roman" w:hAnsi="Times New Roman" w:cs="Times New Roman"/>
          <w:b/>
          <w:i/>
          <w:sz w:val="28"/>
          <w:szCs w:val="28"/>
        </w:rPr>
        <w:t>Sáng:</w:t>
      </w:r>
      <w:r w:rsidRPr="004746F6">
        <w:rPr>
          <w:rFonts w:ascii="Times New Roman" w:hAnsi="Times New Roman" w:cs="Times New Roman"/>
          <w:sz w:val="28"/>
          <w:szCs w:val="28"/>
        </w:rPr>
        <w:t xml:space="preserve"> Xe và HDV của chúng tôi sẽ đón khách tại sân bay hoặc bến tàu Phú Quốc về </w:t>
      </w:r>
      <w:r w:rsidRPr="000C25CB">
        <w:rPr>
          <w:rFonts w:ascii="Times New Roman" w:hAnsi="Times New Roman" w:cs="Times New Roman"/>
          <w:b/>
          <w:sz w:val="28"/>
          <w:szCs w:val="28"/>
        </w:rPr>
        <w:t xml:space="preserve">resort </w:t>
      </w:r>
      <w:r w:rsidRPr="004746F6">
        <w:rPr>
          <w:rFonts w:ascii="Times New Roman" w:hAnsi="Times New Roman" w:cs="Times New Roman"/>
          <w:sz w:val="28"/>
          <w:szCs w:val="28"/>
        </w:rPr>
        <w:t>nhậ</w:t>
      </w:r>
      <w:r>
        <w:rPr>
          <w:rFonts w:ascii="Times New Roman" w:hAnsi="Times New Roman" w:cs="Times New Roman"/>
          <w:sz w:val="28"/>
          <w:szCs w:val="28"/>
        </w:rPr>
        <w:t>n phòng (</w:t>
      </w:r>
      <w:r w:rsidRPr="004746F6">
        <w:rPr>
          <w:rFonts w:ascii="Times New Roman" w:hAnsi="Times New Roman" w:cs="Times New Roman"/>
          <w:sz w:val="28"/>
          <w:szCs w:val="28"/>
        </w:rPr>
        <w:t>Nếu khách sạn có phòng sớm), ăn trưa với đặc sản vùng biển đảo.</w:t>
      </w:r>
      <w:r>
        <w:rPr>
          <w:rFonts w:ascii="Times New Roman" w:hAnsi="Times New Roman" w:cs="Times New Roman"/>
          <w:sz w:val="28"/>
          <w:szCs w:val="28"/>
        </w:rPr>
        <w:t xml:space="preserve"> </w:t>
      </w:r>
      <w:r w:rsidRPr="004746F6">
        <w:rPr>
          <w:rFonts w:ascii="Times New Roman" w:hAnsi="Times New Roman" w:cs="Times New Roman"/>
          <w:sz w:val="28"/>
          <w:szCs w:val="28"/>
        </w:rPr>
        <w:t>Bắt đầu chương trình tham quan về phía Đông Đảo:</w:t>
      </w:r>
    </w:p>
    <w:p w:rsidR="004A7A23" w:rsidRPr="004746F6" w:rsidRDefault="004A7A23" w:rsidP="009B75B5">
      <w:pPr>
        <w:tabs>
          <w:tab w:val="left" w:pos="993"/>
        </w:tabs>
        <w:spacing w:line="400" w:lineRule="atLeast"/>
        <w:ind w:left="360" w:hanging="360"/>
        <w:jc w:val="both"/>
        <w:rPr>
          <w:rFonts w:ascii="Times New Roman" w:hAnsi="Times New Roman" w:cs="Times New Roman"/>
          <w:sz w:val="28"/>
          <w:szCs w:val="28"/>
        </w:rPr>
      </w:pPr>
      <w:r w:rsidRPr="000C25CB">
        <w:rPr>
          <w:rFonts w:ascii="Times New Roman" w:hAnsi="Times New Roman" w:cs="Times New Roman"/>
          <w:b/>
          <w:sz w:val="28"/>
          <w:szCs w:val="28"/>
        </w:rPr>
        <w:t>•</w:t>
      </w:r>
      <w:r w:rsidRPr="000C25CB">
        <w:rPr>
          <w:rFonts w:ascii="Times New Roman" w:hAnsi="Times New Roman" w:cs="Times New Roman"/>
          <w:b/>
          <w:sz w:val="28"/>
          <w:szCs w:val="28"/>
        </w:rPr>
        <w:tab/>
        <w:t>Nhà thùng nước mắm:</w:t>
      </w:r>
      <w:r w:rsidRPr="004746F6">
        <w:rPr>
          <w:rFonts w:ascii="Times New Roman" w:hAnsi="Times New Roman" w:cs="Times New Roman"/>
          <w:sz w:val="28"/>
          <w:szCs w:val="28"/>
        </w:rPr>
        <w:t xml:space="preserve"> Với cách ủ truyền thống có lịch sử hơn 100 năm tại Phú Quốc, nơi cho ra đời thương hiệ</w:t>
      </w:r>
      <w:r>
        <w:rPr>
          <w:rFonts w:ascii="Times New Roman" w:hAnsi="Times New Roman" w:cs="Times New Roman"/>
          <w:sz w:val="28"/>
          <w:szCs w:val="28"/>
        </w:rPr>
        <w:t xml:space="preserve">u « </w:t>
      </w:r>
      <w:r w:rsidRPr="004746F6">
        <w:rPr>
          <w:rFonts w:ascii="Times New Roman" w:hAnsi="Times New Roman" w:cs="Times New Roman"/>
          <w:sz w:val="28"/>
          <w:szCs w:val="28"/>
        </w:rPr>
        <w:t>Nước mắm Phú Quốc » được bảo hộ trên toàn thế giới.</w:t>
      </w:r>
    </w:p>
    <w:p w:rsidR="004A7A23" w:rsidRPr="004746F6" w:rsidRDefault="004A7A23" w:rsidP="009B75B5">
      <w:pPr>
        <w:tabs>
          <w:tab w:val="left" w:pos="993"/>
        </w:tabs>
        <w:spacing w:line="400" w:lineRule="atLeast"/>
        <w:ind w:left="360" w:hanging="360"/>
        <w:jc w:val="both"/>
        <w:rPr>
          <w:rFonts w:ascii="Times New Roman" w:hAnsi="Times New Roman" w:cs="Times New Roman"/>
          <w:sz w:val="28"/>
          <w:szCs w:val="28"/>
        </w:rPr>
      </w:pPr>
      <w:r w:rsidRPr="004746F6">
        <w:rPr>
          <w:rFonts w:ascii="Times New Roman" w:hAnsi="Times New Roman" w:cs="Times New Roman"/>
          <w:sz w:val="28"/>
          <w:szCs w:val="28"/>
        </w:rPr>
        <w:t>•</w:t>
      </w:r>
      <w:r w:rsidRPr="000C25CB">
        <w:rPr>
          <w:rFonts w:ascii="Times New Roman" w:hAnsi="Times New Roman" w:cs="Times New Roman"/>
          <w:b/>
          <w:sz w:val="28"/>
          <w:szCs w:val="28"/>
        </w:rPr>
        <w:tab/>
        <w:t>Cơ Sở sản xuất rượu sim:</w:t>
      </w:r>
      <w:r w:rsidRPr="004746F6">
        <w:rPr>
          <w:rFonts w:ascii="Times New Roman" w:hAnsi="Times New Roman" w:cs="Times New Roman"/>
          <w:sz w:val="28"/>
          <w:szCs w:val="28"/>
        </w:rPr>
        <w:t xml:space="preserve">  Thưởng thức rượu Sim rừng miễn phí với hương vị đặc trưng thơm ngon chỉ có tại Phú Quốc.</w:t>
      </w:r>
    </w:p>
    <w:p w:rsidR="004A7A23" w:rsidRPr="004746F6" w:rsidRDefault="004A7A23" w:rsidP="009B75B5">
      <w:pPr>
        <w:tabs>
          <w:tab w:val="left" w:pos="993"/>
        </w:tabs>
        <w:spacing w:line="400" w:lineRule="atLeast"/>
        <w:ind w:left="360" w:hanging="360"/>
        <w:jc w:val="both"/>
        <w:rPr>
          <w:rFonts w:ascii="Times New Roman" w:hAnsi="Times New Roman" w:cs="Times New Roman"/>
          <w:sz w:val="28"/>
          <w:szCs w:val="28"/>
        </w:rPr>
      </w:pPr>
      <w:r w:rsidRPr="000C25CB">
        <w:rPr>
          <w:rFonts w:ascii="Times New Roman" w:hAnsi="Times New Roman" w:cs="Times New Roman"/>
          <w:b/>
          <w:sz w:val="28"/>
          <w:szCs w:val="28"/>
        </w:rPr>
        <w:t>•</w:t>
      </w:r>
      <w:r w:rsidRPr="000C25CB">
        <w:rPr>
          <w:rFonts w:ascii="Times New Roman" w:hAnsi="Times New Roman" w:cs="Times New Roman"/>
          <w:b/>
          <w:sz w:val="28"/>
          <w:szCs w:val="28"/>
        </w:rPr>
        <w:tab/>
        <w:t>Tham quan trang trại mật Ong</w:t>
      </w:r>
      <w:r w:rsidRPr="004746F6">
        <w:rPr>
          <w:rFonts w:ascii="Times New Roman" w:hAnsi="Times New Roman" w:cs="Times New Roman"/>
          <w:sz w:val="28"/>
          <w:szCs w:val="28"/>
        </w:rPr>
        <w:t xml:space="preserve"> – Nơi đây quý khách có thể khám phá quá trình nuôi Ong lấy mật, mua mật Ong và các sản phẩm từ mật Ong về làm quà cho người thân.</w:t>
      </w:r>
    </w:p>
    <w:p w:rsidR="004A7A23" w:rsidRPr="004746F6" w:rsidRDefault="004A7A23" w:rsidP="009B75B5">
      <w:pPr>
        <w:tabs>
          <w:tab w:val="left" w:pos="993"/>
        </w:tabs>
        <w:spacing w:line="400" w:lineRule="atLeast"/>
        <w:ind w:left="360" w:hanging="360"/>
        <w:jc w:val="both"/>
        <w:rPr>
          <w:rFonts w:ascii="Times New Roman" w:hAnsi="Times New Roman" w:cs="Times New Roman"/>
          <w:sz w:val="28"/>
          <w:szCs w:val="28"/>
        </w:rPr>
      </w:pPr>
      <w:r w:rsidRPr="000C25CB">
        <w:rPr>
          <w:rFonts w:ascii="Times New Roman" w:hAnsi="Times New Roman" w:cs="Times New Roman"/>
          <w:b/>
          <w:sz w:val="28"/>
          <w:szCs w:val="28"/>
        </w:rPr>
        <w:t>•</w:t>
      </w:r>
      <w:r w:rsidRPr="000C25CB">
        <w:rPr>
          <w:rFonts w:ascii="Times New Roman" w:hAnsi="Times New Roman" w:cs="Times New Roman"/>
          <w:b/>
          <w:sz w:val="28"/>
          <w:szCs w:val="28"/>
        </w:rPr>
        <w:tab/>
        <w:t>Leo núi tắm suối tranh:</w:t>
      </w:r>
      <w:r w:rsidRPr="004746F6">
        <w:rPr>
          <w:rFonts w:ascii="Times New Roman" w:hAnsi="Times New Roman" w:cs="Times New Roman"/>
          <w:sz w:val="28"/>
          <w:szCs w:val="28"/>
        </w:rPr>
        <w:t xml:space="preserve"> Một trong những dòng suối đẹp như bức tranh mà thiên nhiên đã vẽ và ban tặng cho Phú Quố</w:t>
      </w:r>
      <w:r>
        <w:rPr>
          <w:rFonts w:ascii="Times New Roman" w:hAnsi="Times New Roman" w:cs="Times New Roman"/>
          <w:sz w:val="28"/>
          <w:szCs w:val="28"/>
        </w:rPr>
        <w:t>c (</w:t>
      </w:r>
      <w:r w:rsidRPr="004746F6">
        <w:rPr>
          <w:rFonts w:ascii="Times New Roman" w:hAnsi="Times New Roman" w:cs="Times New Roman"/>
          <w:sz w:val="28"/>
          <w:szCs w:val="28"/>
        </w:rPr>
        <w:t>Suối chỉ có nước vào tháng 5 đến tháng 11)</w:t>
      </w:r>
    </w:p>
    <w:p w:rsidR="004A7A23" w:rsidRPr="004746F6" w:rsidRDefault="004A7A23" w:rsidP="009B75B5">
      <w:pPr>
        <w:tabs>
          <w:tab w:val="left" w:pos="993"/>
        </w:tabs>
        <w:spacing w:line="400" w:lineRule="atLeast"/>
        <w:ind w:left="360" w:hanging="360"/>
        <w:jc w:val="both"/>
        <w:rPr>
          <w:rFonts w:ascii="Times New Roman" w:hAnsi="Times New Roman" w:cs="Times New Roman"/>
          <w:sz w:val="28"/>
          <w:szCs w:val="28"/>
        </w:rPr>
      </w:pPr>
      <w:r w:rsidRPr="004746F6">
        <w:rPr>
          <w:rFonts w:ascii="Times New Roman" w:hAnsi="Times New Roman" w:cs="Times New Roman"/>
          <w:sz w:val="28"/>
          <w:szCs w:val="28"/>
        </w:rPr>
        <w:t>•</w:t>
      </w:r>
      <w:r w:rsidRPr="004746F6">
        <w:rPr>
          <w:rFonts w:ascii="Times New Roman" w:hAnsi="Times New Roman" w:cs="Times New Roman"/>
          <w:sz w:val="28"/>
          <w:szCs w:val="28"/>
        </w:rPr>
        <w:tab/>
        <w:t xml:space="preserve">Xe đón đoàn đưa đi thăm quan </w:t>
      </w:r>
      <w:r w:rsidRPr="000C25CB">
        <w:rPr>
          <w:rFonts w:ascii="Times New Roman" w:hAnsi="Times New Roman" w:cs="Times New Roman"/>
          <w:b/>
          <w:sz w:val="28"/>
          <w:szCs w:val="28"/>
        </w:rPr>
        <w:t>Chùa Hùng Long Tự</w:t>
      </w:r>
      <w:r w:rsidR="000C25CB">
        <w:rPr>
          <w:rFonts w:ascii="Times New Roman" w:hAnsi="Times New Roman" w:cs="Times New Roman"/>
          <w:sz w:val="28"/>
          <w:szCs w:val="28"/>
        </w:rPr>
        <w:t xml:space="preserve"> (</w:t>
      </w:r>
      <w:r w:rsidRPr="004746F6">
        <w:rPr>
          <w:rFonts w:ascii="Times New Roman" w:hAnsi="Times New Roman" w:cs="Times New Roman"/>
          <w:sz w:val="28"/>
          <w:szCs w:val="28"/>
        </w:rPr>
        <w:t>Am Sư Muôn): Một ngôi chùa nằm giửa lưng chừng núi, nơi đây quý khách có thể nhìn thấy toàn cảnh thị trấn dương Đông.</w:t>
      </w:r>
    </w:p>
    <w:p w:rsidR="004A7A23" w:rsidRPr="004746F6" w:rsidRDefault="004A7A23" w:rsidP="009B75B5">
      <w:pPr>
        <w:tabs>
          <w:tab w:val="left" w:pos="993"/>
        </w:tabs>
        <w:spacing w:line="400" w:lineRule="atLeast"/>
        <w:ind w:left="360" w:hanging="360"/>
        <w:jc w:val="both"/>
        <w:rPr>
          <w:rFonts w:ascii="Times New Roman" w:hAnsi="Times New Roman" w:cs="Times New Roman"/>
          <w:sz w:val="28"/>
          <w:szCs w:val="28"/>
        </w:rPr>
      </w:pPr>
      <w:r w:rsidRPr="004746F6">
        <w:rPr>
          <w:rFonts w:ascii="Times New Roman" w:hAnsi="Times New Roman" w:cs="Times New Roman"/>
          <w:sz w:val="28"/>
          <w:szCs w:val="28"/>
        </w:rPr>
        <w:t>•</w:t>
      </w:r>
      <w:r w:rsidRPr="004746F6">
        <w:rPr>
          <w:rFonts w:ascii="Times New Roman" w:hAnsi="Times New Roman" w:cs="Times New Roman"/>
          <w:sz w:val="28"/>
          <w:szCs w:val="28"/>
        </w:rPr>
        <w:tab/>
      </w:r>
      <w:r w:rsidRPr="000C25CB">
        <w:rPr>
          <w:rFonts w:ascii="Times New Roman" w:hAnsi="Times New Roman" w:cs="Times New Roman"/>
          <w:b/>
          <w:sz w:val="28"/>
          <w:szCs w:val="28"/>
        </w:rPr>
        <w:t>Làng chài cổ Hàm Ninh</w:t>
      </w:r>
      <w:r w:rsidRPr="004746F6">
        <w:rPr>
          <w:rFonts w:ascii="Times New Roman" w:hAnsi="Times New Roman" w:cs="Times New Roman"/>
          <w:sz w:val="28"/>
          <w:szCs w:val="28"/>
        </w:rPr>
        <w:t>: nơi đây nổi tiếng với nghề đánh bắt lưới ghẹ, cá ngựa, hải sâm, hái rong biển, thưởng thức hải sản tươi vừa đánh bắt với giá gố</w:t>
      </w:r>
      <w:r w:rsidR="000C25CB">
        <w:rPr>
          <w:rFonts w:ascii="Times New Roman" w:hAnsi="Times New Roman" w:cs="Times New Roman"/>
          <w:sz w:val="28"/>
          <w:szCs w:val="28"/>
        </w:rPr>
        <w:t>c (</w:t>
      </w:r>
      <w:r w:rsidRPr="004746F6">
        <w:rPr>
          <w:rFonts w:ascii="Times New Roman" w:hAnsi="Times New Roman" w:cs="Times New Roman"/>
          <w:sz w:val="28"/>
          <w:szCs w:val="28"/>
        </w:rPr>
        <w:t>chi phí tự túc)</w:t>
      </w:r>
    </w:p>
    <w:p w:rsidR="004A7A23" w:rsidRPr="004746F6" w:rsidRDefault="004A7A23" w:rsidP="009B75B5">
      <w:pPr>
        <w:tabs>
          <w:tab w:val="left" w:pos="993"/>
        </w:tabs>
        <w:spacing w:line="400" w:lineRule="atLeast"/>
        <w:ind w:left="360" w:hanging="360"/>
        <w:jc w:val="both"/>
        <w:rPr>
          <w:rFonts w:ascii="Times New Roman" w:hAnsi="Times New Roman" w:cs="Times New Roman"/>
          <w:sz w:val="28"/>
          <w:szCs w:val="28"/>
        </w:rPr>
      </w:pPr>
      <w:r w:rsidRPr="00A07801">
        <w:rPr>
          <w:rFonts w:ascii="Times New Roman" w:hAnsi="Times New Roman" w:cs="Times New Roman"/>
          <w:b/>
          <w:i/>
          <w:sz w:val="28"/>
          <w:szCs w:val="28"/>
        </w:rPr>
        <w:t>Chiều:</w:t>
      </w:r>
      <w:r w:rsidRPr="004746F6">
        <w:rPr>
          <w:rFonts w:ascii="Times New Roman" w:hAnsi="Times New Roman" w:cs="Times New Roman"/>
          <w:sz w:val="28"/>
          <w:szCs w:val="28"/>
        </w:rPr>
        <w:t xml:space="preserve"> </w:t>
      </w:r>
      <w:r w:rsidR="000C25CB" w:rsidRPr="004746F6">
        <w:rPr>
          <w:rFonts w:ascii="Times New Roman" w:hAnsi="Times New Roman" w:cs="Times New Roman"/>
          <w:sz w:val="28"/>
          <w:szCs w:val="28"/>
        </w:rPr>
        <w:t xml:space="preserve">Tắm </w:t>
      </w:r>
      <w:r w:rsidRPr="004746F6">
        <w:rPr>
          <w:rFonts w:ascii="Times New Roman" w:hAnsi="Times New Roman" w:cs="Times New Roman"/>
          <w:sz w:val="28"/>
          <w:szCs w:val="28"/>
        </w:rPr>
        <w:t xml:space="preserve">biển, hồ bơi hoặc sử dụng các dịch vụ miễn phí tại khách sạn. </w:t>
      </w:r>
    </w:p>
    <w:p w:rsidR="004A7A23" w:rsidRPr="004746F6" w:rsidRDefault="004A7A23" w:rsidP="009B75B5">
      <w:pPr>
        <w:spacing w:line="400" w:lineRule="atLeast"/>
        <w:ind w:left="360" w:hanging="360"/>
        <w:jc w:val="both"/>
        <w:rPr>
          <w:rFonts w:ascii="Times New Roman" w:hAnsi="Times New Roman" w:cs="Times New Roman"/>
          <w:sz w:val="28"/>
          <w:szCs w:val="28"/>
        </w:rPr>
      </w:pPr>
      <w:r w:rsidRPr="00A07801">
        <w:rPr>
          <w:rFonts w:ascii="Times New Roman" w:hAnsi="Times New Roman" w:cs="Times New Roman"/>
          <w:b/>
          <w:i/>
          <w:sz w:val="28"/>
          <w:szCs w:val="28"/>
        </w:rPr>
        <w:t>Tối:</w:t>
      </w:r>
      <w:r w:rsidRPr="004746F6">
        <w:rPr>
          <w:rFonts w:ascii="Times New Roman" w:hAnsi="Times New Roman" w:cs="Times New Roman"/>
          <w:sz w:val="28"/>
          <w:szCs w:val="28"/>
        </w:rPr>
        <w:t xml:space="preserve"> </w:t>
      </w:r>
      <w:r w:rsidR="000C25CB" w:rsidRPr="004746F6">
        <w:rPr>
          <w:rFonts w:ascii="Times New Roman" w:hAnsi="Times New Roman" w:cs="Times New Roman"/>
          <w:sz w:val="28"/>
          <w:szCs w:val="28"/>
        </w:rPr>
        <w:t xml:space="preserve">Dùng </w:t>
      </w:r>
      <w:r w:rsidRPr="004746F6">
        <w:rPr>
          <w:rFonts w:ascii="Times New Roman" w:hAnsi="Times New Roman" w:cs="Times New Roman"/>
          <w:sz w:val="28"/>
          <w:szCs w:val="28"/>
        </w:rPr>
        <w:t>cơm tối tại nhà hàng .</w:t>
      </w:r>
    </w:p>
    <w:p w:rsidR="004A7A23" w:rsidRPr="004746F6" w:rsidRDefault="004A7A23" w:rsidP="009B75B5">
      <w:pPr>
        <w:spacing w:line="400" w:lineRule="atLeast"/>
        <w:ind w:left="360"/>
        <w:jc w:val="both"/>
        <w:rPr>
          <w:rFonts w:ascii="Times New Roman" w:hAnsi="Times New Roman" w:cs="Times New Roman"/>
          <w:sz w:val="28"/>
          <w:szCs w:val="28"/>
        </w:rPr>
      </w:pPr>
      <w:r w:rsidRPr="004746F6">
        <w:rPr>
          <w:rFonts w:ascii="Times New Roman" w:hAnsi="Times New Roman" w:cs="Times New Roman"/>
          <w:sz w:val="28"/>
          <w:szCs w:val="28"/>
        </w:rPr>
        <w:lastRenderedPageBreak/>
        <w:t>Tự do thưởng thức không khí yên tĩnh tuyệt vời của huyện đảo hoặc đăng ký tour câu mực đêm (chi phí tự</w:t>
      </w:r>
      <w:r>
        <w:rPr>
          <w:rFonts w:ascii="Times New Roman" w:hAnsi="Times New Roman" w:cs="Times New Roman"/>
          <w:sz w:val="28"/>
          <w:szCs w:val="28"/>
        </w:rPr>
        <w:t xml:space="preserve"> túc). </w:t>
      </w:r>
      <w:r w:rsidRPr="004746F6">
        <w:rPr>
          <w:rFonts w:ascii="Times New Roman" w:hAnsi="Times New Roman" w:cs="Times New Roman"/>
          <w:sz w:val="28"/>
          <w:szCs w:val="28"/>
        </w:rPr>
        <w:t>Tour Câu mự</w:t>
      </w:r>
      <w:r>
        <w:rPr>
          <w:rFonts w:ascii="Times New Roman" w:hAnsi="Times New Roman" w:cs="Times New Roman"/>
          <w:sz w:val="28"/>
          <w:szCs w:val="28"/>
        </w:rPr>
        <w:t xml:space="preserve">c: </w:t>
      </w:r>
      <w:r w:rsidRPr="004746F6">
        <w:rPr>
          <w:rFonts w:ascii="Times New Roman" w:hAnsi="Times New Roman" w:cs="Times New Roman"/>
          <w:sz w:val="28"/>
          <w:szCs w:val="28"/>
        </w:rPr>
        <w:t>Tháng 11 - tháng 3: 200.000đ/pax  - Tháng 4</w:t>
      </w:r>
      <w:r>
        <w:rPr>
          <w:rFonts w:ascii="Times New Roman" w:hAnsi="Times New Roman" w:cs="Times New Roman"/>
          <w:sz w:val="28"/>
          <w:szCs w:val="28"/>
        </w:rPr>
        <w:t xml:space="preserve"> </w:t>
      </w:r>
      <w:r w:rsidRPr="004746F6">
        <w:rPr>
          <w:rFonts w:ascii="Times New Roman" w:hAnsi="Times New Roman" w:cs="Times New Roman"/>
          <w:sz w:val="28"/>
          <w:szCs w:val="28"/>
        </w:rPr>
        <w:t>-  tháng 10: 300.000đ/pax</w:t>
      </w:r>
      <w:r w:rsidRPr="004746F6">
        <w:rPr>
          <w:rFonts w:ascii="Times New Roman" w:hAnsi="Times New Roman" w:cs="Times New Roman"/>
          <w:sz w:val="28"/>
          <w:szCs w:val="28"/>
        </w:rPr>
        <w:tab/>
      </w:r>
    </w:p>
    <w:p w:rsidR="004A7A23" w:rsidRPr="00463B6D" w:rsidRDefault="004A7A23" w:rsidP="009B75B5">
      <w:pPr>
        <w:spacing w:line="400" w:lineRule="atLeast"/>
        <w:ind w:left="360" w:hanging="360"/>
        <w:jc w:val="right"/>
        <w:rPr>
          <w:rFonts w:ascii="Times New Roman" w:hAnsi="Times New Roman" w:cs="Times New Roman"/>
          <w:i/>
          <w:sz w:val="28"/>
          <w:szCs w:val="28"/>
        </w:rPr>
      </w:pPr>
      <w:r w:rsidRPr="00463B6D">
        <w:rPr>
          <w:rFonts w:ascii="Times New Roman" w:hAnsi="Times New Roman" w:cs="Times New Roman"/>
          <w:i/>
          <w:sz w:val="28"/>
          <w:szCs w:val="28"/>
          <w:lang w:val="vi-VN"/>
        </w:rPr>
        <w:t>(</w:t>
      </w:r>
      <w:r w:rsidRPr="00463B6D">
        <w:rPr>
          <w:rFonts w:ascii="Times New Roman" w:hAnsi="Times New Roman" w:cs="Times New Roman"/>
          <w:i/>
          <w:sz w:val="28"/>
          <w:szCs w:val="28"/>
        </w:rPr>
        <w:t>Ăn trưa, chiều)</w:t>
      </w:r>
    </w:p>
    <w:p w:rsidR="004A7A23" w:rsidRPr="00766F5C" w:rsidRDefault="004A7A23" w:rsidP="009B75B5">
      <w:pPr>
        <w:spacing w:line="400" w:lineRule="atLeast"/>
        <w:ind w:left="360" w:hanging="360"/>
        <w:jc w:val="both"/>
        <w:rPr>
          <w:rFonts w:ascii="Times New Roman" w:hAnsi="Times New Roman" w:cs="Times New Roman"/>
          <w:i/>
          <w:color w:val="FF0000"/>
          <w:sz w:val="28"/>
          <w:szCs w:val="28"/>
          <w:u w:val="single"/>
        </w:rPr>
      </w:pPr>
      <w:r w:rsidRPr="00766F5C">
        <w:rPr>
          <w:rFonts w:ascii="Times New Roman" w:hAnsi="Times New Roman" w:cs="Times New Roman"/>
          <w:i/>
          <w:color w:val="FF0000"/>
          <w:sz w:val="28"/>
          <w:szCs w:val="28"/>
          <w:u w:val="single"/>
        </w:rPr>
        <w:t>NGÀY 2:PHÚ QUỐC – NAM ĐẢO .</w:t>
      </w:r>
    </w:p>
    <w:p w:rsidR="004A7A23" w:rsidRPr="004746F6" w:rsidRDefault="004A7A23" w:rsidP="009B75B5">
      <w:pPr>
        <w:spacing w:line="400" w:lineRule="atLeast"/>
        <w:ind w:left="360" w:hanging="360"/>
        <w:jc w:val="both"/>
        <w:rPr>
          <w:rFonts w:ascii="Times New Roman" w:hAnsi="Times New Roman" w:cs="Times New Roman"/>
          <w:sz w:val="28"/>
          <w:szCs w:val="28"/>
        </w:rPr>
      </w:pPr>
      <w:r w:rsidRPr="00C56F4E">
        <w:rPr>
          <w:rFonts w:ascii="Times New Roman" w:hAnsi="Times New Roman" w:cs="Times New Roman"/>
          <w:b/>
          <w:i/>
          <w:sz w:val="28"/>
          <w:szCs w:val="28"/>
        </w:rPr>
        <w:t>Sáng</w:t>
      </w:r>
      <w:r w:rsidRPr="004746F6">
        <w:rPr>
          <w:rFonts w:ascii="Times New Roman" w:hAnsi="Times New Roman" w:cs="Times New Roman"/>
          <w:sz w:val="28"/>
          <w:szCs w:val="28"/>
        </w:rPr>
        <w:t>: Qúy khách dùng điểm tâm sáng tại khách sạn.</w:t>
      </w:r>
    </w:p>
    <w:p w:rsidR="004A7A23" w:rsidRPr="00D26185" w:rsidRDefault="004A7A23" w:rsidP="009B75B5">
      <w:pPr>
        <w:spacing w:line="400" w:lineRule="atLeast"/>
        <w:ind w:left="360" w:hanging="360"/>
        <w:jc w:val="both"/>
        <w:rPr>
          <w:rFonts w:ascii="Times New Roman" w:hAnsi="Times New Roman" w:cs="Times New Roman"/>
          <w:b/>
          <w:sz w:val="28"/>
          <w:szCs w:val="28"/>
        </w:rPr>
      </w:pPr>
      <w:r w:rsidRPr="00D26185">
        <w:rPr>
          <w:rFonts w:ascii="Times New Roman" w:hAnsi="Times New Roman" w:cs="Times New Roman"/>
          <w:b/>
          <w:sz w:val="28"/>
          <w:szCs w:val="28"/>
        </w:rPr>
        <w:t>Tham quan Nam Đảo:</w:t>
      </w:r>
    </w:p>
    <w:p w:rsidR="004A7A23" w:rsidRPr="004746F6" w:rsidRDefault="004A7A23" w:rsidP="009B75B5">
      <w:pPr>
        <w:tabs>
          <w:tab w:val="left" w:pos="993"/>
        </w:tabs>
        <w:spacing w:line="400" w:lineRule="atLeast"/>
        <w:ind w:left="360" w:hanging="360"/>
        <w:jc w:val="both"/>
        <w:rPr>
          <w:rFonts w:ascii="Times New Roman" w:hAnsi="Times New Roman" w:cs="Times New Roman"/>
          <w:sz w:val="28"/>
          <w:szCs w:val="28"/>
        </w:rPr>
      </w:pPr>
      <w:r w:rsidRPr="004746F6">
        <w:rPr>
          <w:rFonts w:ascii="Times New Roman" w:hAnsi="Times New Roman" w:cs="Times New Roman"/>
          <w:sz w:val="28"/>
          <w:szCs w:val="28"/>
        </w:rPr>
        <w:t>•</w:t>
      </w:r>
      <w:r w:rsidRPr="004746F6">
        <w:rPr>
          <w:rFonts w:ascii="Times New Roman" w:hAnsi="Times New Roman" w:cs="Times New Roman"/>
          <w:sz w:val="28"/>
          <w:szCs w:val="28"/>
        </w:rPr>
        <w:tab/>
      </w:r>
      <w:r w:rsidRPr="000C25CB">
        <w:rPr>
          <w:rFonts w:ascii="Times New Roman" w:hAnsi="Times New Roman" w:cs="Times New Roman"/>
          <w:b/>
          <w:sz w:val="28"/>
          <w:szCs w:val="28"/>
        </w:rPr>
        <w:t>Trại nuôi cấy ngọc trai</w:t>
      </w:r>
      <w:r w:rsidRPr="004746F6">
        <w:rPr>
          <w:rFonts w:ascii="Times New Roman" w:hAnsi="Times New Roman" w:cs="Times New Roman"/>
          <w:sz w:val="28"/>
          <w:szCs w:val="28"/>
        </w:rPr>
        <w:t>: quý khách trực tiếp tham quan quy trình nuôi Trai lấy Ngọc, chiêm ngưỡng và mua sắm hàng ngọc trai chính hiệu tại cơ sở nuôi cấy ngọc trai.</w:t>
      </w:r>
    </w:p>
    <w:p w:rsidR="004A7A23" w:rsidRPr="004746F6" w:rsidRDefault="004A7A23" w:rsidP="009B75B5">
      <w:pPr>
        <w:tabs>
          <w:tab w:val="left" w:pos="993"/>
        </w:tabs>
        <w:spacing w:line="400" w:lineRule="atLeast"/>
        <w:ind w:left="360" w:hanging="360"/>
        <w:jc w:val="both"/>
        <w:rPr>
          <w:rFonts w:ascii="Times New Roman" w:hAnsi="Times New Roman" w:cs="Times New Roman"/>
          <w:sz w:val="28"/>
          <w:szCs w:val="28"/>
        </w:rPr>
      </w:pPr>
      <w:r w:rsidRPr="004746F6">
        <w:rPr>
          <w:rFonts w:ascii="Times New Roman" w:hAnsi="Times New Roman" w:cs="Times New Roman"/>
          <w:sz w:val="28"/>
          <w:szCs w:val="28"/>
        </w:rPr>
        <w:t>•</w:t>
      </w:r>
      <w:r w:rsidRPr="004746F6">
        <w:rPr>
          <w:rFonts w:ascii="Times New Roman" w:hAnsi="Times New Roman" w:cs="Times New Roman"/>
          <w:sz w:val="28"/>
          <w:szCs w:val="28"/>
        </w:rPr>
        <w:tab/>
      </w:r>
      <w:r w:rsidRPr="000C25CB">
        <w:rPr>
          <w:rFonts w:ascii="Times New Roman" w:hAnsi="Times New Roman" w:cs="Times New Roman"/>
          <w:b/>
          <w:sz w:val="28"/>
          <w:szCs w:val="28"/>
        </w:rPr>
        <w:t>Bãi Sao:</w:t>
      </w:r>
      <w:r w:rsidRPr="004746F6">
        <w:rPr>
          <w:rFonts w:ascii="Times New Roman" w:hAnsi="Times New Roman" w:cs="Times New Roman"/>
          <w:sz w:val="28"/>
          <w:szCs w:val="28"/>
        </w:rPr>
        <w:t xml:space="preserve"> là một trong những bãi biển tuyệt đẹp của Phú Quốc với bãi cát trắng và nước trong xanh, tại đây quý khách có thể tự do tắm biển và tham gia các trò chơi trên biển như: Jets</w:t>
      </w:r>
      <w:r>
        <w:rPr>
          <w:rFonts w:ascii="Times New Roman" w:hAnsi="Times New Roman" w:cs="Times New Roman"/>
          <w:sz w:val="28"/>
          <w:szCs w:val="28"/>
        </w:rPr>
        <w:t>ki, Kayak, Cano, Phao kéo (</w:t>
      </w:r>
      <w:r w:rsidRPr="004746F6">
        <w:rPr>
          <w:rFonts w:ascii="Times New Roman" w:hAnsi="Times New Roman" w:cs="Times New Roman"/>
          <w:sz w:val="28"/>
          <w:szCs w:val="28"/>
        </w:rPr>
        <w:t>chi phí tự túc) dùng cơm trưa và ngh</w:t>
      </w:r>
      <w:r w:rsidR="000E0BA1">
        <w:rPr>
          <w:rFonts w:ascii="Times New Roman" w:hAnsi="Times New Roman" w:cs="Times New Roman"/>
          <w:sz w:val="28"/>
          <w:szCs w:val="28"/>
        </w:rPr>
        <w:t xml:space="preserve">ỉ </w:t>
      </w:r>
      <w:r w:rsidRPr="004746F6">
        <w:rPr>
          <w:rFonts w:ascii="Times New Roman" w:hAnsi="Times New Roman" w:cs="Times New Roman"/>
          <w:sz w:val="28"/>
          <w:szCs w:val="28"/>
        </w:rPr>
        <w:t>ngơi</w:t>
      </w:r>
    </w:p>
    <w:p w:rsidR="004A7A23" w:rsidRPr="004746F6" w:rsidRDefault="004A7A23" w:rsidP="009B75B5">
      <w:pPr>
        <w:tabs>
          <w:tab w:val="left" w:pos="993"/>
        </w:tabs>
        <w:spacing w:line="400" w:lineRule="atLeast"/>
        <w:ind w:left="360" w:hanging="360"/>
        <w:jc w:val="both"/>
        <w:rPr>
          <w:rFonts w:ascii="Times New Roman" w:hAnsi="Times New Roman" w:cs="Times New Roman"/>
          <w:sz w:val="28"/>
          <w:szCs w:val="28"/>
        </w:rPr>
      </w:pPr>
      <w:r w:rsidRPr="004746F6">
        <w:rPr>
          <w:rFonts w:ascii="Times New Roman" w:hAnsi="Times New Roman" w:cs="Times New Roman"/>
          <w:sz w:val="28"/>
          <w:szCs w:val="28"/>
        </w:rPr>
        <w:t>•</w:t>
      </w:r>
      <w:r w:rsidRPr="004746F6">
        <w:rPr>
          <w:rFonts w:ascii="Times New Roman" w:hAnsi="Times New Roman" w:cs="Times New Roman"/>
          <w:sz w:val="28"/>
          <w:szCs w:val="28"/>
        </w:rPr>
        <w:tab/>
      </w:r>
      <w:r w:rsidRPr="000C25CB">
        <w:rPr>
          <w:rFonts w:ascii="Times New Roman" w:hAnsi="Times New Roman" w:cs="Times New Roman"/>
          <w:b/>
          <w:sz w:val="28"/>
          <w:szCs w:val="28"/>
        </w:rPr>
        <w:t>Chùa Hộ Quốc – Thiền Viện Trúc Lâm</w:t>
      </w:r>
      <w:r w:rsidRPr="004746F6">
        <w:rPr>
          <w:rFonts w:ascii="Times New Roman" w:hAnsi="Times New Roman" w:cs="Times New Roman"/>
          <w:sz w:val="28"/>
          <w:szCs w:val="28"/>
        </w:rPr>
        <w:t xml:space="preserve"> nằm tựa lưng vào núi, hướng mặt ra biển . Đường lên Chùa tuyệt đẹp với một bên là rừng núi xanh tươi, một bên là đại dương mênh mông</w:t>
      </w:r>
    </w:p>
    <w:p w:rsidR="004A7A23" w:rsidRPr="004746F6" w:rsidRDefault="004A7A23" w:rsidP="009B75B5">
      <w:pPr>
        <w:tabs>
          <w:tab w:val="left" w:pos="993"/>
        </w:tabs>
        <w:spacing w:line="400" w:lineRule="atLeast"/>
        <w:ind w:left="360" w:hanging="360"/>
        <w:jc w:val="both"/>
        <w:rPr>
          <w:rFonts w:ascii="Times New Roman" w:hAnsi="Times New Roman" w:cs="Times New Roman"/>
          <w:sz w:val="28"/>
          <w:szCs w:val="28"/>
        </w:rPr>
      </w:pPr>
      <w:r w:rsidRPr="004746F6">
        <w:rPr>
          <w:rFonts w:ascii="Times New Roman" w:hAnsi="Times New Roman" w:cs="Times New Roman"/>
          <w:sz w:val="28"/>
          <w:szCs w:val="28"/>
        </w:rPr>
        <w:t>•</w:t>
      </w:r>
      <w:r w:rsidRPr="004746F6">
        <w:rPr>
          <w:rFonts w:ascii="Times New Roman" w:hAnsi="Times New Roman" w:cs="Times New Roman"/>
          <w:sz w:val="28"/>
          <w:szCs w:val="28"/>
        </w:rPr>
        <w:tab/>
      </w:r>
      <w:r w:rsidRPr="000C25CB">
        <w:rPr>
          <w:rFonts w:ascii="Times New Roman" w:hAnsi="Times New Roman" w:cs="Times New Roman"/>
          <w:b/>
          <w:sz w:val="28"/>
          <w:szCs w:val="28"/>
        </w:rPr>
        <w:t>Di tích lịch sử nhà tù Phú Quốc</w:t>
      </w:r>
      <w:r w:rsidRPr="004746F6">
        <w:rPr>
          <w:rFonts w:ascii="Times New Roman" w:hAnsi="Times New Roman" w:cs="Times New Roman"/>
          <w:sz w:val="28"/>
          <w:szCs w:val="28"/>
        </w:rPr>
        <w:t xml:space="preserve">: Nơi một thời được mệnh danh là địa ngục trần gian trong hai cuộc kháng chiến chống Pháp </w:t>
      </w:r>
      <w:r>
        <w:rPr>
          <w:rFonts w:ascii="Times New Roman" w:hAnsi="Times New Roman" w:cs="Times New Roman"/>
          <w:sz w:val="28"/>
          <w:szCs w:val="28"/>
        </w:rPr>
        <w:t>–</w:t>
      </w:r>
      <w:r w:rsidRPr="004746F6">
        <w:rPr>
          <w:rFonts w:ascii="Times New Roman" w:hAnsi="Times New Roman" w:cs="Times New Roman"/>
          <w:sz w:val="28"/>
          <w:szCs w:val="28"/>
        </w:rPr>
        <w:t xml:space="preserve"> Mỹ.</w:t>
      </w:r>
    </w:p>
    <w:p w:rsidR="004A7A23" w:rsidRDefault="004A7A23" w:rsidP="009B75B5">
      <w:pPr>
        <w:tabs>
          <w:tab w:val="left" w:pos="993"/>
        </w:tabs>
        <w:spacing w:line="400" w:lineRule="atLeast"/>
        <w:ind w:left="360" w:hanging="360"/>
        <w:jc w:val="both"/>
        <w:rPr>
          <w:rFonts w:ascii="Times New Roman" w:hAnsi="Times New Roman" w:cs="Times New Roman"/>
          <w:sz w:val="28"/>
          <w:szCs w:val="28"/>
        </w:rPr>
      </w:pPr>
      <w:r w:rsidRPr="004746F6">
        <w:rPr>
          <w:rFonts w:ascii="Times New Roman" w:hAnsi="Times New Roman" w:cs="Times New Roman"/>
          <w:sz w:val="28"/>
          <w:szCs w:val="28"/>
        </w:rPr>
        <w:t>•</w:t>
      </w:r>
      <w:r w:rsidRPr="004746F6">
        <w:rPr>
          <w:rFonts w:ascii="Times New Roman" w:hAnsi="Times New Roman" w:cs="Times New Roman"/>
          <w:sz w:val="28"/>
          <w:szCs w:val="28"/>
        </w:rPr>
        <w:tab/>
        <w:t>Nếu còn thời gian đoàn tiếp tục di chuyển đến cảng An Thớ</w:t>
      </w:r>
      <w:r>
        <w:rPr>
          <w:rFonts w:ascii="Times New Roman" w:hAnsi="Times New Roman" w:cs="Times New Roman"/>
          <w:sz w:val="28"/>
          <w:szCs w:val="28"/>
        </w:rPr>
        <w:t>i – vào</w:t>
      </w:r>
      <w:r w:rsidRPr="004746F6">
        <w:rPr>
          <w:rFonts w:ascii="Times New Roman" w:hAnsi="Times New Roman" w:cs="Times New Roman"/>
          <w:sz w:val="28"/>
          <w:szCs w:val="28"/>
        </w:rPr>
        <w:t xml:space="preserve"> khu vực Cáp Treo Hòn Thơm và chinh phục cáp treo vượt biển được tổ chức Guinness trao tặng chứng nhận cáp treo dài nhất thế giớ</w:t>
      </w:r>
      <w:r>
        <w:rPr>
          <w:rFonts w:ascii="Times New Roman" w:hAnsi="Times New Roman" w:cs="Times New Roman"/>
          <w:sz w:val="28"/>
          <w:szCs w:val="28"/>
        </w:rPr>
        <w:t>i (7.899,9m).</w:t>
      </w:r>
    </w:p>
    <w:p w:rsidR="004A7A23" w:rsidRPr="004746F6" w:rsidRDefault="004A7A23" w:rsidP="009B75B5">
      <w:pPr>
        <w:spacing w:line="400" w:lineRule="atLeast"/>
        <w:ind w:left="360" w:hanging="360"/>
        <w:jc w:val="right"/>
        <w:rPr>
          <w:rFonts w:ascii="Times New Roman" w:hAnsi="Times New Roman" w:cs="Times New Roman"/>
          <w:sz w:val="28"/>
          <w:szCs w:val="28"/>
        </w:rPr>
      </w:pPr>
      <w:r>
        <w:rPr>
          <w:rFonts w:ascii="Times New Roman" w:hAnsi="Times New Roman" w:cs="Times New Roman"/>
          <w:sz w:val="28"/>
          <w:szCs w:val="28"/>
        </w:rPr>
        <w:t>(</w:t>
      </w:r>
      <w:r w:rsidRPr="004746F6">
        <w:rPr>
          <w:rFonts w:ascii="Times New Roman" w:hAnsi="Times New Roman" w:cs="Times New Roman"/>
          <w:sz w:val="28"/>
          <w:szCs w:val="28"/>
        </w:rPr>
        <w:t>Chi phí tự túc – vé cáp treo 300.000đ/ người).</w:t>
      </w:r>
    </w:p>
    <w:p w:rsidR="004A7A23" w:rsidRPr="00D26185" w:rsidRDefault="004A7A23" w:rsidP="009B75B5">
      <w:pPr>
        <w:spacing w:line="400" w:lineRule="atLeast"/>
        <w:ind w:left="360" w:hanging="360"/>
        <w:jc w:val="both"/>
        <w:rPr>
          <w:rFonts w:ascii="Times New Roman" w:hAnsi="Times New Roman" w:cs="Times New Roman"/>
          <w:b/>
          <w:sz w:val="28"/>
          <w:szCs w:val="28"/>
        </w:rPr>
      </w:pPr>
      <w:r w:rsidRPr="00D26185">
        <w:rPr>
          <w:rFonts w:ascii="Times New Roman" w:hAnsi="Times New Roman" w:cs="Times New Roman"/>
          <w:b/>
          <w:sz w:val="28"/>
          <w:szCs w:val="28"/>
          <w:lang w:val="vi-VN"/>
        </w:rPr>
        <w:t>*</w:t>
      </w:r>
      <w:r w:rsidRPr="00D26185">
        <w:rPr>
          <w:rFonts w:ascii="Times New Roman" w:hAnsi="Times New Roman" w:cs="Times New Roman"/>
          <w:b/>
          <w:sz w:val="28"/>
          <w:szCs w:val="28"/>
        </w:rPr>
        <w:t>ĐỐI VỚI CHƯƠNG TRÌNH CÂU CÁ ( CHI PHÍ TỰ TÚC)</w:t>
      </w:r>
    </w:p>
    <w:p w:rsidR="004A7A23" w:rsidRPr="004746F6" w:rsidRDefault="004A7A23" w:rsidP="009B75B5">
      <w:pPr>
        <w:tabs>
          <w:tab w:val="left" w:pos="993"/>
        </w:tabs>
        <w:spacing w:line="400" w:lineRule="atLeast"/>
        <w:ind w:left="360" w:hanging="360"/>
        <w:jc w:val="both"/>
        <w:rPr>
          <w:rFonts w:ascii="Times New Roman" w:hAnsi="Times New Roman" w:cs="Times New Roman"/>
          <w:sz w:val="28"/>
          <w:szCs w:val="28"/>
        </w:rPr>
      </w:pPr>
      <w:r w:rsidRPr="004746F6">
        <w:rPr>
          <w:rFonts w:ascii="Times New Roman" w:hAnsi="Times New Roman" w:cs="Times New Roman"/>
          <w:sz w:val="28"/>
          <w:szCs w:val="28"/>
        </w:rPr>
        <w:t>•</w:t>
      </w:r>
      <w:r w:rsidRPr="004746F6">
        <w:rPr>
          <w:rFonts w:ascii="Times New Roman" w:hAnsi="Times New Roman" w:cs="Times New Roman"/>
          <w:sz w:val="28"/>
          <w:szCs w:val="28"/>
        </w:rPr>
        <w:tab/>
        <w:t xml:space="preserve">Lên tàu đến Một trong những đảo: </w:t>
      </w:r>
      <w:r w:rsidRPr="008B4A26">
        <w:rPr>
          <w:rFonts w:ascii="Times New Roman" w:hAnsi="Times New Roman" w:cs="Times New Roman"/>
          <w:b/>
          <w:sz w:val="28"/>
          <w:szCs w:val="28"/>
        </w:rPr>
        <w:t xml:space="preserve">Hòn  Rõi, </w:t>
      </w:r>
      <w:r w:rsidR="008B4A26" w:rsidRPr="008B4A26">
        <w:rPr>
          <w:rFonts w:ascii="Times New Roman" w:hAnsi="Times New Roman" w:cs="Times New Roman"/>
          <w:b/>
          <w:sz w:val="28"/>
          <w:szCs w:val="28"/>
        </w:rPr>
        <w:t xml:space="preserve">Hòn </w:t>
      </w:r>
      <w:r w:rsidRPr="008B4A26">
        <w:rPr>
          <w:rFonts w:ascii="Times New Roman" w:hAnsi="Times New Roman" w:cs="Times New Roman"/>
          <w:b/>
          <w:sz w:val="28"/>
          <w:szCs w:val="28"/>
        </w:rPr>
        <w:t>Dâm, Bãi Đá Trào</w:t>
      </w:r>
      <w:r w:rsidRPr="004746F6">
        <w:rPr>
          <w:rFonts w:ascii="Times New Roman" w:hAnsi="Times New Roman" w:cs="Times New Roman"/>
          <w:sz w:val="28"/>
          <w:szCs w:val="28"/>
        </w:rPr>
        <w:t xml:space="preserve"> (tháng 11 đến tháng 3) hoặc </w:t>
      </w:r>
      <w:r w:rsidRPr="008B4A26">
        <w:rPr>
          <w:rFonts w:ascii="Times New Roman" w:hAnsi="Times New Roman" w:cs="Times New Roman"/>
          <w:b/>
          <w:sz w:val="28"/>
          <w:szCs w:val="28"/>
        </w:rPr>
        <w:t>Giếng Tiên</w:t>
      </w:r>
      <w:r w:rsidRPr="004746F6">
        <w:rPr>
          <w:rFonts w:ascii="Times New Roman" w:hAnsi="Times New Roman" w:cs="Times New Roman"/>
          <w:sz w:val="28"/>
          <w:szCs w:val="28"/>
        </w:rPr>
        <w:t xml:space="preserve"> –</w:t>
      </w:r>
      <w:r w:rsidR="008B4A26">
        <w:rPr>
          <w:rFonts w:ascii="Times New Roman" w:hAnsi="Times New Roman" w:cs="Times New Roman"/>
          <w:sz w:val="28"/>
          <w:szCs w:val="28"/>
        </w:rPr>
        <w:t xml:space="preserve"> </w:t>
      </w:r>
      <w:r w:rsidRPr="004746F6">
        <w:rPr>
          <w:rFonts w:ascii="Times New Roman" w:hAnsi="Times New Roman" w:cs="Times New Roman"/>
          <w:sz w:val="28"/>
          <w:szCs w:val="28"/>
        </w:rPr>
        <w:t>nơi có dấu tích vua Gia Long thời bôn tẩu (tháng 4 đến tháng 10) trổ</w:t>
      </w:r>
      <w:r>
        <w:rPr>
          <w:rFonts w:ascii="Times New Roman" w:hAnsi="Times New Roman" w:cs="Times New Roman"/>
          <w:sz w:val="28"/>
          <w:szCs w:val="28"/>
        </w:rPr>
        <w:t xml:space="preserve"> tài câu cá</w:t>
      </w:r>
      <w:r w:rsidRPr="004746F6">
        <w:rPr>
          <w:rFonts w:ascii="Times New Roman" w:hAnsi="Times New Roman" w:cs="Times New Roman"/>
          <w:sz w:val="28"/>
          <w:szCs w:val="28"/>
        </w:rPr>
        <w:t>.</w:t>
      </w:r>
      <w:r>
        <w:rPr>
          <w:rFonts w:ascii="Times New Roman" w:hAnsi="Times New Roman" w:cs="Times New Roman"/>
          <w:sz w:val="28"/>
          <w:szCs w:val="28"/>
        </w:rPr>
        <w:t xml:space="preserve"> </w:t>
      </w:r>
      <w:r w:rsidRPr="004746F6">
        <w:rPr>
          <w:rFonts w:ascii="Times New Roman" w:hAnsi="Times New Roman" w:cs="Times New Roman"/>
          <w:sz w:val="28"/>
          <w:szCs w:val="28"/>
        </w:rPr>
        <w:t>Tàu được trang bị đầy đủ áo phao, kính lặn, ống thở cho du khách tự do tắm biển và xem san hô giữa đảo, ăn trưa trên tàu</w:t>
      </w:r>
    </w:p>
    <w:p w:rsidR="004A7A23" w:rsidRPr="004746F6" w:rsidRDefault="004A7A23" w:rsidP="009B75B5">
      <w:pPr>
        <w:tabs>
          <w:tab w:val="left" w:pos="993"/>
        </w:tabs>
        <w:spacing w:line="400" w:lineRule="atLeast"/>
        <w:ind w:left="360" w:hanging="360"/>
        <w:jc w:val="both"/>
        <w:rPr>
          <w:rFonts w:ascii="Times New Roman" w:hAnsi="Times New Roman" w:cs="Times New Roman"/>
          <w:sz w:val="28"/>
          <w:szCs w:val="28"/>
        </w:rPr>
      </w:pPr>
      <w:r w:rsidRPr="000A7131">
        <w:rPr>
          <w:rFonts w:ascii="Times New Roman" w:hAnsi="Times New Roman" w:cs="Times New Roman"/>
          <w:b/>
          <w:sz w:val="28"/>
          <w:szCs w:val="28"/>
        </w:rPr>
        <w:t>•</w:t>
      </w:r>
      <w:r w:rsidRPr="000A7131">
        <w:rPr>
          <w:rFonts w:ascii="Times New Roman" w:hAnsi="Times New Roman" w:cs="Times New Roman"/>
          <w:b/>
          <w:sz w:val="28"/>
          <w:szCs w:val="28"/>
        </w:rPr>
        <w:tab/>
        <w:t>Dinh cậu:</w:t>
      </w:r>
      <w:r w:rsidRPr="004746F6">
        <w:rPr>
          <w:rFonts w:ascii="Times New Roman" w:hAnsi="Times New Roman" w:cs="Times New Roman"/>
          <w:sz w:val="28"/>
          <w:szCs w:val="28"/>
        </w:rPr>
        <w:t xml:space="preserve"> Nơi biểu tượng linh thiêng của ngư dân trên đảo.</w:t>
      </w:r>
    </w:p>
    <w:p w:rsidR="004A7A23" w:rsidRPr="004746F6" w:rsidRDefault="004A7A23" w:rsidP="009B75B5">
      <w:pPr>
        <w:tabs>
          <w:tab w:val="left" w:pos="993"/>
        </w:tabs>
        <w:spacing w:line="400" w:lineRule="atLeast"/>
        <w:ind w:left="360" w:hanging="360"/>
        <w:jc w:val="both"/>
        <w:rPr>
          <w:rFonts w:ascii="Times New Roman" w:hAnsi="Times New Roman" w:cs="Times New Roman"/>
          <w:sz w:val="28"/>
          <w:szCs w:val="28"/>
        </w:rPr>
      </w:pPr>
      <w:r w:rsidRPr="004746F6">
        <w:rPr>
          <w:rFonts w:ascii="Times New Roman" w:hAnsi="Times New Roman" w:cs="Times New Roman"/>
          <w:sz w:val="28"/>
          <w:szCs w:val="28"/>
        </w:rPr>
        <w:t>•</w:t>
      </w:r>
      <w:r w:rsidRPr="004746F6">
        <w:rPr>
          <w:rFonts w:ascii="Times New Roman" w:hAnsi="Times New Roman" w:cs="Times New Roman"/>
          <w:sz w:val="28"/>
          <w:szCs w:val="28"/>
        </w:rPr>
        <w:tab/>
        <w:t>18g: ăn tối tạ</w:t>
      </w:r>
      <w:r>
        <w:rPr>
          <w:rFonts w:ascii="Times New Roman" w:hAnsi="Times New Roman" w:cs="Times New Roman"/>
          <w:sz w:val="28"/>
          <w:szCs w:val="28"/>
        </w:rPr>
        <w:t>i nhà hàng</w:t>
      </w:r>
    </w:p>
    <w:p w:rsidR="004A7A23" w:rsidRPr="004746F6" w:rsidRDefault="004A7A23" w:rsidP="009B75B5">
      <w:pPr>
        <w:spacing w:line="400" w:lineRule="atLeast"/>
        <w:ind w:left="360"/>
        <w:jc w:val="both"/>
        <w:rPr>
          <w:rFonts w:ascii="Times New Roman" w:hAnsi="Times New Roman" w:cs="Times New Roman"/>
          <w:sz w:val="28"/>
          <w:szCs w:val="28"/>
        </w:rPr>
      </w:pPr>
      <w:r w:rsidRPr="004746F6">
        <w:rPr>
          <w:rFonts w:ascii="Times New Roman" w:hAnsi="Times New Roman" w:cs="Times New Roman"/>
          <w:sz w:val="28"/>
          <w:szCs w:val="28"/>
        </w:rPr>
        <w:t>Xe đưa khách ghé chợ đêm Dinh Cậu, quý khách tự do dạo chợ, sau đó bách bộ về khách sạ</w:t>
      </w:r>
      <w:r>
        <w:rPr>
          <w:rFonts w:ascii="Times New Roman" w:hAnsi="Times New Roman" w:cs="Times New Roman"/>
          <w:sz w:val="28"/>
          <w:szCs w:val="28"/>
        </w:rPr>
        <w:t>n.</w:t>
      </w:r>
    </w:p>
    <w:p w:rsidR="004A7A23" w:rsidRPr="00463B6D" w:rsidRDefault="004A7A23" w:rsidP="009B75B5">
      <w:pPr>
        <w:spacing w:line="400" w:lineRule="atLeast"/>
        <w:ind w:left="360" w:hanging="360"/>
        <w:jc w:val="right"/>
        <w:rPr>
          <w:rFonts w:ascii="Times New Roman" w:hAnsi="Times New Roman" w:cs="Times New Roman"/>
          <w:i/>
          <w:sz w:val="28"/>
          <w:szCs w:val="28"/>
          <w:lang w:val="vi-VN"/>
        </w:rPr>
      </w:pPr>
      <w:r w:rsidRPr="00463B6D">
        <w:rPr>
          <w:rFonts w:ascii="Times New Roman" w:hAnsi="Times New Roman" w:cs="Times New Roman"/>
          <w:i/>
          <w:sz w:val="28"/>
          <w:szCs w:val="28"/>
          <w:lang w:val="vi-VN"/>
        </w:rPr>
        <w:t>(</w:t>
      </w:r>
      <w:r w:rsidRPr="00463B6D">
        <w:rPr>
          <w:rFonts w:ascii="Times New Roman" w:hAnsi="Times New Roman" w:cs="Times New Roman"/>
          <w:i/>
          <w:sz w:val="28"/>
          <w:szCs w:val="28"/>
        </w:rPr>
        <w:t>Ăn sáng, trưa, chiều</w:t>
      </w:r>
      <w:r w:rsidRPr="00463B6D">
        <w:rPr>
          <w:rFonts w:ascii="Times New Roman" w:hAnsi="Times New Roman" w:cs="Times New Roman"/>
          <w:i/>
          <w:sz w:val="28"/>
          <w:szCs w:val="28"/>
          <w:lang w:val="vi-VN"/>
        </w:rPr>
        <w:t>)</w:t>
      </w:r>
    </w:p>
    <w:p w:rsidR="004A7A23" w:rsidRPr="00463B6D" w:rsidRDefault="004A7A23" w:rsidP="009B75B5">
      <w:pPr>
        <w:spacing w:line="400" w:lineRule="atLeast"/>
        <w:ind w:left="360" w:hanging="360"/>
        <w:jc w:val="both"/>
        <w:rPr>
          <w:rFonts w:ascii="Times New Roman" w:hAnsi="Times New Roman" w:cs="Times New Roman"/>
          <w:i/>
          <w:color w:val="FF0000"/>
          <w:sz w:val="28"/>
          <w:szCs w:val="28"/>
          <w:u w:val="single"/>
        </w:rPr>
      </w:pPr>
      <w:r w:rsidRPr="00463B6D">
        <w:rPr>
          <w:rFonts w:ascii="Times New Roman" w:hAnsi="Times New Roman" w:cs="Times New Roman"/>
          <w:i/>
          <w:color w:val="FF0000"/>
          <w:sz w:val="28"/>
          <w:szCs w:val="28"/>
          <w:u w:val="single"/>
        </w:rPr>
        <w:t>NGÀY 3</w:t>
      </w:r>
      <w:r w:rsidRPr="00463B6D">
        <w:rPr>
          <w:rFonts w:ascii="Times New Roman" w:hAnsi="Times New Roman" w:cs="Times New Roman"/>
          <w:i/>
          <w:color w:val="FF0000"/>
          <w:sz w:val="28"/>
          <w:szCs w:val="28"/>
          <w:u w:val="single"/>
          <w:lang w:val="vi-VN"/>
        </w:rPr>
        <w:t>:</w:t>
      </w:r>
      <w:r w:rsidRPr="00463B6D">
        <w:rPr>
          <w:rFonts w:ascii="Times New Roman" w:hAnsi="Times New Roman" w:cs="Times New Roman"/>
          <w:i/>
          <w:color w:val="FF0000"/>
          <w:sz w:val="28"/>
          <w:szCs w:val="28"/>
          <w:u w:val="single"/>
        </w:rPr>
        <w:t xml:space="preserve"> TẠM BIỆT PHÚ QUỐC </w:t>
      </w:r>
    </w:p>
    <w:p w:rsidR="004A7A23" w:rsidRPr="004746F6" w:rsidRDefault="004A7A23" w:rsidP="009B75B5">
      <w:pPr>
        <w:spacing w:line="400" w:lineRule="atLeast"/>
        <w:ind w:left="360" w:hanging="360"/>
        <w:jc w:val="both"/>
        <w:rPr>
          <w:rFonts w:ascii="Times New Roman" w:hAnsi="Times New Roman" w:cs="Times New Roman"/>
          <w:sz w:val="28"/>
          <w:szCs w:val="28"/>
        </w:rPr>
      </w:pPr>
      <w:r w:rsidRPr="00135BF3">
        <w:rPr>
          <w:rFonts w:ascii="Times New Roman" w:hAnsi="Times New Roman" w:cs="Times New Roman"/>
          <w:b/>
          <w:i/>
          <w:sz w:val="28"/>
          <w:szCs w:val="28"/>
        </w:rPr>
        <w:t>Sáng:</w:t>
      </w:r>
      <w:r w:rsidRPr="004746F6">
        <w:rPr>
          <w:rFonts w:ascii="Times New Roman" w:hAnsi="Times New Roman" w:cs="Times New Roman"/>
          <w:sz w:val="28"/>
          <w:szCs w:val="28"/>
        </w:rPr>
        <w:t xml:space="preserve"> Qúy khách dùng điểm tâm sáng tại khách sạn, tự do tắm biển, nghỉ ngơi, tự do</w:t>
      </w:r>
      <w:r>
        <w:rPr>
          <w:rFonts w:ascii="Times New Roman" w:hAnsi="Times New Roman" w:cs="Times New Roman"/>
          <w:sz w:val="28"/>
          <w:szCs w:val="28"/>
        </w:rPr>
        <w:t xml:space="preserve"> mua sắm tại chợ Dương Đông.</w:t>
      </w:r>
    </w:p>
    <w:p w:rsidR="004A7A23" w:rsidRPr="004746F6" w:rsidRDefault="004A7A23" w:rsidP="009B75B5">
      <w:pPr>
        <w:spacing w:line="400" w:lineRule="atLeast"/>
        <w:ind w:left="360" w:hanging="360"/>
        <w:jc w:val="both"/>
        <w:rPr>
          <w:rFonts w:ascii="Times New Roman" w:hAnsi="Times New Roman" w:cs="Times New Roman"/>
          <w:sz w:val="28"/>
          <w:szCs w:val="28"/>
        </w:rPr>
      </w:pPr>
      <w:r w:rsidRPr="00135BF3">
        <w:rPr>
          <w:rFonts w:ascii="Times New Roman" w:hAnsi="Times New Roman" w:cs="Times New Roman"/>
          <w:b/>
          <w:i/>
          <w:sz w:val="28"/>
          <w:szCs w:val="28"/>
        </w:rPr>
        <w:t>Trưa:</w:t>
      </w:r>
      <w:r>
        <w:rPr>
          <w:rFonts w:ascii="Times New Roman" w:hAnsi="Times New Roman" w:cs="Times New Roman"/>
          <w:sz w:val="28"/>
          <w:szCs w:val="28"/>
        </w:rPr>
        <w:t xml:space="preserve"> </w:t>
      </w:r>
      <w:r w:rsidRPr="004746F6">
        <w:rPr>
          <w:rFonts w:ascii="Times New Roman" w:hAnsi="Times New Roman" w:cs="Times New Roman"/>
          <w:sz w:val="28"/>
          <w:szCs w:val="28"/>
        </w:rPr>
        <w:t>Xe và HDV tiễn doàn ra sân bay làm thủ tục về lại TP. HCM /HÀ NỘI/HẢI PHÒNG</w:t>
      </w:r>
      <w:r>
        <w:rPr>
          <w:rFonts w:ascii="Times New Roman" w:hAnsi="Times New Roman" w:cs="Times New Roman"/>
          <w:sz w:val="28"/>
          <w:szCs w:val="28"/>
        </w:rPr>
        <w:t>… , chia tay và hẹn gặp lại!</w:t>
      </w:r>
    </w:p>
    <w:p w:rsidR="004A7A23" w:rsidRPr="00463B6D" w:rsidRDefault="009B75B5" w:rsidP="000E0BA1">
      <w:pPr>
        <w:spacing w:before="120"/>
        <w:ind w:left="360" w:hanging="360"/>
        <w:jc w:val="right"/>
        <w:rPr>
          <w:rFonts w:ascii="Times New Roman" w:hAnsi="Times New Roman" w:cs="Times New Roman"/>
          <w:i/>
          <w:sz w:val="28"/>
          <w:szCs w:val="28"/>
          <w:lang w:val="vi-VN"/>
        </w:rPr>
      </w:pPr>
      <w:r>
        <w:rPr>
          <w:rFonts w:ascii="Times New Roman" w:hAnsi="Times New Roman" w:cs="Times New Roman"/>
          <w:sz w:val="28"/>
          <w:szCs w:val="28"/>
          <w:lang w:val="vi-VN"/>
        </w:rPr>
        <w:t xml:space="preserve"> </w:t>
      </w:r>
      <w:r w:rsidR="004A7A23">
        <w:rPr>
          <w:rFonts w:ascii="Times New Roman" w:hAnsi="Times New Roman" w:cs="Times New Roman"/>
          <w:sz w:val="28"/>
          <w:szCs w:val="28"/>
          <w:lang w:val="vi-VN"/>
        </w:rPr>
        <w:t>(</w:t>
      </w:r>
      <w:r w:rsidR="004A7A23" w:rsidRPr="00463B6D">
        <w:rPr>
          <w:rFonts w:ascii="Times New Roman" w:hAnsi="Times New Roman" w:cs="Times New Roman"/>
          <w:i/>
          <w:sz w:val="28"/>
          <w:szCs w:val="28"/>
        </w:rPr>
        <w:t>Ăn sáng</w:t>
      </w:r>
      <w:r w:rsidR="004A7A23">
        <w:rPr>
          <w:rFonts w:ascii="Times New Roman" w:hAnsi="Times New Roman" w:cs="Times New Roman"/>
          <w:i/>
          <w:sz w:val="28"/>
          <w:szCs w:val="28"/>
          <w:lang w:val="vi-VN"/>
        </w:rPr>
        <w:t>)</w:t>
      </w:r>
    </w:p>
    <w:p w:rsidR="004A7A23" w:rsidRPr="000E0BA1" w:rsidRDefault="004A7A23" w:rsidP="000C25CB">
      <w:pPr>
        <w:spacing w:before="120"/>
        <w:ind w:firstLine="709"/>
        <w:jc w:val="both"/>
        <w:rPr>
          <w:rFonts w:ascii="Times New Roman" w:hAnsi="Times New Roman" w:cs="Times New Roman"/>
          <w:color w:val="FF0000"/>
          <w:sz w:val="28"/>
          <w:szCs w:val="28"/>
          <w:lang w:val="vi-VN"/>
        </w:rPr>
      </w:pPr>
      <w:r w:rsidRPr="00463B6D">
        <w:rPr>
          <w:rFonts w:ascii="Times New Roman" w:hAnsi="Times New Roman" w:cs="Times New Roman"/>
          <w:color w:val="FF0000"/>
          <w:sz w:val="28"/>
          <w:szCs w:val="28"/>
          <w:lang w:val="vi-VN"/>
        </w:rPr>
        <w:lastRenderedPageBreak/>
        <w:t>*</w:t>
      </w:r>
      <w:r w:rsidRPr="000E0BA1">
        <w:rPr>
          <w:rFonts w:ascii="Times New Roman" w:hAnsi="Times New Roman" w:cs="Times New Roman"/>
          <w:color w:val="FF0000"/>
          <w:sz w:val="28"/>
          <w:szCs w:val="28"/>
          <w:lang w:val="vi-VN"/>
        </w:rPr>
        <w:t>Lưu ý : Tùy theo giờ bay của du khách, chương trình tham quan có thể được sắp xếp lại</w:t>
      </w:r>
      <w:r>
        <w:rPr>
          <w:rFonts w:ascii="Times New Roman" w:hAnsi="Times New Roman" w:cs="Times New Roman"/>
          <w:color w:val="FF0000"/>
          <w:sz w:val="28"/>
          <w:szCs w:val="28"/>
          <w:lang w:val="vi-VN"/>
        </w:rPr>
        <w:t xml:space="preserve"> </w:t>
      </w:r>
      <w:r w:rsidRPr="000E0BA1">
        <w:rPr>
          <w:rFonts w:ascii="Times New Roman" w:hAnsi="Times New Roman" w:cs="Times New Roman"/>
          <w:color w:val="FF0000"/>
          <w:sz w:val="28"/>
          <w:szCs w:val="28"/>
          <w:lang w:val="vi-VN"/>
        </w:rPr>
        <w:t>nhưng vẫn đảm bảo đủ điểm tham quan.</w:t>
      </w:r>
    </w:p>
    <w:p w:rsidR="001E108B" w:rsidRPr="00B81E95" w:rsidRDefault="00A01D38" w:rsidP="00A01D38">
      <w:pPr>
        <w:tabs>
          <w:tab w:val="left" w:pos="284"/>
        </w:tabs>
        <w:spacing w:before="120"/>
        <w:ind w:left="284" w:hanging="284"/>
        <w:jc w:val="center"/>
        <w:rPr>
          <w:rFonts w:ascii="Times New Roman" w:eastAsia="Times New Roman" w:hAnsi="Times New Roman"/>
          <w:sz w:val="28"/>
          <w:szCs w:val="28"/>
        </w:rPr>
      </w:pPr>
      <w:r w:rsidRPr="00B81E95">
        <w:rPr>
          <w:rFonts w:ascii="Times New Roman" w:eastAsia="Times New Roman" w:hAnsi="Times New Roman"/>
          <w:b/>
          <w:noProof/>
          <w:sz w:val="28"/>
          <w:szCs w:val="28"/>
        </w:rPr>
        <w:drawing>
          <wp:inline distT="0" distB="0" distL="0" distR="0">
            <wp:extent cx="1819275" cy="257175"/>
            <wp:effectExtent l="19050" t="0" r="9525" b="0"/>
            <wp:docPr id="2" name="Picture 21" descr="b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b8.png"/>
                    <pic:cNvPicPr>
                      <a:picLocks noChangeAspect="1" noChangeArrowheads="1"/>
                    </pic:cNvPicPr>
                  </pic:nvPicPr>
                  <pic:blipFill>
                    <a:blip r:embed="rId10"/>
                    <a:srcRect/>
                    <a:stretch>
                      <a:fillRect/>
                    </a:stretch>
                  </pic:blipFill>
                  <pic:spPr bwMode="auto">
                    <a:xfrm>
                      <a:off x="0" y="0"/>
                      <a:ext cx="1819275" cy="257175"/>
                    </a:xfrm>
                    <a:prstGeom prst="rect">
                      <a:avLst/>
                    </a:prstGeom>
                    <a:noFill/>
                    <a:ln w="9525">
                      <a:noFill/>
                      <a:miter lim="800000"/>
                      <a:headEnd/>
                      <a:tailEnd/>
                    </a:ln>
                  </pic:spPr>
                </pic:pic>
              </a:graphicData>
            </a:graphic>
          </wp:inline>
        </w:drawing>
      </w:r>
    </w:p>
    <w:p w:rsidR="00A01D38" w:rsidRPr="009A5555" w:rsidRDefault="00A01D38" w:rsidP="00A01D38">
      <w:pPr>
        <w:jc w:val="center"/>
        <w:rPr>
          <w:rFonts w:ascii="Times New Roman" w:hAnsi="Times New Roman"/>
          <w:b/>
          <w:bCs/>
          <w:noProof/>
          <w:szCs w:val="24"/>
          <w:lang w:eastAsia="ja-JP"/>
        </w:rPr>
      </w:pPr>
      <w:r w:rsidRPr="009A5555">
        <w:rPr>
          <w:rFonts w:ascii="Times New Roman" w:hAnsi="Times New Roman"/>
          <w:b/>
          <w:bCs/>
          <w:sz w:val="48"/>
          <w:szCs w:val="48"/>
        </w:rPr>
        <w:t>BẢNG GIÁ DÀNH CHO 1 KHÁCH</w:t>
      </w:r>
    </w:p>
    <w:tbl>
      <w:tblPr>
        <w:tblpPr w:leftFromText="180" w:rightFromText="180" w:vertAnchor="text" w:horzAnchor="page" w:tblpX="676" w:tblpY="9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711"/>
        <w:gridCol w:w="2430"/>
        <w:gridCol w:w="2340"/>
      </w:tblGrid>
      <w:tr w:rsidR="00A01D38" w:rsidRPr="00780559" w:rsidTr="00B84B36">
        <w:trPr>
          <w:trHeight w:val="440"/>
        </w:trPr>
        <w:tc>
          <w:tcPr>
            <w:tcW w:w="2977" w:type="dxa"/>
            <w:vMerge w:val="restart"/>
            <w:vAlign w:val="center"/>
          </w:tcPr>
          <w:p w:rsidR="00A01D38" w:rsidRDefault="00A01D38" w:rsidP="00B84B36">
            <w:pPr>
              <w:tabs>
                <w:tab w:val="left" w:pos="1440"/>
              </w:tabs>
              <w:spacing w:before="40" w:after="40"/>
              <w:jc w:val="center"/>
              <w:rPr>
                <w:rFonts w:ascii="Times New Roman" w:hAnsi="Times New Roman"/>
                <w:b/>
                <w:bCs/>
                <w:szCs w:val="24"/>
              </w:rPr>
            </w:pPr>
            <w:r w:rsidRPr="009A5555">
              <w:rPr>
                <w:rFonts w:ascii="Times New Roman" w:hAnsi="Times New Roman"/>
                <w:b/>
                <w:bCs/>
                <w:szCs w:val="24"/>
              </w:rPr>
              <w:t>HẠNG VÉ</w:t>
            </w:r>
          </w:p>
          <w:p w:rsidR="008C5B22" w:rsidRPr="009A5555" w:rsidRDefault="008C5B22" w:rsidP="00B84B36">
            <w:pPr>
              <w:tabs>
                <w:tab w:val="left" w:pos="1440"/>
              </w:tabs>
              <w:spacing w:before="40" w:after="40"/>
              <w:jc w:val="center"/>
              <w:rPr>
                <w:rFonts w:ascii="Times New Roman" w:hAnsi="Times New Roman"/>
                <w:b/>
                <w:bCs/>
                <w:szCs w:val="24"/>
              </w:rPr>
            </w:pPr>
            <w:r>
              <w:rPr>
                <w:rFonts w:ascii="Times New Roman" w:hAnsi="Times New Roman"/>
                <w:b/>
                <w:bCs/>
                <w:szCs w:val="24"/>
              </w:rPr>
              <w:t>K/S</w:t>
            </w:r>
          </w:p>
        </w:tc>
        <w:tc>
          <w:tcPr>
            <w:tcW w:w="5141" w:type="dxa"/>
            <w:gridSpan w:val="2"/>
            <w:tcBorders>
              <w:bottom w:val="single" w:sz="4" w:space="0" w:color="auto"/>
            </w:tcBorders>
            <w:vAlign w:val="center"/>
          </w:tcPr>
          <w:p w:rsidR="00A01D38" w:rsidRPr="009A5555" w:rsidRDefault="00A01D38" w:rsidP="00B84B36">
            <w:pPr>
              <w:tabs>
                <w:tab w:val="left" w:pos="1440"/>
              </w:tabs>
              <w:spacing w:before="40" w:after="40"/>
              <w:jc w:val="center"/>
              <w:rPr>
                <w:rFonts w:ascii="Times New Roman" w:hAnsi="Times New Roman"/>
                <w:b/>
                <w:bCs/>
                <w:szCs w:val="24"/>
              </w:rPr>
            </w:pPr>
            <w:r w:rsidRPr="009A5555">
              <w:rPr>
                <w:rFonts w:ascii="Times New Roman" w:hAnsi="Times New Roman"/>
                <w:b/>
                <w:bCs/>
                <w:szCs w:val="24"/>
              </w:rPr>
              <w:t>GIÁ VÉ</w:t>
            </w:r>
          </w:p>
        </w:tc>
        <w:tc>
          <w:tcPr>
            <w:tcW w:w="2340" w:type="dxa"/>
            <w:vMerge w:val="restart"/>
            <w:vAlign w:val="center"/>
          </w:tcPr>
          <w:p w:rsidR="00A01D38" w:rsidRPr="009A5555" w:rsidRDefault="00A01D38" w:rsidP="00B84B36">
            <w:pPr>
              <w:tabs>
                <w:tab w:val="left" w:pos="1440"/>
              </w:tabs>
              <w:spacing w:before="40" w:after="40"/>
              <w:jc w:val="center"/>
              <w:rPr>
                <w:rFonts w:ascii="Times New Roman" w:hAnsi="Times New Roman"/>
                <w:b/>
                <w:bCs/>
                <w:szCs w:val="24"/>
              </w:rPr>
            </w:pPr>
            <w:r w:rsidRPr="009A5555">
              <w:rPr>
                <w:rFonts w:ascii="Times New Roman" w:hAnsi="Times New Roman"/>
                <w:b/>
                <w:bCs/>
                <w:szCs w:val="24"/>
              </w:rPr>
              <w:t xml:space="preserve">PHỤ THU </w:t>
            </w:r>
          </w:p>
          <w:p w:rsidR="00A01D38" w:rsidRPr="009A5555" w:rsidRDefault="00A01D38" w:rsidP="00B84B36">
            <w:pPr>
              <w:tabs>
                <w:tab w:val="left" w:pos="1440"/>
              </w:tabs>
              <w:spacing w:before="40" w:after="40"/>
              <w:jc w:val="center"/>
              <w:rPr>
                <w:rFonts w:ascii="Times New Roman" w:hAnsi="Times New Roman"/>
                <w:b/>
                <w:bCs/>
                <w:szCs w:val="24"/>
              </w:rPr>
            </w:pPr>
            <w:r w:rsidRPr="009A5555">
              <w:rPr>
                <w:rFonts w:ascii="Times New Roman" w:hAnsi="Times New Roman"/>
                <w:b/>
                <w:bCs/>
                <w:szCs w:val="24"/>
              </w:rPr>
              <w:t>Phòng Đơn</w:t>
            </w:r>
          </w:p>
        </w:tc>
      </w:tr>
      <w:tr w:rsidR="00A01D38" w:rsidRPr="00780559" w:rsidTr="00B84B36">
        <w:trPr>
          <w:trHeight w:val="451"/>
        </w:trPr>
        <w:tc>
          <w:tcPr>
            <w:tcW w:w="2977" w:type="dxa"/>
            <w:vMerge/>
            <w:vAlign w:val="center"/>
          </w:tcPr>
          <w:p w:rsidR="00A01D38" w:rsidRPr="009A5555" w:rsidRDefault="00A01D38" w:rsidP="00B84B36">
            <w:pPr>
              <w:tabs>
                <w:tab w:val="left" w:pos="1440"/>
              </w:tabs>
              <w:spacing w:before="40" w:after="40"/>
              <w:jc w:val="center"/>
              <w:rPr>
                <w:rFonts w:ascii="Times New Roman" w:hAnsi="Times New Roman"/>
                <w:b/>
                <w:bCs/>
                <w:szCs w:val="24"/>
              </w:rPr>
            </w:pPr>
          </w:p>
        </w:tc>
        <w:tc>
          <w:tcPr>
            <w:tcW w:w="2711" w:type="dxa"/>
            <w:tcBorders>
              <w:top w:val="single" w:sz="4" w:space="0" w:color="auto"/>
              <w:bottom w:val="single" w:sz="4" w:space="0" w:color="auto"/>
            </w:tcBorders>
            <w:vAlign w:val="center"/>
          </w:tcPr>
          <w:p w:rsidR="00A01D38" w:rsidRPr="009A5555" w:rsidRDefault="00A01D38" w:rsidP="00B84B36">
            <w:pPr>
              <w:tabs>
                <w:tab w:val="left" w:pos="1440"/>
              </w:tabs>
              <w:spacing w:before="40" w:after="40"/>
              <w:jc w:val="center"/>
              <w:rPr>
                <w:rFonts w:ascii="Times New Roman" w:hAnsi="Times New Roman"/>
                <w:b/>
                <w:bCs/>
                <w:szCs w:val="24"/>
              </w:rPr>
            </w:pPr>
            <w:r w:rsidRPr="009A5555">
              <w:rPr>
                <w:rFonts w:ascii="Times New Roman" w:hAnsi="Times New Roman"/>
                <w:b/>
                <w:bCs/>
                <w:szCs w:val="24"/>
              </w:rPr>
              <w:t>Giá tour</w:t>
            </w:r>
          </w:p>
        </w:tc>
        <w:tc>
          <w:tcPr>
            <w:tcW w:w="2430" w:type="dxa"/>
            <w:vAlign w:val="center"/>
          </w:tcPr>
          <w:p w:rsidR="00A01D38" w:rsidRPr="009A5555" w:rsidRDefault="00A01D38" w:rsidP="00B84B36">
            <w:pPr>
              <w:tabs>
                <w:tab w:val="left" w:pos="1440"/>
              </w:tabs>
              <w:spacing w:before="40" w:after="40"/>
              <w:jc w:val="center"/>
              <w:rPr>
                <w:rFonts w:ascii="Times New Roman" w:hAnsi="Times New Roman"/>
                <w:b/>
                <w:bCs/>
                <w:szCs w:val="24"/>
              </w:rPr>
            </w:pPr>
            <w:r w:rsidRPr="009A5555">
              <w:rPr>
                <w:rFonts w:ascii="Times New Roman" w:hAnsi="Times New Roman"/>
                <w:b/>
                <w:bCs/>
                <w:szCs w:val="24"/>
              </w:rPr>
              <w:t>Giá vé máy bay</w:t>
            </w:r>
          </w:p>
        </w:tc>
        <w:tc>
          <w:tcPr>
            <w:tcW w:w="2340" w:type="dxa"/>
            <w:vMerge/>
            <w:vAlign w:val="center"/>
          </w:tcPr>
          <w:p w:rsidR="00A01D38" w:rsidRPr="009A5555" w:rsidRDefault="00A01D38" w:rsidP="00B84B36">
            <w:pPr>
              <w:tabs>
                <w:tab w:val="left" w:pos="1440"/>
              </w:tabs>
              <w:spacing w:before="40" w:after="40"/>
              <w:jc w:val="center"/>
              <w:rPr>
                <w:rFonts w:ascii="Times New Roman" w:hAnsi="Times New Roman"/>
                <w:b/>
                <w:bCs/>
                <w:szCs w:val="24"/>
              </w:rPr>
            </w:pPr>
          </w:p>
        </w:tc>
      </w:tr>
      <w:tr w:rsidR="00A01D38" w:rsidRPr="00780559" w:rsidTr="00B84B36">
        <w:trPr>
          <w:trHeight w:val="260"/>
        </w:trPr>
        <w:tc>
          <w:tcPr>
            <w:tcW w:w="2977" w:type="dxa"/>
            <w:vAlign w:val="center"/>
          </w:tcPr>
          <w:p w:rsidR="00A01D38" w:rsidRPr="009A5555" w:rsidRDefault="00A01D38" w:rsidP="00B84B36">
            <w:pPr>
              <w:tabs>
                <w:tab w:val="left" w:pos="1440"/>
              </w:tabs>
              <w:spacing w:before="120" w:after="120"/>
              <w:jc w:val="center"/>
              <w:rPr>
                <w:rFonts w:ascii="Times New Roman" w:hAnsi="Times New Roman"/>
                <w:b/>
              </w:rPr>
            </w:pPr>
            <w:r w:rsidRPr="009A5555">
              <w:rPr>
                <w:rFonts w:ascii="Times New Roman" w:hAnsi="Times New Roman"/>
                <w:b/>
              </w:rPr>
              <w:t>3 sao</w:t>
            </w:r>
          </w:p>
        </w:tc>
        <w:tc>
          <w:tcPr>
            <w:tcW w:w="2711" w:type="dxa"/>
            <w:vAlign w:val="center"/>
          </w:tcPr>
          <w:p w:rsidR="00A01D38" w:rsidRPr="009A5555" w:rsidRDefault="00A01D38" w:rsidP="00B84B36">
            <w:pPr>
              <w:tabs>
                <w:tab w:val="left" w:pos="1440"/>
              </w:tabs>
              <w:spacing w:before="120" w:after="120"/>
              <w:jc w:val="center"/>
              <w:rPr>
                <w:rFonts w:ascii="Times New Roman" w:hAnsi="Times New Roman"/>
                <w:b/>
                <w:bCs/>
              </w:rPr>
            </w:pPr>
            <w:r w:rsidRPr="009A5555">
              <w:rPr>
                <w:rFonts w:ascii="Times New Roman" w:hAnsi="Times New Roman"/>
                <w:b/>
                <w:bCs/>
              </w:rPr>
              <w:t>2.498.000 vnđ</w:t>
            </w:r>
          </w:p>
        </w:tc>
        <w:tc>
          <w:tcPr>
            <w:tcW w:w="2430" w:type="dxa"/>
            <w:vAlign w:val="center"/>
          </w:tcPr>
          <w:p w:rsidR="008C5B22" w:rsidRDefault="008C5B22" w:rsidP="00B84B36">
            <w:pPr>
              <w:tabs>
                <w:tab w:val="left" w:pos="1440"/>
              </w:tabs>
              <w:spacing w:before="120" w:after="120"/>
              <w:jc w:val="center"/>
              <w:rPr>
                <w:rFonts w:ascii="Times New Roman" w:hAnsi="Times New Roman"/>
                <w:bCs/>
                <w:iCs/>
                <w:szCs w:val="18"/>
              </w:rPr>
            </w:pPr>
            <w:r>
              <w:rPr>
                <w:rFonts w:ascii="Times New Roman" w:hAnsi="Times New Roman"/>
                <w:bCs/>
                <w:iCs/>
                <w:szCs w:val="18"/>
              </w:rPr>
              <w:t>Từ:  1.500.000  vnđ</w:t>
            </w:r>
          </w:p>
          <w:p w:rsidR="00A01D38" w:rsidRPr="009A5555" w:rsidRDefault="008C5B22" w:rsidP="00B84B36">
            <w:pPr>
              <w:tabs>
                <w:tab w:val="left" w:pos="1440"/>
              </w:tabs>
              <w:spacing w:before="120" w:after="120"/>
              <w:jc w:val="center"/>
              <w:rPr>
                <w:rFonts w:ascii="Times New Roman" w:hAnsi="Times New Roman"/>
                <w:bCs/>
                <w:iCs/>
                <w:szCs w:val="18"/>
              </w:rPr>
            </w:pPr>
            <w:r>
              <w:rPr>
                <w:rFonts w:ascii="Times New Roman" w:hAnsi="Times New Roman"/>
                <w:bCs/>
                <w:iCs/>
                <w:szCs w:val="18"/>
              </w:rPr>
              <w:t>Đến : 2.500.000 vnđ</w:t>
            </w:r>
          </w:p>
        </w:tc>
        <w:tc>
          <w:tcPr>
            <w:tcW w:w="2340" w:type="dxa"/>
            <w:vAlign w:val="center"/>
          </w:tcPr>
          <w:p w:rsidR="00A01D38" w:rsidRPr="009A5555" w:rsidRDefault="00A01D38" w:rsidP="00B84B36">
            <w:pPr>
              <w:tabs>
                <w:tab w:val="left" w:pos="1440"/>
              </w:tabs>
              <w:spacing w:before="120" w:after="120"/>
              <w:jc w:val="center"/>
              <w:rPr>
                <w:rFonts w:ascii="Times New Roman" w:hAnsi="Times New Roman"/>
                <w:b/>
                <w:bCs/>
              </w:rPr>
            </w:pPr>
            <w:r w:rsidRPr="009A5555">
              <w:rPr>
                <w:rFonts w:ascii="Times New Roman" w:hAnsi="Times New Roman"/>
                <w:b/>
                <w:bCs/>
              </w:rPr>
              <w:t>1.000.000 vnđ</w:t>
            </w:r>
          </w:p>
        </w:tc>
      </w:tr>
      <w:tr w:rsidR="00A01D38" w:rsidRPr="00780559" w:rsidTr="00B84B36">
        <w:trPr>
          <w:trHeight w:val="917"/>
        </w:trPr>
        <w:tc>
          <w:tcPr>
            <w:tcW w:w="10458" w:type="dxa"/>
            <w:gridSpan w:val="4"/>
            <w:vAlign w:val="center"/>
          </w:tcPr>
          <w:p w:rsidR="00A01D38" w:rsidRPr="009A5555" w:rsidRDefault="00A01D38" w:rsidP="00B84B36">
            <w:pPr>
              <w:tabs>
                <w:tab w:val="left" w:pos="1440"/>
              </w:tabs>
              <w:jc w:val="center"/>
              <w:rPr>
                <w:rFonts w:ascii="Times New Roman" w:hAnsi="Times New Roman"/>
                <w:b/>
                <w:bCs/>
                <w:iCs/>
                <w:szCs w:val="26"/>
              </w:rPr>
            </w:pPr>
            <w:r w:rsidRPr="009A5555">
              <w:rPr>
                <w:rFonts w:ascii="Times New Roman" w:hAnsi="Times New Roman"/>
                <w:b/>
                <w:bCs/>
                <w:iCs/>
                <w:szCs w:val="26"/>
              </w:rPr>
              <w:t>Văn Hóa Việt áp dụng phương thức cung cấp giá Vé máy bay tiết kiệm đến Quý khách với giá rẻ nhất tại thời điểm đăng ký tour.</w:t>
            </w:r>
          </w:p>
          <w:p w:rsidR="00A01D38" w:rsidRPr="009A5555" w:rsidRDefault="00A01D38" w:rsidP="00B84B36">
            <w:pPr>
              <w:tabs>
                <w:tab w:val="left" w:pos="1440"/>
              </w:tabs>
              <w:spacing w:after="120"/>
              <w:jc w:val="center"/>
              <w:rPr>
                <w:rFonts w:ascii="Times New Roman" w:hAnsi="Times New Roman"/>
                <w:b/>
                <w:bCs/>
                <w:szCs w:val="24"/>
              </w:rPr>
            </w:pPr>
            <w:r w:rsidRPr="009A5555">
              <w:rPr>
                <w:rFonts w:ascii="Times New Roman" w:hAnsi="Times New Roman"/>
                <w:b/>
                <w:bCs/>
                <w:iCs/>
                <w:szCs w:val="26"/>
              </w:rPr>
              <w:t>“Giá rẻ mỗi ngày, càng sớm càng rẻ”</w:t>
            </w:r>
          </w:p>
        </w:tc>
      </w:tr>
    </w:tbl>
    <w:p w:rsidR="00EC71FB" w:rsidRPr="001F0F99" w:rsidRDefault="00EC71FB" w:rsidP="009B75B5">
      <w:pPr>
        <w:tabs>
          <w:tab w:val="left" w:pos="1440"/>
        </w:tabs>
        <w:spacing w:before="120" w:line="400" w:lineRule="atLeast"/>
        <w:ind w:left="360" w:hanging="360"/>
        <w:jc w:val="both"/>
        <w:rPr>
          <w:rFonts w:ascii="Times New Roman" w:hAnsi="Times New Roman"/>
          <w:szCs w:val="24"/>
        </w:rPr>
      </w:pPr>
      <w:r w:rsidRPr="001F0F99">
        <w:rPr>
          <w:rFonts w:ascii="Times New Roman" w:hAnsi="Times New Roman"/>
          <w:b/>
          <w:bCs/>
          <w:szCs w:val="24"/>
          <w:u w:val="single"/>
        </w:rPr>
        <w:t>GIÁ VÉ BAO GỒM</w:t>
      </w:r>
      <w:r w:rsidRPr="001F0F99">
        <w:rPr>
          <w:rFonts w:ascii="Times New Roman" w:hAnsi="Times New Roman"/>
          <w:szCs w:val="24"/>
        </w:rPr>
        <w:t xml:space="preserve"> :</w:t>
      </w:r>
    </w:p>
    <w:p w:rsidR="00EC71FB" w:rsidRPr="001F0F99" w:rsidRDefault="00EC71FB" w:rsidP="009B75B5">
      <w:pPr>
        <w:numPr>
          <w:ilvl w:val="0"/>
          <w:numId w:val="11"/>
        </w:numPr>
        <w:tabs>
          <w:tab w:val="clear" w:pos="360"/>
          <w:tab w:val="left" w:pos="1080"/>
        </w:tabs>
        <w:spacing w:before="120" w:line="400" w:lineRule="atLeast"/>
        <w:ind w:right="-86"/>
        <w:jc w:val="both"/>
        <w:rPr>
          <w:rFonts w:ascii="Times New Roman" w:hAnsi="Times New Roman"/>
          <w:szCs w:val="24"/>
        </w:rPr>
      </w:pPr>
      <w:r w:rsidRPr="001F0F99">
        <w:rPr>
          <w:rFonts w:ascii="Times New Roman" w:hAnsi="Times New Roman"/>
          <w:szCs w:val="24"/>
        </w:rPr>
        <w:t xml:space="preserve">Xe </w:t>
      </w:r>
      <w:r>
        <w:rPr>
          <w:rFonts w:ascii="Times New Roman" w:hAnsi="Times New Roman"/>
          <w:szCs w:val="24"/>
        </w:rPr>
        <w:t xml:space="preserve">và </w:t>
      </w:r>
      <w:r w:rsidRPr="001F0F99">
        <w:rPr>
          <w:rFonts w:ascii="Times New Roman" w:hAnsi="Times New Roman"/>
          <w:szCs w:val="24"/>
        </w:rPr>
        <w:t>tàu du lịch đưa đón khách đi theo chương trình trong tour.</w:t>
      </w:r>
    </w:p>
    <w:p w:rsidR="00A01D38" w:rsidRPr="008C5B22" w:rsidRDefault="00EC71FB" w:rsidP="009B75B5">
      <w:pPr>
        <w:numPr>
          <w:ilvl w:val="0"/>
          <w:numId w:val="11"/>
        </w:numPr>
        <w:tabs>
          <w:tab w:val="clear" w:pos="360"/>
          <w:tab w:val="left" w:pos="1080"/>
        </w:tabs>
        <w:spacing w:before="120" w:line="400" w:lineRule="atLeast"/>
        <w:ind w:right="-86"/>
        <w:jc w:val="both"/>
        <w:rPr>
          <w:rFonts w:ascii="Times New Roman" w:hAnsi="Times New Roman"/>
          <w:spacing w:val="-6"/>
          <w:szCs w:val="24"/>
        </w:rPr>
      </w:pPr>
      <w:r w:rsidRPr="009855B4">
        <w:rPr>
          <w:rFonts w:ascii="Times New Roman" w:hAnsi="Times New Roman"/>
          <w:szCs w:val="24"/>
        </w:rPr>
        <w:t>Khách</w:t>
      </w:r>
      <w:r w:rsidRPr="001F0F99">
        <w:rPr>
          <w:rFonts w:ascii="Times New Roman" w:hAnsi="Times New Roman"/>
          <w:spacing w:val="-6"/>
          <w:szCs w:val="24"/>
        </w:rPr>
        <w:t xml:space="preserve"> sạn: Phòng 2-3 khách.</w:t>
      </w:r>
    </w:p>
    <w:p w:rsidR="00A01D38" w:rsidRPr="008C5B22" w:rsidRDefault="008C5B22" w:rsidP="009B75B5">
      <w:pPr>
        <w:pStyle w:val="ListParagraph"/>
        <w:numPr>
          <w:ilvl w:val="0"/>
          <w:numId w:val="16"/>
        </w:numPr>
        <w:spacing w:before="120" w:after="120"/>
        <w:ind w:left="360"/>
        <w:jc w:val="both"/>
        <w:rPr>
          <w:rFonts w:ascii="Times New Roman" w:hAnsi="Times New Roman"/>
          <w:i/>
          <w:iCs/>
          <w:szCs w:val="24"/>
        </w:rPr>
      </w:pPr>
      <w:r>
        <w:rPr>
          <w:rFonts w:ascii="Times New Roman" w:hAnsi="Times New Roman"/>
          <w:b/>
          <w:bCs/>
          <w:i/>
          <w:iCs/>
          <w:szCs w:val="24"/>
        </w:rPr>
        <w:t xml:space="preserve">Khách sạn </w:t>
      </w:r>
      <w:r w:rsidR="00A01D38" w:rsidRPr="00A01D38">
        <w:rPr>
          <w:rFonts w:ascii="Times New Roman" w:hAnsi="Times New Roman"/>
          <w:b/>
          <w:bCs/>
          <w:i/>
          <w:iCs/>
          <w:szCs w:val="24"/>
        </w:rPr>
        <w:t>3 sao</w:t>
      </w:r>
      <w:r w:rsidR="00A01D38" w:rsidRPr="00A01D38">
        <w:rPr>
          <w:rFonts w:ascii="Times New Roman" w:hAnsi="Times New Roman"/>
          <w:b/>
          <w:bCs/>
          <w:iCs/>
          <w:szCs w:val="24"/>
        </w:rPr>
        <w:t>:</w:t>
      </w:r>
      <w:r w:rsidR="00A01D38" w:rsidRPr="00A01D38">
        <w:rPr>
          <w:rFonts w:ascii="Times New Roman" w:hAnsi="Times New Roman"/>
          <w:b/>
          <w:bCs/>
          <w:i/>
          <w:iCs/>
          <w:szCs w:val="24"/>
        </w:rPr>
        <w:t xml:space="preserve"> </w:t>
      </w:r>
      <w:r w:rsidR="00A01D38" w:rsidRPr="00A01D38">
        <w:rPr>
          <w:rFonts w:ascii="Times New Roman" w:hAnsi="Times New Roman"/>
          <w:i/>
          <w:iCs/>
          <w:szCs w:val="24"/>
        </w:rPr>
        <w:t>BOULEVARD.</w:t>
      </w:r>
    </w:p>
    <w:p w:rsidR="00EC71FB" w:rsidRPr="00696B3B" w:rsidRDefault="00A01D38" w:rsidP="009B75B5">
      <w:pPr>
        <w:pStyle w:val="ListParagraph"/>
        <w:spacing w:line="400" w:lineRule="atLeast"/>
        <w:ind w:left="360" w:hanging="360"/>
        <w:jc w:val="both"/>
        <w:rPr>
          <w:rFonts w:ascii="Times New Roman" w:hAnsi="Times New Roman"/>
          <w:i/>
          <w:spacing w:val="-6"/>
          <w:sz w:val="26"/>
          <w:szCs w:val="24"/>
        </w:rPr>
      </w:pPr>
      <w:r w:rsidRPr="00696B3B">
        <w:rPr>
          <w:rFonts w:ascii="Times New Roman" w:hAnsi="Times New Roman"/>
          <w:i/>
          <w:iCs/>
          <w:spacing w:val="-6"/>
          <w:sz w:val="26"/>
          <w:szCs w:val="24"/>
        </w:rPr>
        <w:t xml:space="preserve"> </w:t>
      </w:r>
      <w:r w:rsidR="00EC71FB" w:rsidRPr="00696B3B">
        <w:rPr>
          <w:rFonts w:ascii="Times New Roman" w:hAnsi="Times New Roman"/>
          <w:i/>
          <w:iCs/>
          <w:spacing w:val="-6"/>
          <w:sz w:val="26"/>
          <w:szCs w:val="24"/>
        </w:rPr>
        <w:t>( Hoặc</w:t>
      </w:r>
      <w:r w:rsidR="008C5B22">
        <w:rPr>
          <w:rFonts w:ascii="Times New Roman" w:hAnsi="Times New Roman"/>
          <w:i/>
          <w:iCs/>
          <w:spacing w:val="-6"/>
          <w:sz w:val="26"/>
          <w:szCs w:val="24"/>
        </w:rPr>
        <w:t xml:space="preserve"> các </w:t>
      </w:r>
      <w:r w:rsidR="00EC71FB" w:rsidRPr="00696B3B">
        <w:rPr>
          <w:rFonts w:ascii="Times New Roman" w:hAnsi="Times New Roman"/>
          <w:i/>
          <w:iCs/>
          <w:spacing w:val="-6"/>
          <w:sz w:val="26"/>
          <w:szCs w:val="24"/>
        </w:rPr>
        <w:t xml:space="preserve"> khách sạn tương đương )</w:t>
      </w:r>
    </w:p>
    <w:p w:rsidR="00EC71FB" w:rsidRPr="001F0F99" w:rsidRDefault="00EC71FB" w:rsidP="009B75B5">
      <w:pPr>
        <w:numPr>
          <w:ilvl w:val="0"/>
          <w:numId w:val="11"/>
        </w:numPr>
        <w:tabs>
          <w:tab w:val="clear" w:pos="360"/>
          <w:tab w:val="left" w:pos="1080"/>
        </w:tabs>
        <w:spacing w:before="120" w:line="400" w:lineRule="atLeast"/>
        <w:ind w:right="-86"/>
        <w:jc w:val="both"/>
        <w:rPr>
          <w:rFonts w:ascii="Times New Roman" w:hAnsi="Times New Roman"/>
          <w:szCs w:val="24"/>
        </w:rPr>
      </w:pPr>
      <w:r w:rsidRPr="001F0F99">
        <w:rPr>
          <w:rFonts w:ascii="Times New Roman" w:hAnsi="Times New Roman"/>
          <w:szCs w:val="24"/>
        </w:rPr>
        <w:t>Ăn uống gồm 3 bữ</w:t>
      </w:r>
      <w:r w:rsidR="008C5B22">
        <w:rPr>
          <w:rFonts w:ascii="Times New Roman" w:hAnsi="Times New Roman"/>
          <w:szCs w:val="24"/>
        </w:rPr>
        <w:t>a</w:t>
      </w:r>
      <w:r w:rsidRPr="001F0F99">
        <w:rPr>
          <w:rFonts w:ascii="Times New Roman" w:hAnsi="Times New Roman"/>
          <w:szCs w:val="24"/>
        </w:rPr>
        <w:t xml:space="preserve"> được đổi món thường xuyên theo ẩm thực địa phương. </w:t>
      </w:r>
    </w:p>
    <w:p w:rsidR="00EC71FB" w:rsidRDefault="00EC71FB" w:rsidP="009B75B5">
      <w:pPr>
        <w:numPr>
          <w:ilvl w:val="0"/>
          <w:numId w:val="11"/>
        </w:numPr>
        <w:tabs>
          <w:tab w:val="clear" w:pos="360"/>
          <w:tab w:val="num" w:pos="540"/>
          <w:tab w:val="left" w:pos="1080"/>
        </w:tabs>
        <w:spacing w:line="400" w:lineRule="atLeast"/>
        <w:jc w:val="both"/>
        <w:rPr>
          <w:rFonts w:ascii="Times New Roman" w:hAnsi="Times New Roman"/>
          <w:szCs w:val="24"/>
        </w:rPr>
      </w:pPr>
      <w:r w:rsidRPr="001F0F99">
        <w:rPr>
          <w:rFonts w:ascii="Times New Roman" w:hAnsi="Times New Roman"/>
          <w:szCs w:val="24"/>
        </w:rPr>
        <w:t>Hướng dẫn viên thuyết minh và phục vụ cho đoàn suốt tuyến.</w:t>
      </w:r>
    </w:p>
    <w:p w:rsidR="00EC71FB" w:rsidRPr="001F0F99" w:rsidRDefault="00EC71FB" w:rsidP="009B75B5">
      <w:pPr>
        <w:numPr>
          <w:ilvl w:val="0"/>
          <w:numId w:val="11"/>
        </w:numPr>
        <w:tabs>
          <w:tab w:val="clear" w:pos="360"/>
          <w:tab w:val="num" w:pos="720"/>
          <w:tab w:val="left" w:pos="1080"/>
          <w:tab w:val="left" w:pos="1440"/>
        </w:tabs>
        <w:spacing w:line="400" w:lineRule="atLeast"/>
        <w:jc w:val="both"/>
        <w:rPr>
          <w:rFonts w:ascii="Times New Roman" w:hAnsi="Times New Roman"/>
          <w:szCs w:val="24"/>
        </w:rPr>
      </w:pPr>
      <w:r w:rsidRPr="001F0F99">
        <w:rPr>
          <w:rFonts w:ascii="Times New Roman" w:hAnsi="Times New Roman"/>
          <w:szCs w:val="24"/>
        </w:rPr>
        <w:t>Vé vào cửa các thắng cảnh.</w:t>
      </w:r>
    </w:p>
    <w:p w:rsidR="00EC71FB" w:rsidRPr="001F0F99" w:rsidRDefault="00EC71FB" w:rsidP="009B75B5">
      <w:pPr>
        <w:numPr>
          <w:ilvl w:val="0"/>
          <w:numId w:val="11"/>
        </w:numPr>
        <w:tabs>
          <w:tab w:val="left" w:pos="1080"/>
        </w:tabs>
        <w:spacing w:line="400" w:lineRule="atLeast"/>
        <w:jc w:val="both"/>
        <w:rPr>
          <w:rFonts w:ascii="Times New Roman" w:hAnsi="Times New Roman"/>
          <w:szCs w:val="24"/>
        </w:rPr>
      </w:pPr>
      <w:r w:rsidRPr="001F0F99">
        <w:rPr>
          <w:rFonts w:ascii="Times New Roman" w:hAnsi="Times New Roman"/>
          <w:szCs w:val="24"/>
        </w:rPr>
        <w:t>Khăn lạnh,</w:t>
      </w:r>
      <w:r>
        <w:rPr>
          <w:rFonts w:ascii="Times New Roman" w:hAnsi="Times New Roman"/>
          <w:szCs w:val="24"/>
        </w:rPr>
        <w:t xml:space="preserve"> nước suối trên đường (1 khăn, 1 </w:t>
      </w:r>
      <w:r w:rsidRPr="001F0F99">
        <w:rPr>
          <w:rFonts w:ascii="Times New Roman" w:hAnsi="Times New Roman"/>
          <w:szCs w:val="24"/>
        </w:rPr>
        <w:t>chai/ ngày).</w:t>
      </w:r>
    </w:p>
    <w:p w:rsidR="00EC71FB" w:rsidRPr="001F0F99" w:rsidRDefault="00EC71FB" w:rsidP="009B75B5">
      <w:pPr>
        <w:numPr>
          <w:ilvl w:val="0"/>
          <w:numId w:val="14"/>
        </w:numPr>
        <w:tabs>
          <w:tab w:val="left" w:pos="1080"/>
        </w:tabs>
        <w:spacing w:line="400" w:lineRule="atLeast"/>
        <w:jc w:val="both"/>
        <w:rPr>
          <w:rFonts w:ascii="Times New Roman" w:hAnsi="Times New Roman"/>
          <w:b/>
          <w:i/>
        </w:rPr>
      </w:pPr>
      <w:r w:rsidRPr="001F0F99">
        <w:rPr>
          <w:rFonts w:ascii="Times New Roman" w:hAnsi="Times New Roman"/>
          <w:szCs w:val="24"/>
        </w:rPr>
        <w:t>Quà tặng, xổ số vui có thưởng.</w:t>
      </w:r>
    </w:p>
    <w:p w:rsidR="00EC71FB" w:rsidRPr="00CC2590" w:rsidRDefault="00EC71FB" w:rsidP="009B75B5">
      <w:pPr>
        <w:numPr>
          <w:ilvl w:val="0"/>
          <w:numId w:val="13"/>
        </w:numPr>
        <w:tabs>
          <w:tab w:val="left" w:pos="1080"/>
        </w:tabs>
        <w:spacing w:line="400" w:lineRule="atLeast"/>
        <w:jc w:val="both"/>
        <w:rPr>
          <w:rFonts w:ascii="Times New Roman" w:hAnsi="Times New Roman"/>
          <w:b/>
          <w:i/>
        </w:rPr>
      </w:pPr>
      <w:r w:rsidRPr="001F0F99">
        <w:rPr>
          <w:rFonts w:ascii="Times New Roman" w:hAnsi="Times New Roman"/>
          <w:szCs w:val="24"/>
        </w:rPr>
        <w:t>Bảo hiểm du lịch theo qui định bảo hiểm với mức tối đa là 60.000.000vnđ/trường hợp.</w:t>
      </w:r>
    </w:p>
    <w:p w:rsidR="00EC71FB" w:rsidRPr="001F0F99" w:rsidRDefault="00EC71FB" w:rsidP="009B75B5">
      <w:pPr>
        <w:tabs>
          <w:tab w:val="left" w:pos="360"/>
        </w:tabs>
        <w:spacing w:before="240" w:line="400" w:lineRule="atLeast"/>
        <w:ind w:left="360" w:hanging="360"/>
        <w:jc w:val="both"/>
        <w:rPr>
          <w:rFonts w:ascii="Times New Roman" w:hAnsi="Times New Roman"/>
          <w:szCs w:val="24"/>
        </w:rPr>
      </w:pPr>
      <w:r w:rsidRPr="001F0F99">
        <w:rPr>
          <w:rFonts w:ascii="Times New Roman" w:hAnsi="Times New Roman"/>
          <w:b/>
          <w:bCs/>
          <w:szCs w:val="24"/>
          <w:u w:val="single"/>
        </w:rPr>
        <w:t>GIÁ VÉ KHÔNG BAO GỒM</w:t>
      </w:r>
      <w:r w:rsidRPr="001F0F99">
        <w:rPr>
          <w:rFonts w:ascii="Times New Roman" w:hAnsi="Times New Roman"/>
          <w:szCs w:val="24"/>
        </w:rPr>
        <w:t xml:space="preserve"> :</w:t>
      </w:r>
    </w:p>
    <w:p w:rsidR="002B1C27" w:rsidRPr="008C5B22" w:rsidRDefault="00EC71FB" w:rsidP="009B75B5">
      <w:pPr>
        <w:numPr>
          <w:ilvl w:val="0"/>
          <w:numId w:val="12"/>
        </w:numPr>
        <w:tabs>
          <w:tab w:val="left" w:pos="360"/>
          <w:tab w:val="num" w:pos="720"/>
          <w:tab w:val="left" w:pos="1080"/>
        </w:tabs>
        <w:spacing w:before="120" w:line="400" w:lineRule="atLeast"/>
        <w:ind w:left="360" w:hanging="180"/>
        <w:jc w:val="both"/>
        <w:rPr>
          <w:rFonts w:ascii="Times New Roman" w:hAnsi="Times New Roman"/>
          <w:szCs w:val="24"/>
        </w:rPr>
      </w:pPr>
      <w:r w:rsidRPr="001F0F99">
        <w:rPr>
          <w:rFonts w:ascii="Times New Roman" w:hAnsi="Times New Roman"/>
          <w:szCs w:val="24"/>
        </w:rPr>
        <w:t>Ăn uống ngoài chương trình và các chi phí vui chơi giải trí cá nhân.</w:t>
      </w:r>
    </w:p>
    <w:p w:rsidR="00EC71FB" w:rsidRPr="001F0F99" w:rsidRDefault="00EC71FB" w:rsidP="009B75B5">
      <w:pPr>
        <w:tabs>
          <w:tab w:val="left" w:pos="360"/>
        </w:tabs>
        <w:spacing w:before="240" w:line="400" w:lineRule="atLeast"/>
        <w:ind w:left="360" w:hanging="360"/>
        <w:jc w:val="both"/>
        <w:rPr>
          <w:rFonts w:ascii="Times New Roman" w:hAnsi="Times New Roman"/>
          <w:szCs w:val="24"/>
        </w:rPr>
      </w:pPr>
      <w:r w:rsidRPr="001F0F99">
        <w:rPr>
          <w:rFonts w:ascii="Times New Roman" w:hAnsi="Times New Roman"/>
          <w:b/>
          <w:bCs/>
          <w:szCs w:val="24"/>
          <w:u w:val="single"/>
        </w:rPr>
        <w:t>GIÁ VÉ TRẺ EM</w:t>
      </w:r>
      <w:r w:rsidRPr="001F0F99">
        <w:rPr>
          <w:rFonts w:ascii="Times New Roman" w:hAnsi="Times New Roman"/>
          <w:szCs w:val="24"/>
        </w:rPr>
        <w:t>:</w:t>
      </w:r>
    </w:p>
    <w:p w:rsidR="00EC71FB" w:rsidRPr="001F0F99" w:rsidRDefault="00EC71FB" w:rsidP="009B75B5">
      <w:pPr>
        <w:tabs>
          <w:tab w:val="left" w:pos="360"/>
        </w:tabs>
        <w:spacing w:before="120" w:line="400" w:lineRule="atLeast"/>
        <w:ind w:left="360" w:hanging="180"/>
        <w:jc w:val="both"/>
        <w:rPr>
          <w:rFonts w:ascii="Times New Roman" w:hAnsi="Times New Roman"/>
          <w:szCs w:val="24"/>
        </w:rPr>
      </w:pPr>
      <w:r w:rsidRPr="001F0F99">
        <w:rPr>
          <w:rFonts w:ascii="Times New Roman" w:hAnsi="Times New Roman"/>
          <w:szCs w:val="24"/>
        </w:rPr>
        <w:t xml:space="preserve">-    </w:t>
      </w:r>
      <w:bookmarkStart w:id="0" w:name="_GoBack"/>
      <w:bookmarkEnd w:id="0"/>
      <w:r w:rsidRPr="001F0F99">
        <w:rPr>
          <w:rFonts w:ascii="Times New Roman" w:hAnsi="Times New Roman"/>
          <w:szCs w:val="24"/>
        </w:rPr>
        <w:t>Quý khách từ 11 tuổi trở lên mua 01 vé.</w:t>
      </w:r>
    </w:p>
    <w:p w:rsidR="00EC71FB" w:rsidRPr="000E0BA1" w:rsidRDefault="00EC71FB" w:rsidP="009B75B5">
      <w:pPr>
        <w:tabs>
          <w:tab w:val="left" w:pos="360"/>
        </w:tabs>
        <w:spacing w:line="400" w:lineRule="atLeast"/>
        <w:ind w:left="360" w:hanging="180"/>
        <w:jc w:val="both"/>
        <w:rPr>
          <w:rFonts w:ascii="Times New Roman" w:hAnsi="Times New Roman"/>
          <w:szCs w:val="24"/>
        </w:rPr>
      </w:pPr>
      <w:r w:rsidRPr="000E0BA1">
        <w:rPr>
          <w:rFonts w:ascii="Times New Roman" w:hAnsi="Times New Roman"/>
          <w:szCs w:val="24"/>
        </w:rPr>
        <w:t>-    Trẻ em tư 06 đến 10 tuổi mua 1/2 vé.</w:t>
      </w:r>
    </w:p>
    <w:p w:rsidR="00EC71FB" w:rsidRPr="000E0BA1" w:rsidRDefault="00EC71FB" w:rsidP="009B75B5">
      <w:pPr>
        <w:tabs>
          <w:tab w:val="left" w:pos="360"/>
          <w:tab w:val="left" w:pos="720"/>
          <w:tab w:val="left" w:pos="1080"/>
        </w:tabs>
        <w:spacing w:line="400" w:lineRule="atLeast"/>
        <w:ind w:left="360" w:hanging="180"/>
        <w:jc w:val="both"/>
        <w:rPr>
          <w:rFonts w:ascii="Times New Roman" w:hAnsi="Times New Roman"/>
          <w:szCs w:val="24"/>
        </w:rPr>
      </w:pPr>
      <w:r w:rsidRPr="000E0BA1">
        <w:rPr>
          <w:rFonts w:ascii="Times New Roman" w:hAnsi="Times New Roman"/>
          <w:szCs w:val="24"/>
        </w:rPr>
        <w:t>-</w:t>
      </w:r>
      <w:r w:rsidRPr="000E0BA1">
        <w:rPr>
          <w:rFonts w:ascii="Times New Roman" w:hAnsi="Times New Roman"/>
          <w:szCs w:val="24"/>
        </w:rPr>
        <w:tab/>
        <w:t>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FD3645" w:rsidRDefault="00FD3645" w:rsidP="007622F0">
      <w:pPr>
        <w:spacing w:after="200" w:line="276" w:lineRule="auto"/>
        <w:jc w:val="both"/>
        <w:rPr>
          <w:rFonts w:ascii="Times New Roman" w:hAnsi="Times New Roman"/>
          <w:b/>
          <w:bCs/>
          <w:sz w:val="36"/>
          <w:szCs w:val="36"/>
          <w:u w:val="single"/>
        </w:rPr>
      </w:pPr>
      <w:r>
        <w:rPr>
          <w:rFonts w:ascii="Times New Roman" w:hAnsi="Times New Roman"/>
          <w:b/>
          <w:bCs/>
          <w:sz w:val="36"/>
          <w:szCs w:val="36"/>
          <w:u w:val="single"/>
        </w:rPr>
        <w:br w:type="page"/>
      </w:r>
    </w:p>
    <w:p w:rsidR="001065D2" w:rsidRDefault="001065D2" w:rsidP="001065D2">
      <w:pPr>
        <w:spacing w:before="60" w:line="400" w:lineRule="atLeast"/>
        <w:jc w:val="center"/>
        <w:rPr>
          <w:rFonts w:ascii="Times New Roman" w:hAnsi="Times New Roman"/>
          <w:b/>
          <w:bCs/>
          <w:sz w:val="36"/>
          <w:szCs w:val="36"/>
          <w:u w:val="single"/>
        </w:rPr>
      </w:pPr>
      <w:r>
        <w:rPr>
          <w:rFonts w:ascii="Times New Roman" w:hAnsi="Times New Roman"/>
          <w:b/>
          <w:bCs/>
          <w:sz w:val="36"/>
          <w:szCs w:val="36"/>
          <w:u w:val="single"/>
        </w:rPr>
        <w:lastRenderedPageBreak/>
        <w:t>N</w:t>
      </w:r>
      <w:r w:rsidRPr="00695D57">
        <w:rPr>
          <w:rFonts w:ascii="Times New Roman" w:hAnsi="Times New Roman"/>
          <w:b/>
          <w:bCs/>
          <w:sz w:val="36"/>
          <w:szCs w:val="36"/>
          <w:u w:val="single"/>
        </w:rPr>
        <w:t>HỮNG THÔNG TIN QUÝ KHÁCH LƯU Ý</w:t>
      </w:r>
    </w:p>
    <w:p w:rsidR="001065D2" w:rsidRPr="00695D57" w:rsidRDefault="00882540" w:rsidP="001065D2">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Chương trình tour:</w:t>
      </w:r>
    </w:p>
    <w:p w:rsidR="001065D2" w:rsidRDefault="001065D2" w:rsidP="001065D2">
      <w:pPr>
        <w:numPr>
          <w:ilvl w:val="0"/>
          <w:numId w:val="2"/>
        </w:numPr>
        <w:spacing w:before="120" w:line="400" w:lineRule="atLeast"/>
        <w:jc w:val="both"/>
        <w:rPr>
          <w:rFonts w:ascii="Times New Roman" w:hAnsi="Times New Roman"/>
          <w:szCs w:val="24"/>
        </w:rPr>
      </w:pPr>
      <w:r>
        <w:rPr>
          <w:rFonts w:ascii="Times New Roman" w:hAnsi="Times New Roman"/>
          <w:szCs w:val="24"/>
        </w:rPr>
        <w:t>Các điểm tham quan trong chương trình có thể thay đổi, sắp xếp lại, nhưng vẫn đầy đủ theo chương trình tour.</w:t>
      </w:r>
    </w:p>
    <w:p w:rsidR="001065D2" w:rsidRDefault="001065D2" w:rsidP="001065D2">
      <w:pPr>
        <w:numPr>
          <w:ilvl w:val="0"/>
          <w:numId w:val="2"/>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w:t>
      </w:r>
      <w:r>
        <w:rPr>
          <w:rFonts w:ascii="Times New Roman" w:hAnsi="Times New Roman"/>
          <w:szCs w:val="24"/>
        </w:rPr>
        <w:t xml:space="preserve"> </w:t>
      </w:r>
      <w:r w:rsidRPr="00CA3B5A">
        <w:rPr>
          <w:rFonts w:ascii="Times New Roman" w:hAnsi="Times New Roman"/>
          <w:szCs w:val="24"/>
        </w:rPr>
        <w:t>chuyển bay do trục trặc kỹ thuật, thì Công ty Văn Hóa Việt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1065D2" w:rsidRDefault="001065D2" w:rsidP="001065D2">
      <w:pPr>
        <w:spacing w:before="120" w:line="400" w:lineRule="atLeast"/>
        <w:ind w:left="360"/>
        <w:jc w:val="both"/>
        <w:rPr>
          <w:rFonts w:ascii="Times New Roman" w:hAnsi="Times New Roman"/>
          <w:szCs w:val="24"/>
        </w:rPr>
      </w:pPr>
    </w:p>
    <w:p w:rsidR="001065D2" w:rsidRPr="00695D57" w:rsidRDefault="001065D2" w:rsidP="001065D2">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1065D2" w:rsidRDefault="001065D2" w:rsidP="001065D2">
      <w:pPr>
        <w:spacing w:after="40" w:line="400" w:lineRule="atLeast"/>
        <w:ind w:left="360" w:firstLine="207"/>
        <w:jc w:val="both"/>
        <w:rPr>
          <w:rFonts w:ascii="Times New Roman" w:hAnsi="Times New Roman"/>
          <w:szCs w:val="26"/>
        </w:rPr>
      </w:pPr>
      <w:r>
        <w:rPr>
          <w:rFonts w:ascii="Times New Roman" w:hAnsi="Times New Roman"/>
          <w:szCs w:val="26"/>
        </w:rPr>
        <w:t>Khi đi tour, Quý khách phải đem theo giấy tờ tùy thân:</w:t>
      </w:r>
    </w:p>
    <w:p w:rsidR="001065D2" w:rsidRPr="00695D57" w:rsidRDefault="001065D2" w:rsidP="001065D2">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1065D2" w:rsidRDefault="001065D2" w:rsidP="001065D2">
      <w:pPr>
        <w:numPr>
          <w:ilvl w:val="2"/>
          <w:numId w:val="5"/>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1065D2" w:rsidRDefault="001065D2" w:rsidP="001065D2">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1065D2" w:rsidRPr="005D6977" w:rsidRDefault="001065D2" w:rsidP="001065D2">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1065D2" w:rsidRPr="00695D57" w:rsidRDefault="001065D2" w:rsidP="001065D2">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1065D2" w:rsidRDefault="001065D2" w:rsidP="001065D2">
      <w:pPr>
        <w:numPr>
          <w:ilvl w:val="2"/>
          <w:numId w:val="5"/>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1065D2" w:rsidRDefault="001065D2" w:rsidP="001065D2">
      <w:pPr>
        <w:numPr>
          <w:ilvl w:val="1"/>
          <w:numId w:val="5"/>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chung với khách nước ngoài, phải có giấy hôn thú. </w:t>
      </w:r>
      <w:r w:rsidRPr="00EF658A">
        <w:rPr>
          <w:rFonts w:ascii="Times New Roman" w:hAnsi="Times New Roman"/>
          <w:szCs w:val="26"/>
        </w:rPr>
        <w:t xml:space="preserve"> </w:t>
      </w:r>
    </w:p>
    <w:p w:rsidR="001065D2" w:rsidRDefault="001065D2" w:rsidP="001065D2">
      <w:pPr>
        <w:numPr>
          <w:ilvl w:val="1"/>
          <w:numId w:val="5"/>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theo đúng tên họ trên giấy tờ và sử dụng 1 loại giấy tùy thân khi mua vé và khi đi tour. </w:t>
      </w:r>
    </w:p>
    <w:p w:rsidR="001065D2" w:rsidRDefault="001065D2" w:rsidP="001065D2">
      <w:pPr>
        <w:numPr>
          <w:ilvl w:val="1"/>
          <w:numId w:val="5"/>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1065D2" w:rsidRPr="00C13F48" w:rsidRDefault="001065D2" w:rsidP="001065D2">
      <w:pPr>
        <w:spacing w:after="40" w:line="400" w:lineRule="atLeast"/>
        <w:ind w:left="540"/>
        <w:jc w:val="both"/>
        <w:rPr>
          <w:rFonts w:ascii="Times New Roman" w:hAnsi="Times New Roman"/>
          <w:szCs w:val="26"/>
        </w:rPr>
      </w:pPr>
    </w:p>
    <w:p w:rsidR="001065D2" w:rsidRPr="00B062B9" w:rsidRDefault="001065D2" w:rsidP="001065D2">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1065D2" w:rsidRDefault="001065D2" w:rsidP="001065D2">
      <w:pPr>
        <w:numPr>
          <w:ilvl w:val="0"/>
          <w:numId w:val="4"/>
        </w:numPr>
        <w:spacing w:before="120" w:line="400" w:lineRule="atLeast"/>
        <w:ind w:left="709"/>
        <w:jc w:val="both"/>
        <w:rPr>
          <w:rFonts w:ascii="Times New Roman" w:hAnsi="Times New Roman"/>
          <w:szCs w:val="24"/>
        </w:rPr>
      </w:pPr>
      <w:r w:rsidRPr="00B062B9">
        <w:rPr>
          <w:rFonts w:ascii="Times New Roman" w:hAnsi="Times New Roman"/>
          <w:i/>
          <w:szCs w:val="24"/>
          <w:u w:val="single"/>
        </w:rPr>
        <w:t>Trường hợp đi xe:</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1065D2" w:rsidRPr="00B062B9" w:rsidRDefault="001065D2" w:rsidP="001065D2">
      <w:pPr>
        <w:numPr>
          <w:ilvl w:val="0"/>
          <w:numId w:val="4"/>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1065D2" w:rsidRPr="00C13F48" w:rsidRDefault="001065D2" w:rsidP="001065D2">
      <w:pPr>
        <w:numPr>
          <w:ilvl w:val="0"/>
          <w:numId w:val="4"/>
        </w:numPr>
        <w:spacing w:before="120" w:line="400" w:lineRule="atLeast"/>
        <w:ind w:left="709"/>
        <w:jc w:val="both"/>
        <w:rPr>
          <w:rFonts w:ascii="Times New Roman" w:hAnsi="Times New Roman"/>
          <w:szCs w:val="26"/>
        </w:rPr>
      </w:pPr>
      <w:r w:rsidRPr="00C13F48">
        <w:rPr>
          <w:rFonts w:ascii="Times New Roman" w:hAnsi="Times New Roman"/>
          <w:i/>
          <w:szCs w:val="26"/>
        </w:rPr>
        <w:t>Khách sạn:</w:t>
      </w:r>
      <w:r w:rsidRPr="00C13F48">
        <w:rPr>
          <w:rFonts w:ascii="Times New Roman" w:hAnsi="Times New Roman"/>
          <w:szCs w:val="26"/>
        </w:rPr>
        <w:t xml:space="preserve"> </w:t>
      </w:r>
      <w:r w:rsidRPr="00C13F48">
        <w:rPr>
          <w:rFonts w:ascii="Times New Roman" w:hAnsi="Times New Roman"/>
          <w:szCs w:val="24"/>
        </w:rPr>
        <w:t>Theo quy định của các khách sạn, giờ nhận phòng là sau 14 giờ, trả phòng trước 12 giờ. Quý khách cần kiểm tra kỹ các giấy tờ cá nhân khi giao và nhận với lễ tân khách sạn.</w:t>
      </w:r>
    </w:p>
    <w:p w:rsidR="001065D2" w:rsidRPr="009256C9" w:rsidRDefault="001065D2" w:rsidP="001065D2">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lastRenderedPageBreak/>
        <w:t>Hành lý:</w:t>
      </w:r>
    </w:p>
    <w:p w:rsidR="001065D2" w:rsidRDefault="001065D2" w:rsidP="001065D2">
      <w:pPr>
        <w:numPr>
          <w:ilvl w:val="0"/>
          <w:numId w:val="9"/>
        </w:numPr>
        <w:spacing w:before="120" w:line="400" w:lineRule="atLeast"/>
        <w:jc w:val="both"/>
        <w:rPr>
          <w:rFonts w:ascii="Times New Roman" w:hAnsi="Times New Roman"/>
          <w:szCs w:val="24"/>
        </w:rPr>
      </w:pPr>
      <w:r>
        <w:rPr>
          <w:rFonts w:ascii="Times New Roman" w:hAnsi="Times New Roman"/>
          <w:szCs w:val="24"/>
        </w:rPr>
        <w:t>Nếu đi xe nhỏ (15,25 chỗ)  Quý khách vui lòng không đem theo valy quá lớn, cồng kềnh.</w:t>
      </w:r>
    </w:p>
    <w:p w:rsidR="001065D2" w:rsidRPr="00626076" w:rsidRDefault="001065D2" w:rsidP="001065D2">
      <w:pPr>
        <w:numPr>
          <w:ilvl w:val="0"/>
          <w:numId w:val="9"/>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r>
        <w:t xml:space="preserve"> </w:t>
      </w:r>
    </w:p>
    <w:p w:rsidR="001065D2" w:rsidRPr="007B24B4" w:rsidRDefault="001065D2" w:rsidP="001065D2">
      <w:pPr>
        <w:numPr>
          <w:ilvl w:val="0"/>
          <w:numId w:val="9"/>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r>
        <w:t xml:space="preserve"> </w:t>
      </w:r>
    </w:p>
    <w:p w:rsidR="001065D2" w:rsidRPr="00C13F48" w:rsidRDefault="001065D2" w:rsidP="001065D2">
      <w:pPr>
        <w:spacing w:before="120" w:line="400" w:lineRule="atLeast"/>
        <w:ind w:left="360"/>
        <w:jc w:val="both"/>
        <w:rPr>
          <w:rFonts w:ascii="Times New Roman" w:hAnsi="Times New Roman"/>
          <w:szCs w:val="24"/>
        </w:rPr>
      </w:pPr>
    </w:p>
    <w:p w:rsidR="001065D2" w:rsidRPr="009256C9" w:rsidRDefault="001065D2" w:rsidP="001065D2">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1065D2" w:rsidRDefault="001065D2" w:rsidP="001065D2">
      <w:pPr>
        <w:spacing w:before="120" w:line="400" w:lineRule="atLeast"/>
        <w:ind w:firstLine="360"/>
        <w:jc w:val="both"/>
        <w:rPr>
          <w:rFonts w:ascii="Times New Roman" w:hAnsi="Times New Roman"/>
          <w:szCs w:val="24"/>
        </w:rPr>
      </w:pPr>
      <w:r>
        <w:rPr>
          <w:rFonts w:ascii="Times New Roman" w:hAnsi="Times New Roman"/>
          <w:szCs w:val="24"/>
        </w:rPr>
        <w:t>Nếu có đem theo tư trang, tiền bạc, vật dụng giá trị, đề nghị Quý khách:</w:t>
      </w:r>
    </w:p>
    <w:p w:rsidR="001065D2" w:rsidRDefault="001065D2" w:rsidP="001065D2">
      <w:pPr>
        <w:numPr>
          <w:ilvl w:val="0"/>
          <w:numId w:val="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1065D2" w:rsidRDefault="001065D2" w:rsidP="001065D2">
      <w:pPr>
        <w:numPr>
          <w:ilvl w:val="0"/>
          <w:numId w:val="7"/>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1065D2" w:rsidRDefault="001065D2" w:rsidP="001065D2">
      <w:pPr>
        <w:numPr>
          <w:ilvl w:val="0"/>
          <w:numId w:val="7"/>
        </w:numPr>
        <w:spacing w:before="120" w:line="400" w:lineRule="atLeast"/>
        <w:ind w:left="709"/>
        <w:jc w:val="both"/>
        <w:rPr>
          <w:rFonts w:ascii="Times New Roman" w:hAnsi="Times New Roman"/>
          <w:szCs w:val="24"/>
        </w:rPr>
      </w:pPr>
      <w:r w:rsidRPr="00C13F48">
        <w:rPr>
          <w:rFonts w:ascii="Times New Roman" w:hAnsi="Times New Roman"/>
          <w:szCs w:val="24"/>
        </w:rPr>
        <w:t>Tại các địa điểm chờ xe, cần chú ý hành lý, bóp ví, điện thoại di động.</w:t>
      </w:r>
    </w:p>
    <w:p w:rsidR="001065D2" w:rsidRPr="00C13F48" w:rsidRDefault="001065D2" w:rsidP="001065D2">
      <w:pPr>
        <w:spacing w:before="120" w:line="400" w:lineRule="atLeast"/>
        <w:ind w:left="349"/>
        <w:jc w:val="both"/>
        <w:rPr>
          <w:rFonts w:ascii="Times New Roman" w:hAnsi="Times New Roman"/>
          <w:szCs w:val="24"/>
        </w:rPr>
      </w:pPr>
    </w:p>
    <w:p w:rsidR="001065D2" w:rsidRPr="009256C9" w:rsidRDefault="001065D2" w:rsidP="001065D2">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1065D2" w:rsidRDefault="001065D2" w:rsidP="001065D2">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an toàn, đề nghị Quý khách: </w:t>
      </w:r>
    </w:p>
    <w:p w:rsidR="001065D2" w:rsidRDefault="001065D2" w:rsidP="001065D2">
      <w:pPr>
        <w:numPr>
          <w:ilvl w:val="0"/>
          <w:numId w:val="8"/>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1065D2" w:rsidRDefault="001065D2" w:rsidP="001065D2">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thai, cần có ý kiến đồng ý cho đi tour của bác sĩ. </w:t>
      </w:r>
    </w:p>
    <w:p w:rsidR="001065D2" w:rsidRDefault="001065D2" w:rsidP="001065D2">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Tùy theo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1065D2" w:rsidRDefault="001065D2" w:rsidP="001065D2">
      <w:pPr>
        <w:numPr>
          <w:ilvl w:val="0"/>
          <w:numId w:val="8"/>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trong những lúc lên xuống xe dọc đường, đi tham quan leo đồi núi, xuống thác sâu, đi tàu đò, tắm biển.v.v.</w:t>
      </w:r>
    </w:p>
    <w:p w:rsidR="001065D2" w:rsidRDefault="001065D2" w:rsidP="001065D2">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r w:rsidRPr="00EF658A">
        <w:rPr>
          <w:rFonts w:ascii="Times New Roman" w:hAnsi="Times New Roman"/>
          <w:szCs w:val="24"/>
        </w:rPr>
        <w:t xml:space="preserve">leo núi, xuống thác sâu, và tham gia các trò chơi cảm giác mạnh. </w:t>
      </w:r>
    </w:p>
    <w:p w:rsidR="001065D2" w:rsidRDefault="001065D2" w:rsidP="001065D2">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ăn uống ngoài các hàng quán. </w:t>
      </w:r>
    </w:p>
    <w:p w:rsidR="001065D2" w:rsidRDefault="001065D2" w:rsidP="001065D2">
      <w:pPr>
        <w:numPr>
          <w:ilvl w:val="0"/>
          <w:numId w:val="8"/>
        </w:numPr>
        <w:spacing w:before="120" w:after="40" w:line="400" w:lineRule="atLeast"/>
        <w:ind w:left="709"/>
        <w:jc w:val="both"/>
        <w:rPr>
          <w:rFonts w:ascii="Times New Roman" w:hAnsi="Times New Roman"/>
          <w:szCs w:val="24"/>
        </w:rPr>
      </w:pPr>
      <w:r w:rsidRPr="00C13F48">
        <w:rPr>
          <w:rFonts w:ascii="Times New Roman" w:hAnsi="Times New Roman"/>
          <w:szCs w:val="24"/>
        </w:rPr>
        <w:t>Ban đêm, không nên đi vào những khu vực vắng vẻ và trở về khách sạn quá khuya.</w:t>
      </w:r>
    </w:p>
    <w:p w:rsidR="001065D2" w:rsidRPr="00C13F48" w:rsidRDefault="001065D2" w:rsidP="001065D2">
      <w:pPr>
        <w:spacing w:before="120" w:after="40" w:line="400" w:lineRule="atLeast"/>
        <w:ind w:left="349"/>
        <w:jc w:val="both"/>
        <w:rPr>
          <w:rFonts w:ascii="Times New Roman" w:hAnsi="Times New Roman"/>
          <w:szCs w:val="24"/>
        </w:rPr>
      </w:pPr>
    </w:p>
    <w:p w:rsidR="001065D2" w:rsidRPr="009256C9" w:rsidRDefault="001065D2" w:rsidP="001065D2">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 xml:space="preserve"> </w:t>
      </w:r>
      <w:r w:rsidRPr="009256C9">
        <w:rPr>
          <w:rFonts w:ascii="Times New Roman" w:hAnsi="Times New Roman"/>
          <w:b/>
          <w:szCs w:val="24"/>
        </w:rPr>
        <w:t xml:space="preserve">Điểm đón vả trả khách: </w:t>
      </w:r>
    </w:p>
    <w:p w:rsidR="001065D2" w:rsidRDefault="001065D2" w:rsidP="001065D2">
      <w:pPr>
        <w:numPr>
          <w:ilvl w:val="0"/>
          <w:numId w:val="6"/>
        </w:numPr>
        <w:spacing w:before="120" w:line="400" w:lineRule="atLeast"/>
        <w:ind w:left="720"/>
        <w:jc w:val="both"/>
        <w:rPr>
          <w:rFonts w:ascii="Times New Roman" w:hAnsi="Times New Roman"/>
          <w:szCs w:val="24"/>
        </w:rPr>
      </w:pPr>
      <w:r>
        <w:rPr>
          <w:rFonts w:ascii="Times New Roman" w:hAnsi="Times New Roman"/>
          <w:szCs w:val="24"/>
        </w:rPr>
        <w:lastRenderedPageBreak/>
        <w:t xml:space="preserve">Tùy theo phương tiện đi xe, máy bay hoặc tàu hỏa. Quý khách sẽ được đón và trả về tại 3 địa điểm: </w:t>
      </w:r>
    </w:p>
    <w:p w:rsidR="001065D2" w:rsidRDefault="001065D2" w:rsidP="001065D2">
      <w:pPr>
        <w:numPr>
          <w:ilvl w:val="1"/>
          <w:numId w:val="6"/>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1065D2" w:rsidRDefault="001065D2" w:rsidP="001065D2">
      <w:pPr>
        <w:numPr>
          <w:ilvl w:val="1"/>
          <w:numId w:val="6"/>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1065D2" w:rsidRDefault="001065D2" w:rsidP="001065D2">
      <w:pPr>
        <w:spacing w:before="120" w:line="400" w:lineRule="atLeast"/>
        <w:jc w:val="both"/>
        <w:rPr>
          <w:rFonts w:ascii="Times New Roman" w:hAnsi="Times New Roman"/>
          <w:szCs w:val="24"/>
        </w:rPr>
      </w:pPr>
      <w:r>
        <w:rPr>
          <w:rFonts w:ascii="Times New Roman" w:hAnsi="Times New Roman"/>
          <w:szCs w:val="24"/>
        </w:rPr>
        <w:tab/>
        <w:t>– Vietjet cột số 9.</w:t>
      </w:r>
    </w:p>
    <w:p w:rsidR="001065D2" w:rsidRDefault="001065D2" w:rsidP="001065D2">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1065D2" w:rsidRDefault="001065D2" w:rsidP="001065D2">
      <w:pPr>
        <w:numPr>
          <w:ilvl w:val="1"/>
          <w:numId w:val="6"/>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1065D2" w:rsidRDefault="001065D2" w:rsidP="001065D2">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theo thực tế chương trình tour, nhân viên bán vé và HDV sẽ hẹn cụ thể, đề nghị Quý khách đúng giờ. </w:t>
      </w:r>
    </w:p>
    <w:p w:rsidR="001065D2" w:rsidRPr="004B00A9" w:rsidRDefault="001065D2" w:rsidP="001065D2">
      <w:pPr>
        <w:numPr>
          <w:ilvl w:val="0"/>
          <w:numId w:val="6"/>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1065D2" w:rsidRPr="007B24B4" w:rsidRDefault="001065D2" w:rsidP="001065D2">
      <w:pPr>
        <w:numPr>
          <w:ilvl w:val="0"/>
          <w:numId w:val="6"/>
        </w:numPr>
        <w:spacing w:before="120" w:line="400" w:lineRule="atLeast"/>
        <w:ind w:left="720"/>
        <w:jc w:val="both"/>
      </w:pPr>
      <w:r>
        <w:rPr>
          <w:rFonts w:ascii="Times New Roman" w:hAnsi="Times New Roman"/>
          <w:szCs w:val="24"/>
        </w:rPr>
        <w:t>Nếu đi tàu hỏa, máy bay, Quý khách phải chịu mất phí hủy, đổi vé tùy theo trường hợp (theo quy định riêng của các hãng tàu, hàng không)</w:t>
      </w:r>
      <w:r w:rsidRPr="005B63ED">
        <w:rPr>
          <w:rFonts w:ascii="Times New Roman" w:hAnsi="Times New Roman"/>
          <w:szCs w:val="24"/>
        </w:rPr>
        <w:t xml:space="preserve">. </w:t>
      </w:r>
    </w:p>
    <w:p w:rsidR="001065D2" w:rsidRDefault="001065D2" w:rsidP="001065D2">
      <w:pPr>
        <w:spacing w:before="120" w:line="400" w:lineRule="atLeast"/>
        <w:ind w:left="360"/>
        <w:jc w:val="both"/>
      </w:pPr>
    </w:p>
    <w:p w:rsidR="001065D2" w:rsidRPr="009256C9" w:rsidRDefault="001065D2" w:rsidP="001065D2">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1065D2" w:rsidRPr="009256C9" w:rsidRDefault="001065D2" w:rsidP="001065D2">
      <w:pPr>
        <w:numPr>
          <w:ilvl w:val="0"/>
          <w:numId w:val="10"/>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1065D2" w:rsidRDefault="001065D2" w:rsidP="001065D2">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1065D2" w:rsidRDefault="001065D2" w:rsidP="001065D2">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1065D2" w:rsidRPr="004B00A9" w:rsidRDefault="001065D2" w:rsidP="001065D2">
      <w:pPr>
        <w:numPr>
          <w:ilvl w:val="0"/>
          <w:numId w:val="10"/>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1065D2" w:rsidRDefault="001065D2" w:rsidP="001065D2">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1065D2" w:rsidRDefault="001065D2" w:rsidP="001065D2">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1065D2" w:rsidRDefault="001065D2" w:rsidP="001065D2">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1065D2" w:rsidRDefault="001065D2" w:rsidP="001065D2">
      <w:pPr>
        <w:numPr>
          <w:ilvl w:val="0"/>
          <w:numId w:val="10"/>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chung 1 hóa đơn cho tất cả khách hàng đi trong tour. Quý khác vui lòng nhận hóa đơn (VAT) trễ nhứt là 1 tháng. Sau khi tour kết thúc. </w:t>
      </w:r>
    </w:p>
    <w:p w:rsidR="001065D2" w:rsidRPr="00C13F48" w:rsidRDefault="001065D2" w:rsidP="001065D2">
      <w:pPr>
        <w:spacing w:before="120" w:line="400" w:lineRule="atLeast"/>
        <w:ind w:left="360"/>
        <w:jc w:val="both"/>
        <w:rPr>
          <w:rFonts w:ascii="Times New Roman" w:hAnsi="Times New Roman"/>
          <w:szCs w:val="24"/>
        </w:rPr>
      </w:pPr>
    </w:p>
    <w:p w:rsidR="001065D2" w:rsidRPr="00695D57" w:rsidRDefault="001065D2" w:rsidP="001065D2">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Điều kiện dời chuyển hoặc hủy tour:</w:t>
      </w:r>
    </w:p>
    <w:p w:rsidR="001065D2" w:rsidRPr="00695D57" w:rsidRDefault="001065D2" w:rsidP="001065D2">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1065D2" w:rsidRDefault="001065D2" w:rsidP="001065D2">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1065D2" w:rsidRDefault="001065D2" w:rsidP="001065D2">
      <w:pPr>
        <w:numPr>
          <w:ilvl w:val="0"/>
          <w:numId w:val="4"/>
        </w:numPr>
        <w:spacing w:before="120" w:line="400" w:lineRule="atLeast"/>
        <w:jc w:val="both"/>
        <w:rPr>
          <w:rFonts w:ascii="Times New Roman" w:hAnsi="Times New Roman"/>
          <w:szCs w:val="24"/>
        </w:rPr>
      </w:pPr>
      <w:r>
        <w:rPr>
          <w:rFonts w:ascii="Times New Roman" w:hAnsi="Times New Roman"/>
          <w:szCs w:val="24"/>
        </w:rPr>
        <w:lastRenderedPageBreak/>
        <w:t>Trước ngày tour khởi hành, trong vòng 2 ngày đến 6 ngày, Quý khách bị mất phí:</w:t>
      </w:r>
    </w:p>
    <w:p w:rsidR="001065D2" w:rsidRDefault="001065D2" w:rsidP="001065D2">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1065D2" w:rsidRDefault="001065D2" w:rsidP="001065D2">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1065D2" w:rsidRDefault="001065D2" w:rsidP="001065D2">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1065D2" w:rsidRDefault="001065D2" w:rsidP="001065D2">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1065D2" w:rsidRDefault="001065D2" w:rsidP="001065D2">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1065D2" w:rsidRPr="00695D57" w:rsidRDefault="001065D2" w:rsidP="001065D2">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1065D2" w:rsidRDefault="001065D2" w:rsidP="001065D2">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1065D2" w:rsidRDefault="001065D2" w:rsidP="001065D2">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1065D2" w:rsidRDefault="001065D2" w:rsidP="001065D2">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1065D2" w:rsidRDefault="001065D2" w:rsidP="001065D2">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1065D2" w:rsidRDefault="001065D2" w:rsidP="001065D2">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1065D2" w:rsidRDefault="001065D2" w:rsidP="001065D2">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1065D2" w:rsidRDefault="001065D2" w:rsidP="001065D2">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1065D2" w:rsidRDefault="001065D2" w:rsidP="001065D2">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1065D2" w:rsidRDefault="001065D2" w:rsidP="001065D2">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1065D2" w:rsidRDefault="001065D2" w:rsidP="001065D2">
      <w:pPr>
        <w:numPr>
          <w:ilvl w:val="0"/>
          <w:numId w:val="4"/>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chuyển , hủy vé theo quy định của hãng hàng không, hãng tàu. </w:t>
      </w:r>
    </w:p>
    <w:p w:rsidR="001065D2" w:rsidRDefault="001065D2" w:rsidP="001065D2">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1065D2" w:rsidRPr="00772BF8" w:rsidRDefault="001065D2" w:rsidP="001065D2">
      <w:pPr>
        <w:spacing w:before="120" w:line="400" w:lineRule="atLeast"/>
        <w:ind w:left="360" w:firstLine="360"/>
        <w:jc w:val="both"/>
        <w:rPr>
          <w:rFonts w:ascii="Times New Roman" w:hAnsi="Times New Roman"/>
          <w:b/>
          <w:szCs w:val="24"/>
        </w:rPr>
      </w:pPr>
      <w:r w:rsidRPr="00772BF8">
        <w:rPr>
          <w:rFonts w:ascii="Times New Roman" w:hAnsi="Times New Roman"/>
          <w:b/>
          <w:szCs w:val="24"/>
        </w:rPr>
        <w:t>An Toàn – Bổ Ích – Thú Vị.</w:t>
      </w:r>
    </w:p>
    <w:p w:rsidR="001065D2" w:rsidRPr="00772BF8" w:rsidRDefault="001065D2" w:rsidP="001065D2">
      <w:pPr>
        <w:spacing w:before="120" w:line="400" w:lineRule="atLeast"/>
        <w:ind w:left="360"/>
        <w:jc w:val="center"/>
        <w:rPr>
          <w:rFonts w:ascii="Times New Roman" w:hAnsi="Times New Roman"/>
          <w:b/>
          <w:sz w:val="32"/>
          <w:szCs w:val="32"/>
        </w:rPr>
      </w:pPr>
      <w:r w:rsidRPr="00772BF8">
        <w:rPr>
          <w:rFonts w:ascii="Times New Roman" w:hAnsi="Times New Roman"/>
          <w:b/>
          <w:sz w:val="32"/>
          <w:szCs w:val="32"/>
        </w:rPr>
        <w:t>Chân thành cám ơn Quý Khách</w:t>
      </w:r>
      <w:r>
        <w:rPr>
          <w:rFonts w:ascii="Times New Roman" w:hAnsi="Times New Roman"/>
          <w:b/>
          <w:sz w:val="32"/>
          <w:szCs w:val="32"/>
        </w:rPr>
        <w:t>!</w:t>
      </w:r>
    </w:p>
    <w:p w:rsidR="001065D2" w:rsidRPr="00975EFB" w:rsidRDefault="001065D2" w:rsidP="001065D2">
      <w:pPr>
        <w:spacing w:before="60" w:line="400" w:lineRule="atLeast"/>
        <w:jc w:val="center"/>
        <w:rPr>
          <w:rFonts w:ascii="Times New Roman" w:eastAsia="Times New Roman" w:hAnsi="Times New Roman"/>
          <w:sz w:val="28"/>
          <w:szCs w:val="28"/>
        </w:rPr>
      </w:pPr>
    </w:p>
    <w:p w:rsidR="0093607D" w:rsidRDefault="0093607D" w:rsidP="001065D2">
      <w:pPr>
        <w:spacing w:before="60"/>
        <w:jc w:val="center"/>
        <w:rPr>
          <w:rFonts w:ascii="Times New Roman" w:hAnsi="Times New Roman"/>
          <w:sz w:val="28"/>
          <w:szCs w:val="28"/>
        </w:rPr>
      </w:pPr>
    </w:p>
    <w:sectPr w:rsidR="0093607D" w:rsidSect="009B75B5">
      <w:pgSz w:w="11907" w:h="16840" w:code="9"/>
      <w:pgMar w:top="630" w:right="851" w:bottom="540"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C4" w:rsidRDefault="000605C4" w:rsidP="002C0A17">
      <w:r>
        <w:separator/>
      </w:r>
    </w:p>
  </w:endnote>
  <w:endnote w:type="continuationSeparator" w:id="0">
    <w:p w:rsidR="000605C4" w:rsidRDefault="000605C4"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VNI-Times">
    <w:altName w:val="Times New Roman"/>
    <w:panose1 w:val="00000000000000000000"/>
    <w:charset w:val="00"/>
    <w:family w:val="auto"/>
    <w:pitch w:val="variable"/>
    <w:sig w:usb0="00000005"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C4" w:rsidRDefault="000605C4" w:rsidP="002C0A17">
      <w:r>
        <w:separator/>
      </w:r>
    </w:p>
  </w:footnote>
  <w:footnote w:type="continuationSeparator" w:id="0">
    <w:p w:rsidR="000605C4" w:rsidRDefault="000605C4"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4428D"/>
    <w:multiLevelType w:val="hybridMultilevel"/>
    <w:tmpl w:val="8A6CE332"/>
    <w:lvl w:ilvl="0" w:tplc="218E8DEE">
      <w:numFmt w:val="bullet"/>
      <w:lvlText w:val="-"/>
      <w:lvlJc w:val="left"/>
      <w:pPr>
        <w:ind w:left="1443" w:hanging="360"/>
      </w:pPr>
      <w:rPr>
        <w:rFonts w:ascii="Times New Roman" w:eastAsiaTheme="minorHAnsi" w:hAnsi="Times New Roman" w:cs="Times New Roman" w:hint="default"/>
        <w:b/>
        <w:i w:val="0"/>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1">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13"/>
  </w:num>
  <w:num w:numId="5">
    <w:abstractNumId w:val="15"/>
  </w:num>
  <w:num w:numId="6">
    <w:abstractNumId w:val="10"/>
  </w:num>
  <w:num w:numId="7">
    <w:abstractNumId w:val="4"/>
  </w:num>
  <w:num w:numId="8">
    <w:abstractNumId w:val="14"/>
  </w:num>
  <w:num w:numId="9">
    <w:abstractNumId w:val="1"/>
  </w:num>
  <w:num w:numId="10">
    <w:abstractNumId w:val="2"/>
  </w:num>
  <w:num w:numId="11">
    <w:abstractNumId w:val="0"/>
  </w:num>
  <w:num w:numId="12">
    <w:abstractNumId w:val="6"/>
  </w:num>
  <w:num w:numId="13">
    <w:abstractNumId w:val="12"/>
  </w:num>
  <w:num w:numId="14">
    <w:abstractNumId w:val="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12C7D"/>
    <w:rsid w:val="00033E6C"/>
    <w:rsid w:val="000605C4"/>
    <w:rsid w:val="00060C31"/>
    <w:rsid w:val="000A3C7D"/>
    <w:rsid w:val="000A7131"/>
    <w:rsid w:val="000B4F98"/>
    <w:rsid w:val="000C25CB"/>
    <w:rsid w:val="000C3B03"/>
    <w:rsid w:val="000E0BA1"/>
    <w:rsid w:val="00101D88"/>
    <w:rsid w:val="001065D2"/>
    <w:rsid w:val="001165A1"/>
    <w:rsid w:val="00191F36"/>
    <w:rsid w:val="001B3676"/>
    <w:rsid w:val="001E08E8"/>
    <w:rsid w:val="001E108B"/>
    <w:rsid w:val="001F2FEB"/>
    <w:rsid w:val="00204085"/>
    <w:rsid w:val="00210BBA"/>
    <w:rsid w:val="00277021"/>
    <w:rsid w:val="00286008"/>
    <w:rsid w:val="002B1C27"/>
    <w:rsid w:val="002B329F"/>
    <w:rsid w:val="002C0A17"/>
    <w:rsid w:val="0032043D"/>
    <w:rsid w:val="0034229B"/>
    <w:rsid w:val="0035243E"/>
    <w:rsid w:val="003641C9"/>
    <w:rsid w:val="00366D15"/>
    <w:rsid w:val="003A4ED0"/>
    <w:rsid w:val="004158F3"/>
    <w:rsid w:val="00446E09"/>
    <w:rsid w:val="004520FF"/>
    <w:rsid w:val="004777D3"/>
    <w:rsid w:val="004971A6"/>
    <w:rsid w:val="004A6326"/>
    <w:rsid w:val="004A7A23"/>
    <w:rsid w:val="004B1072"/>
    <w:rsid w:val="004B75D9"/>
    <w:rsid w:val="004D4FFB"/>
    <w:rsid w:val="004F388C"/>
    <w:rsid w:val="004F52A2"/>
    <w:rsid w:val="00531162"/>
    <w:rsid w:val="0054476F"/>
    <w:rsid w:val="00557AF2"/>
    <w:rsid w:val="00580226"/>
    <w:rsid w:val="0059686D"/>
    <w:rsid w:val="005A0BC4"/>
    <w:rsid w:val="005F0967"/>
    <w:rsid w:val="005F2003"/>
    <w:rsid w:val="00624E09"/>
    <w:rsid w:val="00650EB9"/>
    <w:rsid w:val="00670F80"/>
    <w:rsid w:val="00694924"/>
    <w:rsid w:val="006B6AA8"/>
    <w:rsid w:val="006C614E"/>
    <w:rsid w:val="006D6B44"/>
    <w:rsid w:val="006D7C04"/>
    <w:rsid w:val="0072673F"/>
    <w:rsid w:val="00732AC4"/>
    <w:rsid w:val="00734F30"/>
    <w:rsid w:val="007401E9"/>
    <w:rsid w:val="00740B36"/>
    <w:rsid w:val="007608F2"/>
    <w:rsid w:val="007622F0"/>
    <w:rsid w:val="007D2812"/>
    <w:rsid w:val="007F6C8D"/>
    <w:rsid w:val="00801C9A"/>
    <w:rsid w:val="00813409"/>
    <w:rsid w:val="00840FB3"/>
    <w:rsid w:val="00882540"/>
    <w:rsid w:val="008829C0"/>
    <w:rsid w:val="0088566E"/>
    <w:rsid w:val="008B4A26"/>
    <w:rsid w:val="008C5B22"/>
    <w:rsid w:val="008D407D"/>
    <w:rsid w:val="008F03F9"/>
    <w:rsid w:val="008F7A57"/>
    <w:rsid w:val="009139B0"/>
    <w:rsid w:val="0093607D"/>
    <w:rsid w:val="00942CF1"/>
    <w:rsid w:val="00952311"/>
    <w:rsid w:val="0096184C"/>
    <w:rsid w:val="0097053F"/>
    <w:rsid w:val="009855B4"/>
    <w:rsid w:val="00993933"/>
    <w:rsid w:val="009A76EC"/>
    <w:rsid w:val="009B1EE4"/>
    <w:rsid w:val="009B75B5"/>
    <w:rsid w:val="00A01D38"/>
    <w:rsid w:val="00A17FE2"/>
    <w:rsid w:val="00A20C37"/>
    <w:rsid w:val="00A36720"/>
    <w:rsid w:val="00A43F07"/>
    <w:rsid w:val="00AB4F46"/>
    <w:rsid w:val="00AC2E8D"/>
    <w:rsid w:val="00AE4C3A"/>
    <w:rsid w:val="00B81E95"/>
    <w:rsid w:val="00B85D39"/>
    <w:rsid w:val="00B93F87"/>
    <w:rsid w:val="00B96FA6"/>
    <w:rsid w:val="00BA3D42"/>
    <w:rsid w:val="00BB3E0C"/>
    <w:rsid w:val="00BC7837"/>
    <w:rsid w:val="00BD588A"/>
    <w:rsid w:val="00C3489C"/>
    <w:rsid w:val="00C610D5"/>
    <w:rsid w:val="00C8319D"/>
    <w:rsid w:val="00CA37FD"/>
    <w:rsid w:val="00CC2590"/>
    <w:rsid w:val="00CC51F7"/>
    <w:rsid w:val="00CD560A"/>
    <w:rsid w:val="00CD797B"/>
    <w:rsid w:val="00CE22B5"/>
    <w:rsid w:val="00D24F48"/>
    <w:rsid w:val="00D87B0B"/>
    <w:rsid w:val="00D93BB0"/>
    <w:rsid w:val="00DC00AF"/>
    <w:rsid w:val="00DE429B"/>
    <w:rsid w:val="00E1317A"/>
    <w:rsid w:val="00E203D8"/>
    <w:rsid w:val="00E33C4F"/>
    <w:rsid w:val="00E62B66"/>
    <w:rsid w:val="00E7002E"/>
    <w:rsid w:val="00E77590"/>
    <w:rsid w:val="00E8112D"/>
    <w:rsid w:val="00EB261F"/>
    <w:rsid w:val="00EC71FB"/>
    <w:rsid w:val="00EE784D"/>
    <w:rsid w:val="00F3403E"/>
    <w:rsid w:val="00F451CA"/>
    <w:rsid w:val="00F469F3"/>
    <w:rsid w:val="00F719BB"/>
    <w:rsid w:val="00F8180F"/>
    <w:rsid w:val="00F834A6"/>
    <w:rsid w:val="00F91044"/>
    <w:rsid w:val="00FB485D"/>
    <w:rsid w:val="00FD3645"/>
    <w:rsid w:val="00FD6C04"/>
    <w:rsid w:val="00FF6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EC71FB"/>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EC71FB"/>
    <w:pPr>
      <w:ind w:left="720"/>
      <w:contextualSpacing/>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F200-82F3-4559-9F19-8325C188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cp:lastPrinted>2019-06-15T03:44:00Z</cp:lastPrinted>
  <dcterms:created xsi:type="dcterms:W3CDTF">2019-06-15T03:58:00Z</dcterms:created>
  <dcterms:modified xsi:type="dcterms:W3CDTF">2019-06-15T03:58:00Z</dcterms:modified>
</cp:coreProperties>
</file>