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C3B" w:rsidRDefault="0048253E" w:rsidP="00931860">
      <w:pPr>
        <w:pStyle w:val="BodyText"/>
        <w:kinsoku w:val="0"/>
        <w:overflowPunct w:val="0"/>
        <w:spacing w:line="276" w:lineRule="auto"/>
        <w:ind w:right="-93" w:hanging="567"/>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noProof/>
        </w:rPr>
        <w:drawing>
          <wp:inline distT="0" distB="0" distL="0" distR="0" wp14:anchorId="1D3131C7" wp14:editId="034F5C24">
            <wp:extent cx="6660515" cy="1160833"/>
            <wp:effectExtent l="0" t="0" r="6985" b="0"/>
            <wp:docPr id="2" name="Picture 2"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F71E1B" w:rsidRPr="00BC50E3" w:rsidRDefault="00931860" w:rsidP="00BC50E3">
      <w:pPr>
        <w:pStyle w:val="BodyText"/>
        <w:kinsoku w:val="0"/>
        <w:overflowPunct w:val="0"/>
        <w:spacing w:line="276" w:lineRule="auto"/>
        <w:ind w:right="-93"/>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TRUNG QUỐC</w:t>
      </w:r>
    </w:p>
    <w:p w:rsidR="00F71E1B" w:rsidRDefault="00BC50E3" w:rsidP="00BC50E3">
      <w:pPr>
        <w:jc w:val="center"/>
        <w:rPr>
          <w:rFonts w:ascii="Arial" w:hAnsi="Arial" w:cs="Arial"/>
          <w:b/>
          <w:iCs/>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iCs/>
          <w:noProof/>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03296" behindDoc="1" locked="0" layoutInCell="1" allowOverlap="1" wp14:anchorId="4D8BCB9A" wp14:editId="070EB4F5">
            <wp:simplePos x="0" y="0"/>
            <wp:positionH relativeFrom="page">
              <wp:posOffset>-1270</wp:posOffset>
            </wp:positionH>
            <wp:positionV relativeFrom="margin">
              <wp:posOffset>2830641</wp:posOffset>
            </wp:positionV>
            <wp:extent cx="7773670" cy="4068445"/>
            <wp:effectExtent l="0" t="0" r="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cstate="email">
                      <a:extLst>
                        <a:ext uri="{28A0092B-C50C-407E-A947-70E740481C1C}">
                          <a14:useLocalDpi xmlns:a14="http://schemas.microsoft.com/office/drawing/2010/main"/>
                        </a:ext>
                      </a:extLst>
                    </a:blip>
                    <a:stretch>
                      <a:fillRect/>
                    </a:stretch>
                  </pic:blipFill>
                  <pic:spPr>
                    <a:xfrm>
                      <a:off x="0" y="0"/>
                      <a:ext cx="7773670" cy="4068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1860">
        <w:rPr>
          <w:rFonts w:ascii="Arial" w:hAnsi="Arial" w:cs="Arial"/>
          <w:b/>
          <w:iCs/>
          <w:color w:val="4472C4"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THÀNH ĐÔ – CỬU TRẠI CÂU – GẤU TRÚC – LẠC SƠN</w:t>
      </w:r>
    </w:p>
    <w:p w:rsidR="00F71E1B" w:rsidRDefault="00753A18">
      <w:pPr>
        <w:pStyle w:val="BodyText"/>
        <w:kinsoku w:val="0"/>
        <w:overflowPunct w:val="0"/>
        <w:spacing w:line="360" w:lineRule="auto"/>
        <w:jc w:val="center"/>
        <w:rPr>
          <w:rFonts w:ascii="Arial" w:hAnsi="Arial" w:cs="Arial"/>
          <w:b/>
          <w:color w:val="0070C0"/>
          <w:sz w:val="32"/>
          <w:szCs w:val="32"/>
          <w:shd w:val="clear" w:color="auto" w:fill="FFFFFF"/>
          <w:lang w:val="vi-VN"/>
        </w:rPr>
      </w:pPr>
      <w:r>
        <w:rPr>
          <w:rFonts w:ascii="Arial" w:hAnsi="Arial" w:cs="Arial"/>
          <w:b/>
          <w:color w:val="0070C0"/>
          <w:sz w:val="32"/>
          <w:szCs w:val="32"/>
          <w14:textOutline w14:w="9525" w14:cap="rnd" w14:cmpd="sng" w14:algn="ctr">
            <w14:noFill/>
            <w14:prstDash w14:val="solid"/>
            <w14:bevel/>
          </w14:textOutline>
        </w:rPr>
        <w:sym w:font="Wingdings" w:char="F0B7"/>
      </w:r>
      <w:r>
        <w:rPr>
          <w:rFonts w:ascii="Arial" w:hAnsi="Arial" w:cs="Arial"/>
          <w:b/>
          <w:color w:val="0070C0"/>
          <w:sz w:val="32"/>
          <w:szCs w:val="32"/>
          <w14:textOutline w14:w="9525" w14:cap="rnd" w14:cmpd="sng" w14:algn="ctr">
            <w14:noFill/>
            <w14:prstDash w14:val="solid"/>
            <w14:bevel/>
          </w14:textOutline>
        </w:rPr>
        <w:t xml:space="preserve"> 06 Ngày 05 Đêm | </w:t>
      </w:r>
      <w:r>
        <w:rPr>
          <w:rFonts w:ascii="Arial" w:hAnsi="Arial" w:cs="Arial"/>
          <w:b/>
          <w:color w:val="0070C0"/>
          <w:sz w:val="32"/>
          <w:szCs w:val="32"/>
          <w14:textOutline w14:w="9525" w14:cap="rnd" w14:cmpd="sng" w14:algn="ctr">
            <w14:noFill/>
            <w14:prstDash w14:val="solid"/>
            <w14:bevel/>
          </w14:textOutline>
        </w:rPr>
        <w:sym w:font="Wingdings" w:char="F051"/>
      </w:r>
      <w:r>
        <w:rPr>
          <w:rFonts w:ascii="Arial" w:hAnsi="Arial" w:cs="Arial"/>
          <w:b/>
          <w:color w:val="0070C0"/>
          <w:sz w:val="32"/>
          <w:szCs w:val="32"/>
          <w14:textOutline w14:w="9525" w14:cap="rnd" w14:cmpd="sng" w14:algn="ctr">
            <w14:noFill/>
            <w14:prstDash w14:val="solid"/>
            <w14:bevel/>
          </w14:textOutline>
        </w:rPr>
        <w:t xml:space="preserve"> </w:t>
      </w:r>
      <w:r>
        <w:rPr>
          <w:rFonts w:ascii="Arial" w:hAnsi="Arial" w:cs="Arial"/>
          <w:b/>
          <w:color w:val="0070C0"/>
          <w:sz w:val="32"/>
          <w:szCs w:val="32"/>
          <w:shd w:val="clear" w:color="auto" w:fill="FFFFFF"/>
        </w:rPr>
        <w:t>Sichuan Airlines</w:t>
      </w:r>
    </w:p>
    <w:p w:rsidR="0048253E" w:rsidRPr="0048253E" w:rsidRDefault="0048253E">
      <w:pPr>
        <w:pStyle w:val="BodyText"/>
        <w:kinsoku w:val="0"/>
        <w:overflowPunct w:val="0"/>
        <w:spacing w:line="360" w:lineRule="auto"/>
        <w:jc w:val="center"/>
        <w:rPr>
          <w:rFonts w:ascii="Arial" w:hAnsi="Arial" w:cs="Arial"/>
          <w:b/>
          <w:color w:val="0070C0"/>
          <w:sz w:val="32"/>
          <w:szCs w:val="32"/>
          <w:shd w:val="clear" w:color="auto" w:fill="FFFFFF"/>
          <w:lang w:val="vi-VN"/>
        </w:rPr>
      </w:pPr>
    </w:p>
    <w:p w:rsidR="00F71E1B" w:rsidRDefault="00A56019">
      <w:pPr>
        <w:pStyle w:val="BodyText"/>
        <w:kinsoku w:val="0"/>
        <w:overflowPunct w:val="0"/>
        <w:spacing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F71E1B" w:rsidRPr="005D34CA" w:rsidRDefault="00A56019">
      <w:pPr>
        <w:pStyle w:val="ListParagraph"/>
        <w:widowControl/>
        <w:numPr>
          <w:ilvl w:val="0"/>
          <w:numId w:val="2"/>
        </w:numPr>
        <w:autoSpaceDE/>
        <w:autoSpaceDN/>
        <w:adjustRightInd/>
        <w:spacing w:line="360" w:lineRule="auto"/>
        <w:contextualSpacing/>
        <w:rPr>
          <w:rFonts w:ascii="Arial" w:hAnsi="Arial" w:cs="Arial"/>
          <w:bCs/>
          <w:i/>
          <w:color w:val="0070C0"/>
        </w:rPr>
      </w:pPr>
      <w:r w:rsidRPr="005D34CA">
        <w:rPr>
          <w:rFonts w:ascii="Arial" w:hAnsi="Arial" w:cs="Arial"/>
          <w:bCs/>
          <w:i/>
          <w:color w:val="0070C0"/>
        </w:rPr>
        <w:t>Tặng trải nghiệm 2 chặng tàu cao tốc</w:t>
      </w:r>
    </w:p>
    <w:p w:rsidR="00F71E1B" w:rsidRPr="005D34CA" w:rsidRDefault="00A56019">
      <w:pPr>
        <w:pStyle w:val="ListParagraph"/>
        <w:widowControl/>
        <w:numPr>
          <w:ilvl w:val="0"/>
          <w:numId w:val="2"/>
        </w:numPr>
        <w:autoSpaceDE/>
        <w:autoSpaceDN/>
        <w:adjustRightInd/>
        <w:spacing w:line="360" w:lineRule="auto"/>
        <w:contextualSpacing/>
        <w:rPr>
          <w:rFonts w:ascii="Arial" w:hAnsi="Arial" w:cs="Arial"/>
          <w:bCs/>
          <w:i/>
          <w:color w:val="FF0000"/>
        </w:rPr>
      </w:pPr>
      <w:r w:rsidRPr="005D34CA">
        <w:rPr>
          <w:rFonts w:ascii="Arial" w:hAnsi="Arial" w:cs="Arial"/>
          <w:bCs/>
          <w:i/>
          <w:color w:val="FF0000"/>
        </w:rPr>
        <w:t xml:space="preserve">Tặng 1 bữa lẩu Tứ Xuyên </w:t>
      </w:r>
      <w:r w:rsidR="005D34CA" w:rsidRPr="005D34CA">
        <w:rPr>
          <w:rFonts w:ascii="Arial" w:hAnsi="Arial" w:cs="Arial"/>
          <w:bCs/>
          <w:i/>
          <w:color w:val="FF0000"/>
          <w:lang w:val="vi-VN"/>
        </w:rPr>
        <w:t>và</w:t>
      </w:r>
      <w:r w:rsidRPr="005D34CA">
        <w:rPr>
          <w:rFonts w:ascii="Arial" w:hAnsi="Arial" w:cs="Arial"/>
          <w:bCs/>
          <w:i/>
          <w:color w:val="FF0000"/>
        </w:rPr>
        <w:t xml:space="preserve"> 1 bữa Buffet</w:t>
      </w:r>
    </w:p>
    <w:p w:rsidR="00F71E1B" w:rsidRPr="005D34CA" w:rsidRDefault="00A56019">
      <w:pPr>
        <w:pStyle w:val="ListParagraph"/>
        <w:widowControl/>
        <w:numPr>
          <w:ilvl w:val="0"/>
          <w:numId w:val="2"/>
        </w:numPr>
        <w:autoSpaceDE/>
        <w:autoSpaceDN/>
        <w:adjustRightInd/>
        <w:spacing w:line="360" w:lineRule="auto"/>
        <w:contextualSpacing/>
        <w:rPr>
          <w:rFonts w:ascii="Arial" w:hAnsi="Arial" w:cs="Arial"/>
          <w:bCs/>
          <w:i/>
          <w:color w:val="0070C0"/>
        </w:rPr>
      </w:pPr>
      <w:r w:rsidRPr="005D34CA">
        <w:rPr>
          <w:rFonts w:ascii="Arial" w:hAnsi="Arial" w:cs="Arial"/>
          <w:bCs/>
          <w:i/>
          <w:color w:val="0070C0"/>
        </w:rPr>
        <w:t>Tặng 1 gấu bông Panda</w:t>
      </w:r>
    </w:p>
    <w:p w:rsidR="00F71E1B" w:rsidRPr="005D34CA" w:rsidRDefault="00A56019">
      <w:pPr>
        <w:pStyle w:val="ListParagraph"/>
        <w:widowControl/>
        <w:numPr>
          <w:ilvl w:val="0"/>
          <w:numId w:val="2"/>
        </w:numPr>
        <w:autoSpaceDE/>
        <w:autoSpaceDN/>
        <w:adjustRightInd/>
        <w:spacing w:line="360" w:lineRule="auto"/>
        <w:contextualSpacing/>
        <w:rPr>
          <w:rFonts w:ascii="Arial" w:hAnsi="Arial" w:cs="Arial"/>
          <w:bCs/>
          <w:i/>
          <w:color w:val="FF0000"/>
        </w:rPr>
      </w:pPr>
      <w:r w:rsidRPr="005D34CA">
        <w:rPr>
          <w:rFonts w:ascii="Arial" w:hAnsi="Arial" w:cs="Arial"/>
          <w:bCs/>
          <w:i/>
          <w:color w:val="FF0000"/>
        </w:rPr>
        <w:t>Tặng vé xe điện tham quan Cửu Trại Câu</w:t>
      </w:r>
    </w:p>
    <w:p w:rsidR="005D34CA" w:rsidRPr="001666EA" w:rsidRDefault="005D34CA" w:rsidP="001666EA">
      <w:pPr>
        <w:pStyle w:val="ListParagraph"/>
        <w:widowControl/>
        <w:numPr>
          <w:ilvl w:val="0"/>
          <w:numId w:val="23"/>
        </w:numPr>
        <w:autoSpaceDE/>
        <w:autoSpaceDN/>
        <w:adjustRightInd/>
        <w:spacing w:line="360" w:lineRule="auto"/>
        <w:contextualSpacing/>
        <w:jc w:val="both"/>
        <w:rPr>
          <w:rFonts w:ascii="Arial" w:hAnsi="Arial" w:cs="Arial"/>
          <w:bCs/>
          <w:i/>
          <w:color w:val="0070C0"/>
          <w:lang w:val="vi-VN"/>
        </w:rPr>
      </w:pPr>
      <w:r w:rsidRPr="001666EA">
        <w:rPr>
          <w:rFonts w:ascii="Arial" w:hAnsi="Arial" w:cs="Arial"/>
          <w:bCs/>
          <w:i/>
          <w:color w:val="0070C0"/>
          <w:lang w:val="vi-VN"/>
        </w:rPr>
        <w:t>Chiêm ngưỡng Cửu Trại Câu – thiên đường hạ giới thứ hai với cảnh sắc thần tiên</w:t>
      </w:r>
    </w:p>
    <w:p w:rsidR="005D34CA" w:rsidRPr="001666EA" w:rsidRDefault="005D34CA" w:rsidP="001666EA">
      <w:pPr>
        <w:pStyle w:val="ListParagraph"/>
        <w:widowControl/>
        <w:numPr>
          <w:ilvl w:val="0"/>
          <w:numId w:val="23"/>
        </w:numPr>
        <w:autoSpaceDE/>
        <w:autoSpaceDN/>
        <w:adjustRightInd/>
        <w:spacing w:line="360" w:lineRule="auto"/>
        <w:contextualSpacing/>
        <w:jc w:val="both"/>
        <w:rPr>
          <w:rFonts w:ascii="Arial" w:hAnsi="Arial" w:cs="Arial"/>
          <w:bCs/>
          <w:i/>
          <w:color w:val="FF0000"/>
          <w:lang w:val="vi-VN"/>
        </w:rPr>
      </w:pPr>
      <w:r w:rsidRPr="001666EA">
        <w:rPr>
          <w:rFonts w:ascii="Arial" w:hAnsi="Arial" w:cs="Arial"/>
          <w:bCs/>
          <w:i/>
          <w:color w:val="FF0000"/>
          <w:lang w:val="vi-VN"/>
        </w:rPr>
        <w:t xml:space="preserve"> Tham quan Lạc Sơn Đại Phật – tượng Phật đá cao nhất thế giới bên hợp lưu ba sông</w:t>
      </w:r>
    </w:p>
    <w:p w:rsidR="005D34CA" w:rsidRPr="001666EA" w:rsidRDefault="005D34CA" w:rsidP="001666EA">
      <w:pPr>
        <w:pStyle w:val="ListParagraph"/>
        <w:widowControl/>
        <w:numPr>
          <w:ilvl w:val="0"/>
          <w:numId w:val="23"/>
        </w:numPr>
        <w:autoSpaceDE/>
        <w:autoSpaceDN/>
        <w:adjustRightInd/>
        <w:spacing w:line="360" w:lineRule="auto"/>
        <w:contextualSpacing/>
        <w:jc w:val="both"/>
        <w:rPr>
          <w:rFonts w:ascii="Arial" w:hAnsi="Arial" w:cs="Arial"/>
          <w:bCs/>
          <w:i/>
          <w:color w:val="0070C0"/>
          <w:lang w:val="vi-VN"/>
        </w:rPr>
      </w:pPr>
      <w:r w:rsidRPr="001666EA">
        <w:rPr>
          <w:rFonts w:ascii="Arial" w:hAnsi="Arial" w:cs="Arial"/>
          <w:bCs/>
          <w:i/>
          <w:color w:val="0070C0"/>
          <w:lang w:val="vi-VN"/>
        </w:rPr>
        <w:t>Khám phá Phố cổ Cẩm Lý – không gian Tam Quốc với kiến trúc cổ kính triều Than</w:t>
      </w:r>
    </w:p>
    <w:p w:rsidR="001666EA" w:rsidRDefault="001666EA" w:rsidP="001666EA">
      <w:pPr>
        <w:pStyle w:val="ListParagraph"/>
        <w:widowControl/>
        <w:numPr>
          <w:ilvl w:val="0"/>
          <w:numId w:val="22"/>
        </w:numPr>
        <w:autoSpaceDE/>
        <w:autoSpaceDN/>
        <w:adjustRightInd/>
        <w:spacing w:line="360" w:lineRule="auto"/>
        <w:contextualSpacing/>
        <w:jc w:val="both"/>
        <w:rPr>
          <w:rFonts w:ascii="Arial" w:hAnsi="Arial" w:cs="Arial"/>
          <w:bCs/>
          <w:i/>
          <w:color w:val="FF0000"/>
          <w:lang w:val="vi-VN"/>
        </w:rPr>
      </w:pPr>
      <w:r w:rsidRPr="001666EA">
        <w:rPr>
          <w:rFonts w:ascii="Arial" w:hAnsi="Arial" w:cs="Arial"/>
          <w:bCs/>
          <w:i/>
          <w:color w:val="FF0000"/>
          <w:lang w:val="vi-VN"/>
        </w:rPr>
        <w:t>Dạo bước Xuân Hy Lộ – con phố thương mại sầm uất, tiêu biểu và lâu đời nhất Thành Đô</w:t>
      </w:r>
    </w:p>
    <w:p w:rsidR="001666EA" w:rsidRPr="001666EA" w:rsidRDefault="001666EA" w:rsidP="001666EA">
      <w:pPr>
        <w:pStyle w:val="ListParagraph"/>
        <w:widowControl/>
        <w:autoSpaceDE/>
        <w:autoSpaceDN/>
        <w:adjustRightInd/>
        <w:spacing w:line="360" w:lineRule="auto"/>
        <w:ind w:left="360"/>
        <w:contextualSpacing/>
        <w:jc w:val="both"/>
        <w:rPr>
          <w:rFonts w:ascii="Arial" w:hAnsi="Arial" w:cs="Arial"/>
          <w:bCs/>
          <w:i/>
          <w:color w:val="FF0000"/>
          <w:lang w:val="vi-VN"/>
        </w:rPr>
      </w:pPr>
    </w:p>
    <w:p w:rsidR="001666EA" w:rsidRDefault="001666EA" w:rsidP="001666EA">
      <w:pPr>
        <w:pStyle w:val="ListParagraph"/>
        <w:widowControl/>
        <w:numPr>
          <w:ilvl w:val="0"/>
          <w:numId w:val="22"/>
        </w:numPr>
        <w:autoSpaceDE/>
        <w:autoSpaceDN/>
        <w:adjustRightInd/>
        <w:spacing w:line="360" w:lineRule="auto"/>
        <w:contextualSpacing/>
        <w:jc w:val="both"/>
        <w:rPr>
          <w:rFonts w:ascii="Arial" w:hAnsi="Arial" w:cs="Arial"/>
          <w:bCs/>
          <w:i/>
          <w:color w:val="0070C0"/>
          <w:lang w:val="vi-VN"/>
        </w:rPr>
      </w:pPr>
      <w:r w:rsidRPr="001666EA">
        <w:rPr>
          <w:rFonts w:ascii="Arial" w:hAnsi="Arial" w:cs="Arial"/>
          <w:bCs/>
          <w:i/>
          <w:color w:val="0070C0"/>
          <w:lang w:val="vi-VN"/>
        </w:rPr>
        <w:lastRenderedPageBreak/>
        <w:t>Trải nghiệm Ngõ Rộng Ngõ Hẹp – phố đi bộ văn hóa, lịch sử nổi tiếng của Tứ Xuyên</w:t>
      </w:r>
    </w:p>
    <w:p w:rsidR="00F71E1B" w:rsidRPr="001666EA" w:rsidRDefault="001666EA" w:rsidP="001666EA">
      <w:pPr>
        <w:pStyle w:val="ListParagraph"/>
        <w:widowControl/>
        <w:numPr>
          <w:ilvl w:val="0"/>
          <w:numId w:val="22"/>
        </w:numPr>
        <w:autoSpaceDE/>
        <w:autoSpaceDN/>
        <w:adjustRightInd/>
        <w:spacing w:line="360" w:lineRule="auto"/>
        <w:contextualSpacing/>
        <w:jc w:val="both"/>
        <w:rPr>
          <w:rFonts w:ascii="Arial" w:hAnsi="Arial" w:cs="Arial"/>
          <w:bCs/>
          <w:i/>
          <w:color w:val="FF0000"/>
          <w:lang w:val="vi-VN"/>
        </w:rPr>
      </w:pPr>
      <w:r w:rsidRPr="001666EA">
        <w:rPr>
          <w:rFonts w:ascii="Arial" w:hAnsi="Arial" w:cs="Arial"/>
          <w:bCs/>
          <w:i/>
          <w:color w:val="FF0000"/>
          <w:lang w:val="vi-VN"/>
        </w:rPr>
        <w:t>Công viên Gấu Trúc - ngôi nhà thiên đường dành cho gấu trúc, loài động vật đáng yêu đang trên đà tuyệt chủng</w:t>
      </w:r>
    </w:p>
    <w:p w:rsidR="00F71E1B" w:rsidRDefault="00A56019">
      <w:pPr>
        <w:pStyle w:val="BodyText"/>
        <w:kinsoku w:val="0"/>
        <w:overflowPunct w:val="0"/>
        <w:spacing w:line="360" w:lineRule="auto"/>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F71E1B">
        <w:trPr>
          <w:trHeight w:val="283"/>
        </w:trPr>
        <w:tc>
          <w:tcPr>
            <w:tcW w:w="1676" w:type="dxa"/>
            <w:shd w:val="clear" w:color="auto" w:fill="0070C0"/>
            <w:vAlign w:val="center"/>
          </w:tcPr>
          <w:p w:rsidR="00F71E1B" w:rsidRPr="00BD0BF3" w:rsidRDefault="00A56019">
            <w:pPr>
              <w:pStyle w:val="TableParagraph"/>
              <w:kinsoku w:val="0"/>
              <w:overflowPunct w:val="0"/>
              <w:ind w:left="341"/>
              <w:jc w:val="left"/>
              <w:rPr>
                <w:rFonts w:ascii="Arial" w:hAnsi="Arial" w:cs="Arial"/>
                <w:b/>
                <w:bCs/>
                <w:color w:val="FFFFFF"/>
                <w:spacing w:val="-10"/>
              </w:rPr>
            </w:pPr>
            <w:r w:rsidRPr="00BD0BF3">
              <w:rPr>
                <w:rFonts w:ascii="Arial" w:hAnsi="Arial" w:cs="Arial"/>
                <w:b/>
                <w:bCs/>
                <w:color w:val="FFFFFF"/>
              </w:rPr>
              <w:t>NGÀY</w:t>
            </w:r>
            <w:r w:rsidRPr="00BD0BF3">
              <w:rPr>
                <w:rFonts w:ascii="Arial" w:hAnsi="Arial" w:cs="Arial"/>
                <w:b/>
                <w:bCs/>
                <w:color w:val="FFFFFF"/>
                <w:spacing w:val="-4"/>
              </w:rPr>
              <w:t xml:space="preserve"> </w:t>
            </w:r>
            <w:r w:rsidRPr="00BD0BF3">
              <w:rPr>
                <w:rFonts w:ascii="Arial" w:hAnsi="Arial" w:cs="Arial"/>
                <w:b/>
                <w:bCs/>
                <w:color w:val="FFFFFF"/>
                <w:spacing w:val="-10"/>
              </w:rPr>
              <w:t>1</w:t>
            </w:r>
          </w:p>
        </w:tc>
        <w:tc>
          <w:tcPr>
            <w:tcW w:w="9498" w:type="dxa"/>
            <w:shd w:val="clear" w:color="auto" w:fill="0070C0"/>
            <w:vAlign w:val="center"/>
          </w:tcPr>
          <w:p w:rsidR="00F71E1B" w:rsidRPr="00BD0BF3" w:rsidRDefault="00A56019">
            <w:pPr>
              <w:pStyle w:val="TableParagraph"/>
              <w:tabs>
                <w:tab w:val="left" w:pos="7807"/>
              </w:tabs>
              <w:kinsoku w:val="0"/>
              <w:overflowPunct w:val="0"/>
              <w:ind w:left="178"/>
              <w:jc w:val="left"/>
              <w:rPr>
                <w:rFonts w:ascii="Arial" w:hAnsi="Arial" w:cs="Arial"/>
                <w:b/>
                <w:bCs/>
                <w:color w:val="FFFFFF"/>
                <w:spacing w:val="-4"/>
              </w:rPr>
            </w:pPr>
            <w:r w:rsidRPr="00BD0BF3">
              <w:rPr>
                <w:rFonts w:ascii="Arial" w:hAnsi="Arial" w:cs="Arial"/>
                <w:b/>
                <w:color w:val="FFFFFF" w:themeColor="background1"/>
              </w:rPr>
              <w:t>TP.</w:t>
            </w:r>
            <w:r w:rsidRPr="00BD0BF3">
              <w:rPr>
                <w:rFonts w:ascii="Arial" w:hAnsi="Arial" w:cs="Arial"/>
                <w:b/>
                <w:color w:val="FFFFFF" w:themeColor="background1"/>
                <w:spacing w:val="-4"/>
              </w:rPr>
              <w:t xml:space="preserve"> </w:t>
            </w:r>
            <w:r w:rsidRPr="00BD0BF3">
              <w:rPr>
                <w:rFonts w:ascii="Arial" w:hAnsi="Arial" w:cs="Arial"/>
                <w:b/>
                <w:color w:val="FFFFFF" w:themeColor="background1"/>
              </w:rPr>
              <w:t>HỒ</w:t>
            </w:r>
            <w:r w:rsidRPr="00BD0BF3">
              <w:rPr>
                <w:rFonts w:ascii="Arial" w:hAnsi="Arial" w:cs="Arial"/>
                <w:b/>
                <w:color w:val="FFFFFF" w:themeColor="background1"/>
                <w:spacing w:val="-1"/>
              </w:rPr>
              <w:t xml:space="preserve"> </w:t>
            </w:r>
            <w:r w:rsidRPr="00BD0BF3">
              <w:rPr>
                <w:rFonts w:ascii="Arial" w:hAnsi="Arial" w:cs="Arial"/>
                <w:b/>
                <w:color w:val="FFFFFF" w:themeColor="background1"/>
              </w:rPr>
              <w:t>CHÍ</w:t>
            </w:r>
            <w:r w:rsidRPr="00BD0BF3">
              <w:rPr>
                <w:rFonts w:ascii="Arial" w:hAnsi="Arial" w:cs="Arial"/>
                <w:b/>
                <w:color w:val="FFFFFF" w:themeColor="background1"/>
                <w:spacing w:val="-1"/>
              </w:rPr>
              <w:t xml:space="preserve"> </w:t>
            </w:r>
            <w:r w:rsidRPr="00BD0BF3">
              <w:rPr>
                <w:rFonts w:ascii="Arial" w:hAnsi="Arial" w:cs="Arial"/>
                <w:b/>
                <w:color w:val="FFFFFF" w:themeColor="background1"/>
              </w:rPr>
              <w:t>MINH</w:t>
            </w:r>
            <w:r w:rsidRPr="00BD0BF3">
              <w:rPr>
                <w:rFonts w:ascii="Arial" w:hAnsi="Arial" w:cs="Arial"/>
                <w:b/>
                <w:color w:val="FFFFFF" w:themeColor="background1"/>
                <w:spacing w:val="-2"/>
              </w:rPr>
              <w:t xml:space="preserve"> </w:t>
            </w:r>
            <w:r w:rsidRPr="00BD0BF3">
              <w:rPr>
                <w:rFonts w:ascii="Wingdings" w:hAnsi="Wingdings" w:cs="Arial"/>
                <w:color w:val="FFFFFF"/>
              </w:rPr>
              <w:t></w:t>
            </w:r>
            <w:r w:rsidRPr="00BD0BF3">
              <w:rPr>
                <w:rFonts w:ascii="Arial" w:hAnsi="Arial" w:cs="Arial"/>
                <w:color w:val="FFFFFF"/>
              </w:rPr>
              <w:t xml:space="preserve"> </w:t>
            </w:r>
            <w:r w:rsidRPr="00BD0BF3">
              <w:rPr>
                <w:rFonts w:ascii="Arial" w:hAnsi="Arial" w:cs="Arial"/>
                <w:b/>
                <w:color w:val="FFFFFF"/>
              </w:rPr>
              <w:t xml:space="preserve">THÀNH ĐÔ               </w:t>
            </w:r>
            <w:r w:rsidR="00F356EC">
              <w:rPr>
                <w:rFonts w:ascii="Arial" w:hAnsi="Arial" w:cs="Arial"/>
                <w:b/>
                <w:color w:val="FFFFFF"/>
                <w:lang w:val="vi-VN"/>
              </w:rPr>
              <w:t xml:space="preserve"> </w:t>
            </w:r>
            <w:r w:rsidR="00810FC7">
              <w:rPr>
                <w:rFonts w:ascii="Arial" w:hAnsi="Arial" w:cs="Arial"/>
                <w:b/>
                <w:color w:val="FFFFFF"/>
                <w:lang w:val="vi-VN"/>
              </w:rPr>
              <w:t xml:space="preserve"> </w:t>
            </w:r>
            <w:r w:rsidRPr="00BD0BF3">
              <w:rPr>
                <w:rFonts w:ascii="Arial" w:hAnsi="Arial" w:cs="Arial"/>
                <w:b/>
                <w:color w:val="FFFFFF"/>
              </w:rPr>
              <w:t xml:space="preserve">(Ăn </w:t>
            </w:r>
            <w:r w:rsidR="001C2C1B">
              <w:rPr>
                <w:rFonts w:ascii="Arial" w:hAnsi="Arial" w:cs="Arial"/>
                <w:b/>
                <w:color w:val="FFFFFF"/>
                <w:lang w:val="vi-VN"/>
              </w:rPr>
              <w:t xml:space="preserve">nhẹ </w:t>
            </w:r>
            <w:r w:rsidR="00BD0BF3" w:rsidRPr="00BD0BF3">
              <w:rPr>
                <w:rFonts w:ascii="Arial" w:hAnsi="Arial" w:cs="Arial"/>
                <w:b/>
                <w:color w:val="FFFFFF"/>
                <w:lang w:val="vi-VN"/>
              </w:rPr>
              <w:t xml:space="preserve">trên máy bay, </w:t>
            </w:r>
            <w:r w:rsidR="00F356EC">
              <w:rPr>
                <w:rFonts w:ascii="Arial" w:hAnsi="Arial" w:cs="Arial"/>
                <w:b/>
                <w:color w:val="FFFFFF"/>
                <w:lang w:val="vi-VN"/>
              </w:rPr>
              <w:t xml:space="preserve">ăn chiều nhẹ, </w:t>
            </w:r>
            <w:r w:rsidRPr="00BD0BF3">
              <w:rPr>
                <w:rFonts w:ascii="Arial" w:hAnsi="Arial" w:cs="Arial"/>
                <w:b/>
                <w:color w:val="FFFFFF"/>
              </w:rPr>
              <w:t>tối)</w:t>
            </w:r>
          </w:p>
        </w:tc>
      </w:tr>
    </w:tbl>
    <w:p w:rsidR="00F71E1B" w:rsidRDefault="00A56019" w:rsidP="00BD0BF3">
      <w:pPr>
        <w:pStyle w:val="ListParagraph"/>
        <w:spacing w:line="360" w:lineRule="auto"/>
        <w:ind w:left="0"/>
        <w:jc w:val="both"/>
        <w:rPr>
          <w:rFonts w:ascii="Arial" w:hAnsi="Arial" w:cs="Arial"/>
          <w:sz w:val="22"/>
          <w:szCs w:val="22"/>
          <w:shd w:val="clear" w:color="auto" w:fill="FFFFFF"/>
          <w:lang w:val="vi-VN"/>
        </w:rPr>
      </w:pPr>
      <w:r w:rsidRPr="00DC4FD7">
        <w:rPr>
          <w:rFonts w:ascii="Arial" w:hAnsi="Arial" w:cs="Arial"/>
          <w:b/>
          <w:bCs/>
          <w:noProof/>
          <w:sz w:val="22"/>
          <w:szCs w:val="22"/>
        </w:rPr>
        <w:drawing>
          <wp:anchor distT="0" distB="0" distL="114300" distR="114300" simplePos="0" relativeHeight="251704320" behindDoc="1" locked="0" layoutInCell="1" allowOverlap="1" wp14:anchorId="4C02D6AA" wp14:editId="23F21EA3">
            <wp:simplePos x="0" y="0"/>
            <wp:positionH relativeFrom="margin">
              <wp:posOffset>3988907</wp:posOffset>
            </wp:positionH>
            <wp:positionV relativeFrom="paragraph">
              <wp:posOffset>60325</wp:posOffset>
            </wp:positionV>
            <wp:extent cx="2951480" cy="1882775"/>
            <wp:effectExtent l="0" t="0" r="1270" b="3175"/>
            <wp:wrapTight wrapText="bothSides">
              <wp:wrapPolygon edited="0">
                <wp:start x="418" y="0"/>
                <wp:lineTo x="0" y="656"/>
                <wp:lineTo x="0" y="20762"/>
                <wp:lineTo x="279" y="21418"/>
                <wp:lineTo x="21191" y="21418"/>
                <wp:lineTo x="21470" y="20762"/>
                <wp:lineTo x="21470" y="656"/>
                <wp:lineTo x="21052" y="0"/>
                <wp:lineTo x="41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ái Cổ Lý.jpg"/>
                    <pic:cNvPicPr/>
                  </pic:nvPicPr>
                  <pic:blipFill rotWithShape="1">
                    <a:blip r:embed="rId11"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51480" cy="18827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FD7" w:rsidRPr="00DC4FD7">
        <w:rPr>
          <w:rFonts w:ascii="Arial" w:hAnsi="Arial" w:cs="Arial"/>
          <w:b/>
          <w:bCs/>
          <w:noProof/>
          <w:sz w:val="22"/>
          <w:szCs w:val="22"/>
        </w:rPr>
        <w:t>04h45:</w:t>
      </w:r>
      <w:r w:rsidR="00DC4FD7">
        <w:rPr>
          <w:rFonts w:ascii="Arial" w:hAnsi="Arial" w:cs="Arial"/>
          <w:noProof/>
          <w:sz w:val="22"/>
          <w:szCs w:val="22"/>
        </w:rPr>
        <w:t xml:space="preserve"> </w:t>
      </w:r>
      <w:r>
        <w:rPr>
          <w:rFonts w:ascii="Arial" w:hAnsi="Arial" w:cs="Arial"/>
          <w:sz w:val="22"/>
          <w:szCs w:val="22"/>
          <w:shd w:val="clear" w:color="auto" w:fill="FFFFFF"/>
        </w:rPr>
        <w:t xml:space="preserve"> Quý khách có mặt tại </w:t>
      </w:r>
      <w:r>
        <w:rPr>
          <w:rFonts w:ascii="Arial" w:hAnsi="Arial" w:cs="Arial"/>
          <w:b/>
          <w:bCs/>
          <w:color w:val="0070C0"/>
          <w:sz w:val="22"/>
          <w:szCs w:val="22"/>
          <w:shd w:val="clear" w:color="auto" w:fill="FFFFFF"/>
        </w:rPr>
        <w:t>sân bay Tân Sơn Nhất</w:t>
      </w:r>
      <w:r>
        <w:rPr>
          <w:rFonts w:ascii="Arial" w:hAnsi="Arial" w:cs="Arial"/>
          <w:color w:val="0070C0"/>
          <w:sz w:val="22"/>
          <w:szCs w:val="22"/>
          <w:shd w:val="clear" w:color="auto" w:fill="FFFFFF"/>
        </w:rPr>
        <w:t xml:space="preserve"> </w:t>
      </w:r>
      <w:r>
        <w:rPr>
          <w:rFonts w:ascii="Arial" w:hAnsi="Arial" w:cs="Arial"/>
          <w:sz w:val="22"/>
          <w:szCs w:val="22"/>
          <w:shd w:val="clear" w:color="auto" w:fill="FFFFFF"/>
        </w:rPr>
        <w:t xml:space="preserve">ga đi quốc tế. </w:t>
      </w:r>
      <w:proofErr w:type="gramStart"/>
      <w:r>
        <w:rPr>
          <w:rFonts w:ascii="Arial" w:hAnsi="Arial" w:cs="Arial"/>
          <w:sz w:val="22"/>
          <w:szCs w:val="22"/>
          <w:shd w:val="clear" w:color="auto" w:fill="FFFFFF"/>
        </w:rPr>
        <w:t xml:space="preserve">Trưởng Đoàn hướng dẫn làm thủ tục check in đáp chuyến đi Thành Đô – Trung Quốc trên chuyến bay dự kiến </w:t>
      </w:r>
      <w:r>
        <w:rPr>
          <w:rFonts w:ascii="Arial" w:hAnsi="Arial" w:cs="Arial"/>
          <w:b/>
          <w:bCs/>
          <w:color w:val="0070C0"/>
          <w:sz w:val="22"/>
          <w:szCs w:val="22"/>
          <w:shd w:val="clear" w:color="auto" w:fill="FFFFFF"/>
        </w:rPr>
        <w:t>3U3904 0</w:t>
      </w:r>
      <w:r w:rsidR="00F356EC">
        <w:rPr>
          <w:rFonts w:ascii="Arial" w:hAnsi="Arial" w:cs="Arial"/>
          <w:b/>
          <w:bCs/>
          <w:color w:val="0070C0"/>
          <w:sz w:val="22"/>
          <w:szCs w:val="22"/>
          <w:shd w:val="clear" w:color="auto" w:fill="FFFFFF"/>
          <w:lang w:val="vi-VN"/>
        </w:rPr>
        <w:t>9</w:t>
      </w:r>
      <w:r>
        <w:rPr>
          <w:rFonts w:ascii="Arial" w:hAnsi="Arial" w:cs="Arial"/>
          <w:b/>
          <w:bCs/>
          <w:color w:val="0070C0"/>
          <w:sz w:val="22"/>
          <w:szCs w:val="22"/>
          <w:shd w:val="clear" w:color="auto" w:fill="FFFFFF"/>
          <w:lang w:val="vi-VN"/>
        </w:rPr>
        <w:t>:</w:t>
      </w:r>
      <w:r w:rsidR="00F356EC">
        <w:rPr>
          <w:rFonts w:ascii="Arial" w:hAnsi="Arial" w:cs="Arial"/>
          <w:b/>
          <w:bCs/>
          <w:color w:val="0070C0"/>
          <w:sz w:val="22"/>
          <w:szCs w:val="22"/>
          <w:shd w:val="clear" w:color="auto" w:fill="FFFFFF"/>
          <w:lang w:val="vi-VN"/>
        </w:rPr>
        <w:t>00</w:t>
      </w:r>
      <w:r>
        <w:rPr>
          <w:rFonts w:ascii="Arial" w:hAnsi="Arial" w:cs="Arial"/>
          <w:b/>
          <w:bCs/>
          <w:color w:val="0070C0"/>
          <w:sz w:val="22"/>
          <w:szCs w:val="22"/>
          <w:shd w:val="clear" w:color="auto" w:fill="FFFFFF"/>
          <w:lang w:val="en-GB"/>
        </w:rPr>
        <w:t xml:space="preserve"> </w:t>
      </w:r>
      <w:r>
        <w:rPr>
          <w:rFonts w:ascii="Arial" w:hAnsi="Arial" w:cs="Arial"/>
          <w:b/>
          <w:bCs/>
          <w:color w:val="0070C0"/>
          <w:sz w:val="22"/>
          <w:szCs w:val="22"/>
          <w:shd w:val="clear" w:color="auto" w:fill="FFFFFF"/>
          <w:lang w:val="vi-VN"/>
        </w:rPr>
        <w:t>-</w:t>
      </w:r>
      <w:r>
        <w:rPr>
          <w:rFonts w:ascii="Arial" w:hAnsi="Arial" w:cs="Arial"/>
          <w:b/>
          <w:bCs/>
          <w:color w:val="0070C0"/>
          <w:sz w:val="22"/>
          <w:szCs w:val="22"/>
          <w:shd w:val="clear" w:color="auto" w:fill="FFFFFF"/>
          <w:lang w:val="en-GB"/>
        </w:rPr>
        <w:t xml:space="preserve"> </w:t>
      </w:r>
      <w:r>
        <w:rPr>
          <w:rFonts w:ascii="Arial" w:hAnsi="Arial" w:cs="Arial"/>
          <w:b/>
          <w:bCs/>
          <w:color w:val="0070C0"/>
          <w:sz w:val="22"/>
          <w:szCs w:val="22"/>
          <w:shd w:val="clear" w:color="auto" w:fill="FFFFFF"/>
        </w:rPr>
        <w:t>1</w:t>
      </w:r>
      <w:r w:rsidR="00335FD6">
        <w:rPr>
          <w:rFonts w:ascii="Arial" w:hAnsi="Arial" w:cs="Arial"/>
          <w:b/>
          <w:bCs/>
          <w:color w:val="0070C0"/>
          <w:sz w:val="22"/>
          <w:szCs w:val="22"/>
          <w:shd w:val="clear" w:color="auto" w:fill="FFFFFF"/>
        </w:rPr>
        <w:t>3</w:t>
      </w:r>
      <w:r>
        <w:rPr>
          <w:rFonts w:ascii="Arial" w:hAnsi="Arial" w:cs="Arial"/>
          <w:b/>
          <w:bCs/>
          <w:color w:val="0070C0"/>
          <w:sz w:val="22"/>
          <w:szCs w:val="22"/>
          <w:shd w:val="clear" w:color="auto" w:fill="FFFFFF"/>
          <w:lang w:val="vi-VN"/>
        </w:rPr>
        <w:t>:</w:t>
      </w:r>
      <w:r w:rsidR="00F356EC">
        <w:rPr>
          <w:rFonts w:ascii="Arial" w:hAnsi="Arial" w:cs="Arial"/>
          <w:b/>
          <w:bCs/>
          <w:color w:val="0070C0"/>
          <w:sz w:val="22"/>
          <w:szCs w:val="22"/>
          <w:shd w:val="clear" w:color="auto" w:fill="FFFFFF"/>
          <w:lang w:val="vi-VN"/>
        </w:rPr>
        <w:t>35</w:t>
      </w:r>
      <w:r>
        <w:rPr>
          <w:rFonts w:ascii="Arial" w:hAnsi="Arial" w:cs="Arial"/>
          <w:sz w:val="22"/>
          <w:szCs w:val="22"/>
          <w:shd w:val="clear" w:color="auto" w:fill="FFFFFF"/>
        </w:rPr>
        <w:t>.</w:t>
      </w:r>
      <w:proofErr w:type="gramEnd"/>
      <w:r>
        <w:rPr>
          <w:rFonts w:ascii="Arial" w:hAnsi="Arial" w:cs="Arial"/>
          <w:sz w:val="22"/>
          <w:szCs w:val="22"/>
          <w:shd w:val="clear" w:color="auto" w:fill="FFFFFF"/>
        </w:rPr>
        <w:t xml:space="preserve"> </w:t>
      </w:r>
      <w:proofErr w:type="gramStart"/>
      <w:r>
        <w:rPr>
          <w:rFonts w:ascii="Arial" w:hAnsi="Arial" w:cs="Arial"/>
          <w:sz w:val="22"/>
          <w:szCs w:val="22"/>
          <w:shd w:val="clear" w:color="auto" w:fill="FFFFFF"/>
        </w:rPr>
        <w:t>Đoàn đến sân bay Thành Đô, HDV đón đoàn</w:t>
      </w:r>
      <w:r>
        <w:rPr>
          <w:rFonts w:ascii="Arial" w:hAnsi="Arial" w:cs="Arial"/>
          <w:sz w:val="22"/>
          <w:szCs w:val="22"/>
          <w:shd w:val="clear" w:color="auto" w:fill="FFFFFF"/>
          <w:lang w:val="en-GB"/>
        </w:rPr>
        <w:t>.</w:t>
      </w:r>
      <w:proofErr w:type="gramEnd"/>
      <w:r>
        <w:rPr>
          <w:rFonts w:ascii="Arial" w:hAnsi="Arial" w:cs="Arial"/>
          <w:sz w:val="22"/>
          <w:szCs w:val="22"/>
          <w:shd w:val="clear" w:color="auto" w:fill="FFFFFF"/>
          <w:lang w:val="en-GB"/>
        </w:rPr>
        <w:t xml:space="preserve"> </w:t>
      </w:r>
      <w:r>
        <w:rPr>
          <w:rFonts w:ascii="Arial" w:hAnsi="Arial" w:cs="Arial"/>
          <w:sz w:val="22"/>
          <w:szCs w:val="22"/>
          <w:shd w:val="clear" w:color="auto" w:fill="FFFFFF"/>
        </w:rPr>
        <w:t>Sau đó khởi hành đi tham quan:</w:t>
      </w:r>
    </w:p>
    <w:p w:rsidR="00F71E1B" w:rsidRDefault="00A56019" w:rsidP="00BD0BF3">
      <w:pPr>
        <w:pStyle w:val="ListParagraph"/>
        <w:widowControl/>
        <w:numPr>
          <w:ilvl w:val="0"/>
          <w:numId w:val="3"/>
        </w:numPr>
        <w:autoSpaceDE/>
        <w:autoSpaceDN/>
        <w:adjustRightInd/>
        <w:spacing w:line="360" w:lineRule="auto"/>
        <w:ind w:left="360"/>
        <w:contextualSpacing/>
        <w:jc w:val="both"/>
        <w:rPr>
          <w:rFonts w:ascii="Arial" w:hAnsi="Arial" w:cs="Arial"/>
          <w:sz w:val="22"/>
          <w:szCs w:val="22"/>
          <w:lang w:val="vi-VN"/>
        </w:rPr>
      </w:pPr>
      <w:r>
        <w:rPr>
          <w:rFonts w:ascii="Arial" w:hAnsi="Arial" w:cs="Arial"/>
          <w:b/>
          <w:bCs/>
          <w:color w:val="0070C0"/>
          <w:sz w:val="22"/>
          <w:szCs w:val="22"/>
          <w:lang w:val="vi-VN"/>
        </w:rPr>
        <w:t>THÁI CỔ LÝ –</w:t>
      </w:r>
      <w:r>
        <w:rPr>
          <w:rFonts w:ascii="Arial" w:hAnsi="Arial" w:cs="Arial"/>
          <w:color w:val="0070C0"/>
          <w:sz w:val="22"/>
          <w:szCs w:val="22"/>
          <w:lang w:val="vi-VN"/>
        </w:rPr>
        <w:t xml:space="preserve"> </w:t>
      </w:r>
      <w:r>
        <w:rPr>
          <w:rFonts w:ascii="Arial" w:hAnsi="Arial" w:cs="Arial"/>
          <w:sz w:val="22"/>
          <w:szCs w:val="22"/>
          <w:lang w:val="vi-VN"/>
        </w:rPr>
        <w:t xml:space="preserve">Một trong những khu thương mại hiện đại bậc nhất Thành Đô. </w:t>
      </w:r>
    </w:p>
    <w:p w:rsidR="00F71E1B" w:rsidRDefault="00A56019" w:rsidP="00BD0BF3">
      <w:pPr>
        <w:spacing w:line="360" w:lineRule="auto"/>
        <w:jc w:val="both"/>
        <w:rPr>
          <w:rFonts w:ascii="Arial" w:hAnsi="Arial" w:cs="Arial"/>
          <w:b/>
          <w:iCs/>
          <w:color w:val="0070C0"/>
          <w:shd w:val="clear" w:color="auto" w:fill="FFFFFF"/>
          <w:lang w:val="vi-VN"/>
        </w:rPr>
      </w:pPr>
      <w:r>
        <w:rPr>
          <w:rFonts w:ascii="Arial" w:hAnsi="Arial" w:cs="Arial"/>
          <w:b/>
          <w:iCs/>
          <w:shd w:val="clear" w:color="auto" w:fill="FFFFFF"/>
          <w:lang w:val="vi-VN"/>
        </w:rPr>
        <w:t xml:space="preserve">Tối: </w:t>
      </w:r>
      <w:r>
        <w:rPr>
          <w:rFonts w:ascii="Arial" w:hAnsi="Arial" w:cs="Arial"/>
          <w:b/>
          <w:iCs/>
          <w:color w:val="0070C0"/>
          <w:shd w:val="clear" w:color="auto" w:fill="FFFFFF"/>
          <w:lang w:val="vi-VN"/>
        </w:rPr>
        <w:t>Nghỉ đêm tại Thành Đô.</w:t>
      </w:r>
      <w:r>
        <w:rPr>
          <w:rFonts w:ascii="Arial" w:hAnsi="Arial" w:cs="Arial"/>
          <w:color w:val="0070C0"/>
          <w:lang w:val="vi-VN"/>
        </w:rPr>
        <w:t xml:space="preserve"> </w:t>
      </w: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F71E1B" w:rsidRPr="00BD0BF3">
        <w:trPr>
          <w:trHeight w:val="283"/>
        </w:trPr>
        <w:tc>
          <w:tcPr>
            <w:tcW w:w="1615" w:type="dxa"/>
            <w:shd w:val="clear" w:color="auto" w:fill="0070C0"/>
            <w:vAlign w:val="center"/>
          </w:tcPr>
          <w:p w:rsidR="00F71E1B" w:rsidRPr="00BD0BF3" w:rsidRDefault="00A56019" w:rsidP="00BD0BF3">
            <w:pPr>
              <w:pStyle w:val="TableParagraph"/>
              <w:kinsoku w:val="0"/>
              <w:overflowPunct w:val="0"/>
              <w:spacing w:line="360" w:lineRule="auto"/>
              <w:jc w:val="left"/>
              <w:rPr>
                <w:rFonts w:ascii="Arial" w:hAnsi="Arial" w:cs="Arial"/>
                <w:b/>
                <w:bCs/>
                <w:color w:val="FFFFFF"/>
                <w:spacing w:val="-10"/>
              </w:rPr>
            </w:pPr>
            <w:r w:rsidRPr="00BD0BF3">
              <w:rPr>
                <w:rFonts w:ascii="Arial" w:hAnsi="Arial" w:cs="Arial"/>
                <w:b/>
                <w:bCs/>
                <w:color w:val="FFFFFF"/>
                <w:lang w:val="vi-VN"/>
              </w:rPr>
              <w:t xml:space="preserve">   </w:t>
            </w:r>
            <w:r w:rsidRPr="00BD0BF3">
              <w:rPr>
                <w:rFonts w:ascii="Arial" w:hAnsi="Arial" w:cs="Arial"/>
                <w:b/>
                <w:bCs/>
                <w:color w:val="FFFFFF"/>
              </w:rPr>
              <w:t>NGÀY</w:t>
            </w:r>
            <w:r w:rsidRPr="00BD0BF3">
              <w:rPr>
                <w:rFonts w:ascii="Arial" w:hAnsi="Arial" w:cs="Arial"/>
                <w:b/>
                <w:bCs/>
                <w:color w:val="FFFFFF"/>
                <w:spacing w:val="-3"/>
              </w:rPr>
              <w:t xml:space="preserve"> </w:t>
            </w:r>
            <w:r w:rsidRPr="00BD0BF3">
              <w:rPr>
                <w:rFonts w:ascii="Arial" w:hAnsi="Arial" w:cs="Arial"/>
                <w:b/>
                <w:bCs/>
                <w:color w:val="FFFFFF"/>
                <w:spacing w:val="-10"/>
              </w:rPr>
              <w:t>2</w:t>
            </w:r>
          </w:p>
        </w:tc>
        <w:tc>
          <w:tcPr>
            <w:tcW w:w="9564" w:type="dxa"/>
            <w:shd w:val="clear" w:color="auto" w:fill="0070C0"/>
            <w:vAlign w:val="center"/>
          </w:tcPr>
          <w:p w:rsidR="00F71E1B" w:rsidRPr="00BD0BF3" w:rsidRDefault="00A56019" w:rsidP="00BD0BF3">
            <w:pPr>
              <w:pStyle w:val="TableParagraph"/>
              <w:tabs>
                <w:tab w:val="left" w:pos="7934"/>
              </w:tabs>
              <w:kinsoku w:val="0"/>
              <w:overflowPunct w:val="0"/>
              <w:spacing w:line="360" w:lineRule="auto"/>
              <w:jc w:val="left"/>
              <w:rPr>
                <w:rFonts w:ascii="Arial" w:hAnsi="Arial" w:cs="Arial"/>
                <w:b/>
                <w:bCs/>
                <w:color w:val="FFFFFF" w:themeColor="background1"/>
                <w:spacing w:val="-4"/>
              </w:rPr>
            </w:pPr>
            <w:r w:rsidRPr="00BD0BF3">
              <w:rPr>
                <w:rFonts w:ascii="Arial" w:hAnsi="Arial" w:cs="Arial"/>
                <w:b/>
                <w:color w:val="FFFFFF"/>
              </w:rPr>
              <w:t xml:space="preserve"> THÀNH ĐÔ – CÔNG VIÊN GẤU TRÚC – CỬU TRẠI CÂU</w:t>
            </w:r>
            <w:r w:rsidRPr="00BD0BF3">
              <w:rPr>
                <w:rFonts w:ascii="Arial" w:hAnsi="Arial" w:cs="Arial"/>
                <w:b/>
                <w:color w:val="FFFFFF" w:themeColor="background1"/>
              </w:rPr>
              <w:t xml:space="preserve">    </w:t>
            </w:r>
            <w:r w:rsidR="00BD0BF3">
              <w:rPr>
                <w:rFonts w:ascii="Arial" w:hAnsi="Arial" w:cs="Arial"/>
                <w:b/>
                <w:color w:val="FFFFFF" w:themeColor="background1"/>
                <w:lang w:val="vi-VN"/>
              </w:rPr>
              <w:t xml:space="preserve">         </w:t>
            </w:r>
            <w:r w:rsidRPr="00BD0BF3">
              <w:rPr>
                <w:rFonts w:ascii="Arial" w:hAnsi="Arial" w:cs="Arial"/>
                <w:b/>
                <w:color w:val="FFFFFF" w:themeColor="background1"/>
              </w:rPr>
              <w:t>(Ăn sáng, trưa, tối)</w:t>
            </w:r>
            <w:r w:rsidRPr="00BD0BF3">
              <w:rPr>
                <w:rFonts w:ascii="Arial" w:eastAsia="Arial" w:hAnsi="Arial" w:cs="Arial"/>
                <w:b/>
                <w:color w:val="FFFFFF" w:themeColor="background1"/>
                <w:position w:val="-1"/>
              </w:rPr>
              <w:t xml:space="preserve">                                                                                                    </w:t>
            </w:r>
          </w:p>
        </w:tc>
      </w:tr>
    </w:tbl>
    <w:p w:rsidR="00F71E1B" w:rsidRDefault="004525EC" w:rsidP="00BD0BF3">
      <w:pPr>
        <w:spacing w:line="360" w:lineRule="auto"/>
        <w:contextualSpacing/>
        <w:jc w:val="both"/>
        <w:rPr>
          <w:rFonts w:ascii="Arial" w:hAnsi="Arial" w:cs="Arial"/>
          <w:lang w:val="vi-VN"/>
        </w:rPr>
      </w:pPr>
      <w:r>
        <w:rPr>
          <w:rFonts w:ascii="Arial" w:hAnsi="Arial" w:cs="Arial"/>
          <w:noProof/>
        </w:rPr>
        <w:drawing>
          <wp:anchor distT="0" distB="0" distL="114300" distR="114300" simplePos="0" relativeHeight="251706368" behindDoc="1" locked="0" layoutInCell="1" allowOverlap="1" wp14:anchorId="7565FB05" wp14:editId="645BE56D">
            <wp:simplePos x="0" y="0"/>
            <wp:positionH relativeFrom="margin">
              <wp:posOffset>4009936</wp:posOffset>
            </wp:positionH>
            <wp:positionV relativeFrom="paragraph">
              <wp:posOffset>579740</wp:posOffset>
            </wp:positionV>
            <wp:extent cx="2936240" cy="1952625"/>
            <wp:effectExtent l="0" t="0" r="0" b="3175"/>
            <wp:wrapTight wrapText="bothSides">
              <wp:wrapPolygon edited="0">
                <wp:start x="561" y="0"/>
                <wp:lineTo x="0" y="843"/>
                <wp:lineTo x="0" y="20792"/>
                <wp:lineTo x="654" y="21495"/>
                <wp:lineTo x="20927" y="21495"/>
                <wp:lineTo x="21488" y="20652"/>
                <wp:lineTo x="21488" y="702"/>
                <wp:lineTo x="20834" y="0"/>
                <wp:lineTo x="56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email">
                      <a:extLst>
                        <a:ext uri="{28A0092B-C50C-407E-A947-70E740481C1C}">
                          <a14:useLocalDpi xmlns:a14="http://schemas.microsoft.com/office/drawing/2010/main"/>
                        </a:ext>
                      </a:extLst>
                    </a:blip>
                    <a:srcRect l="7853" r="7853"/>
                    <a:stretch>
                      <a:fillRect/>
                    </a:stretch>
                  </pic:blipFill>
                  <pic:spPr bwMode="auto">
                    <a:xfrm>
                      <a:off x="0" y="0"/>
                      <a:ext cx="2936240" cy="19526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Arial" w:hAnsi="Arial" w:cs="Arial"/>
          <w:b/>
          <w:bCs/>
        </w:rPr>
        <w:t>Sáng:</w:t>
      </w:r>
      <w:r>
        <w:rPr>
          <w:rFonts w:ascii="Arial" w:hAnsi="Arial" w:cs="Arial"/>
        </w:rPr>
        <w:t xml:space="preserve"> Quý khách dùng bữa sáng tại khách sạn.</w:t>
      </w:r>
      <w:proofErr w:type="gramEnd"/>
      <w:r>
        <w:rPr>
          <w:rFonts w:ascii="Arial" w:hAnsi="Arial" w:cs="Arial"/>
        </w:rPr>
        <w:t xml:space="preserve"> Quý khách tham quan</w:t>
      </w:r>
      <w:r>
        <w:rPr>
          <w:rFonts w:ascii="Arial" w:hAnsi="Arial" w:cs="Arial"/>
          <w:lang w:val="vi-VN"/>
        </w:rPr>
        <w:t>:</w:t>
      </w:r>
    </w:p>
    <w:p w:rsidR="00F71E1B" w:rsidRDefault="00A56019" w:rsidP="00BD0BF3">
      <w:pPr>
        <w:pStyle w:val="NoSpacing"/>
        <w:numPr>
          <w:ilvl w:val="0"/>
          <w:numId w:val="4"/>
        </w:numPr>
        <w:spacing w:line="360" w:lineRule="auto"/>
        <w:ind w:left="360"/>
        <w:jc w:val="both"/>
        <w:rPr>
          <w:rFonts w:ascii="Arial" w:hAnsi="Arial" w:cs="Arial"/>
          <w:lang w:val="vi-VN"/>
        </w:rPr>
      </w:pPr>
      <w:r>
        <w:rPr>
          <w:rFonts w:ascii="Arial" w:hAnsi="Arial" w:cs="Arial"/>
          <w:b/>
          <w:bCs/>
          <w:color w:val="0070C0"/>
          <w:lang w:val="vi-VN"/>
        </w:rPr>
        <w:t>CÔNG VIÊN GẤU TRÚC -</w:t>
      </w:r>
      <w:r>
        <w:rPr>
          <w:rFonts w:ascii="Arial" w:hAnsi="Arial" w:cs="Arial"/>
          <w:color w:val="C00000"/>
          <w:lang w:val="vi-VN"/>
        </w:rPr>
        <w:t xml:space="preserve"> </w:t>
      </w:r>
      <w:r>
        <w:rPr>
          <w:rFonts w:ascii="Arial" w:hAnsi="Arial" w:cs="Arial"/>
          <w:lang w:val="vi-VN" w:eastAsia="vi-VN"/>
        </w:rPr>
        <w:t xml:space="preserve">được xem như là ngôi nhà thiên đường dành cho gấu trúc - loài động vật đáng yêu đang trên đà tuyệt chủng. Ngày nay, số lượng gấu trúc trên Trái Đất chỉ còn lại rất ít ỏi, chúng sớm có nguy cơ tuyệt chủng trong tương lai gần. Theo như các thống kê gần đây, số lượng gấu trúc cho đến thời điểm này còn lại chỉ còn lại 1864 cá thể. Trước nguy cơ tuyệt chủng của loài động vật đáng yêu này, Trung Quốc đã quyết định xây dựng nhà trẻ dành riêng cho việc nuôi dưỡng gấu trúc từ lúc chúng mới lọt lòng. </w:t>
      </w:r>
    </w:p>
    <w:p w:rsidR="00F71E1B" w:rsidRDefault="00A56019" w:rsidP="00BD0BF3">
      <w:pPr>
        <w:pStyle w:val="NoSpacing"/>
        <w:numPr>
          <w:ilvl w:val="0"/>
          <w:numId w:val="4"/>
        </w:numPr>
        <w:spacing w:line="360" w:lineRule="auto"/>
        <w:ind w:left="360"/>
        <w:jc w:val="both"/>
        <w:rPr>
          <w:rFonts w:ascii="Arial" w:hAnsi="Arial" w:cs="Arial"/>
          <w:lang w:val="vi-VN"/>
        </w:rPr>
      </w:pPr>
      <w:r>
        <w:rPr>
          <w:rFonts w:ascii="Arial" w:hAnsi="Arial" w:cs="Arial"/>
          <w:b/>
          <w:bCs/>
          <w:color w:val="0070C0"/>
          <w:lang w:val="vi-VN"/>
        </w:rPr>
        <w:t xml:space="preserve">DẠO PHỐ NGÕ RỘNG NGÕ HẸP </w:t>
      </w:r>
      <w:r>
        <w:rPr>
          <w:rFonts w:ascii="Arial" w:hAnsi="Arial" w:cs="Arial"/>
          <w:b/>
          <w:color w:val="0070C0"/>
          <w:lang w:val="vi-VN"/>
        </w:rPr>
        <w:t>-</w:t>
      </w:r>
      <w:r>
        <w:rPr>
          <w:rFonts w:ascii="Arial" w:hAnsi="Arial" w:cs="Arial"/>
          <w:color w:val="0070C0"/>
          <w:lang w:val="vi-VN"/>
        </w:rPr>
        <w:t xml:space="preserve"> </w:t>
      </w:r>
      <w:r>
        <w:rPr>
          <w:rFonts w:ascii="Arial" w:hAnsi="Arial" w:cs="Arial"/>
          <w:lang w:val="vi-VN"/>
        </w:rPr>
        <w:t xml:space="preserve">con phố được ví như là hình mẫu thu nhỏ của Thành Đô – chỉ cần bạn đến đây sẽ thấy được hết những nét đặc sắc nhất của thành phố, ngoài ra, nơi đây còn là nơi hội tụ nhiều món ăn đường phố nổi tiếng nhất của địa phương. </w:t>
      </w:r>
    </w:p>
    <w:p w:rsidR="00F71E1B" w:rsidRDefault="00A56019" w:rsidP="00BD0BF3">
      <w:pPr>
        <w:pStyle w:val="NoSpacing"/>
        <w:numPr>
          <w:ilvl w:val="0"/>
          <w:numId w:val="4"/>
        </w:numPr>
        <w:spacing w:line="360" w:lineRule="auto"/>
        <w:ind w:left="360"/>
        <w:jc w:val="both"/>
        <w:rPr>
          <w:rFonts w:ascii="Arial" w:hAnsi="Arial" w:cs="Arial"/>
          <w:b/>
          <w:bCs/>
          <w:lang w:val="vi-VN"/>
        </w:rPr>
      </w:pPr>
      <w:r>
        <w:rPr>
          <w:rFonts w:ascii="Arial" w:hAnsi="Arial" w:cs="Arial"/>
          <w:b/>
          <w:bCs/>
          <w:highlight w:val="yellow"/>
          <w:lang w:val="vi-VN"/>
        </w:rPr>
        <w:t>Sau đó ra ga tàu phía đông Thành Đô lên tàu đi Cửu trại Câu.</w:t>
      </w:r>
    </w:p>
    <w:p w:rsidR="00F71E1B" w:rsidRDefault="00A56019" w:rsidP="00BD0BF3">
      <w:pPr>
        <w:pStyle w:val="ListParagraph"/>
        <w:spacing w:line="360" w:lineRule="auto"/>
        <w:ind w:left="0"/>
        <w:jc w:val="both"/>
        <w:rPr>
          <w:rFonts w:ascii="Arial" w:hAnsi="Arial" w:cs="Arial"/>
          <w:color w:val="0070C0"/>
          <w:sz w:val="22"/>
          <w:szCs w:val="22"/>
          <w:lang w:val="vi-VN"/>
        </w:rPr>
      </w:pPr>
      <w:r>
        <w:rPr>
          <w:rFonts w:ascii="Arial" w:hAnsi="Arial" w:cs="Arial"/>
          <w:b/>
          <w:bCs/>
          <w:color w:val="000000" w:themeColor="text1"/>
          <w:sz w:val="22"/>
          <w:szCs w:val="22"/>
          <w:lang w:val="vi-VN"/>
        </w:rPr>
        <w:t>Tối:</w:t>
      </w:r>
      <w:r>
        <w:rPr>
          <w:rFonts w:ascii="Arial" w:hAnsi="Arial" w:cs="Arial"/>
          <w:color w:val="000000" w:themeColor="text1"/>
          <w:sz w:val="22"/>
          <w:szCs w:val="22"/>
          <w:lang w:val="vi-VN"/>
        </w:rPr>
        <w:t xml:space="preserve"> Quý khách ăn tối tại nhà hàng địa phương. </w:t>
      </w:r>
      <w:r w:rsidRPr="00BC50E3">
        <w:rPr>
          <w:rFonts w:ascii="Arial" w:hAnsi="Arial" w:cs="Arial"/>
          <w:b/>
          <w:color w:val="0070C0"/>
          <w:sz w:val="22"/>
          <w:szCs w:val="22"/>
          <w:lang w:val="vi-VN"/>
        </w:rPr>
        <w:t>Nghỉ đêm tại Cửu Trại Câu.</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F71E1B">
        <w:trPr>
          <w:trHeight w:val="283"/>
        </w:trPr>
        <w:tc>
          <w:tcPr>
            <w:tcW w:w="1620" w:type="dxa"/>
            <w:shd w:val="clear" w:color="auto" w:fill="0070C0"/>
            <w:vAlign w:val="center"/>
          </w:tcPr>
          <w:p w:rsidR="00F71E1B" w:rsidRPr="00BD0BF3" w:rsidRDefault="00A56019">
            <w:pPr>
              <w:pStyle w:val="TableParagraph"/>
              <w:kinsoku w:val="0"/>
              <w:overflowPunct w:val="0"/>
              <w:jc w:val="left"/>
              <w:rPr>
                <w:rFonts w:ascii="Arial" w:hAnsi="Arial" w:cs="Arial"/>
                <w:b/>
                <w:bCs/>
                <w:color w:val="FFFFFF"/>
                <w:spacing w:val="-10"/>
              </w:rPr>
            </w:pPr>
            <w:r w:rsidRPr="00BD0BF3">
              <w:rPr>
                <w:rFonts w:ascii="Arial" w:hAnsi="Arial" w:cs="Arial"/>
                <w:b/>
                <w:bCs/>
                <w:color w:val="FFFFFF"/>
                <w:lang w:val="vi-VN"/>
              </w:rPr>
              <w:t xml:space="preserve">    </w:t>
            </w:r>
            <w:r w:rsidRPr="00BD0BF3">
              <w:rPr>
                <w:rFonts w:ascii="Arial" w:hAnsi="Arial" w:cs="Arial"/>
                <w:b/>
                <w:bCs/>
                <w:color w:val="FFFFFF"/>
              </w:rPr>
              <w:t>NGÀY</w:t>
            </w:r>
            <w:r w:rsidRPr="00BD0BF3">
              <w:rPr>
                <w:rFonts w:ascii="Arial" w:hAnsi="Arial" w:cs="Arial"/>
                <w:b/>
                <w:bCs/>
                <w:color w:val="FFFFFF"/>
                <w:spacing w:val="-3"/>
              </w:rPr>
              <w:t xml:space="preserve"> </w:t>
            </w:r>
            <w:r w:rsidRPr="00BD0BF3">
              <w:rPr>
                <w:rFonts w:ascii="Arial" w:hAnsi="Arial" w:cs="Arial"/>
                <w:b/>
                <w:bCs/>
                <w:color w:val="FFFFFF"/>
                <w:spacing w:val="-10"/>
              </w:rPr>
              <w:t>3</w:t>
            </w:r>
          </w:p>
        </w:tc>
        <w:tc>
          <w:tcPr>
            <w:tcW w:w="9540" w:type="dxa"/>
            <w:shd w:val="clear" w:color="auto" w:fill="0070C0"/>
            <w:vAlign w:val="center"/>
          </w:tcPr>
          <w:p w:rsidR="00F71E1B" w:rsidRPr="00BD0BF3" w:rsidRDefault="00A56019">
            <w:pPr>
              <w:pStyle w:val="TableParagraph"/>
              <w:tabs>
                <w:tab w:val="left" w:pos="7936"/>
              </w:tabs>
              <w:kinsoku w:val="0"/>
              <w:overflowPunct w:val="0"/>
              <w:jc w:val="left"/>
              <w:rPr>
                <w:rFonts w:ascii="Arial" w:hAnsi="Arial" w:cs="Arial"/>
                <w:b/>
                <w:bCs/>
                <w:color w:val="FFFFFF"/>
                <w:spacing w:val="-4"/>
              </w:rPr>
            </w:pPr>
            <w:r w:rsidRPr="00BD0BF3">
              <w:rPr>
                <w:rFonts w:ascii="Arial" w:hAnsi="Arial" w:cs="Arial"/>
                <w:b/>
                <w:color w:val="FFFFFF" w:themeColor="background1"/>
              </w:rPr>
              <w:t xml:space="preserve">  CỬU TRẠI CÂU                                       </w:t>
            </w:r>
            <w:r w:rsidRPr="00BD0BF3">
              <w:rPr>
                <w:rFonts w:ascii="Arial" w:hAnsi="Arial" w:cs="Arial"/>
                <w:b/>
                <w:color w:val="FFFFFF" w:themeColor="background1"/>
                <w:lang w:val="de-DE"/>
              </w:rPr>
              <w:t xml:space="preserve">                </w:t>
            </w:r>
            <w:r w:rsidR="00BD0BF3">
              <w:rPr>
                <w:rFonts w:ascii="Arial" w:hAnsi="Arial" w:cs="Arial"/>
                <w:b/>
                <w:color w:val="FFFFFF" w:themeColor="background1"/>
                <w:lang w:val="vi-VN"/>
              </w:rPr>
              <w:t xml:space="preserve">               </w:t>
            </w:r>
            <w:r w:rsidRPr="00BD0BF3">
              <w:rPr>
                <w:rFonts w:ascii="Arial" w:hAnsi="Arial" w:cs="Arial"/>
                <w:b/>
                <w:color w:val="FFFFFF" w:themeColor="background1"/>
                <w:lang w:val="de-DE"/>
              </w:rPr>
              <w:t xml:space="preserve"> (Ăn sáng, trưa buffet, tối)</w:t>
            </w:r>
          </w:p>
        </w:tc>
      </w:tr>
    </w:tbl>
    <w:p w:rsidR="00F71E1B" w:rsidRDefault="00BD0BF3" w:rsidP="00BD0BF3">
      <w:pPr>
        <w:pStyle w:val="ListParagraph"/>
        <w:spacing w:line="360" w:lineRule="auto"/>
        <w:ind w:left="0"/>
        <w:jc w:val="both"/>
        <w:rPr>
          <w:rFonts w:ascii="Arial" w:hAnsi="Arial" w:cs="Arial"/>
          <w:sz w:val="22"/>
          <w:szCs w:val="22"/>
          <w:lang w:val="vi-VN"/>
        </w:rPr>
      </w:pPr>
      <w:r>
        <w:rPr>
          <w:rFonts w:ascii="Arial" w:hAnsi="Arial" w:cs="Arial"/>
          <w:b/>
          <w:sz w:val="22"/>
          <w:szCs w:val="22"/>
        </w:rPr>
        <w:t>Sáng:</w:t>
      </w:r>
      <w:r>
        <w:rPr>
          <w:rFonts w:ascii="Arial" w:hAnsi="Arial" w:cs="Arial"/>
          <w:sz w:val="22"/>
          <w:szCs w:val="22"/>
        </w:rPr>
        <w:t xml:space="preserve"> Đoàn ăn sáng tại khách sạn, Quý khách bắt đầu chương trình tha</w:t>
      </w:r>
      <w:r>
        <w:rPr>
          <w:rFonts w:ascii="Arial" w:hAnsi="Arial" w:cs="Arial"/>
          <w:sz w:val="22"/>
          <w:szCs w:val="22"/>
          <w:lang w:val="vi-VN"/>
        </w:rPr>
        <w:t>m quan</w:t>
      </w:r>
      <w:r>
        <w:rPr>
          <w:rFonts w:ascii="Arial" w:hAnsi="Arial" w:cs="Arial"/>
          <w:sz w:val="22"/>
          <w:szCs w:val="22"/>
        </w:rPr>
        <w:t xml:space="preserve"> k</w:t>
      </w:r>
      <w:r>
        <w:rPr>
          <w:rFonts w:ascii="Arial" w:hAnsi="Arial" w:cs="Arial"/>
          <w:sz w:val="22"/>
          <w:szCs w:val="22"/>
          <w:lang w:val="vi-VN"/>
        </w:rPr>
        <w:t xml:space="preserve">hu phong cảnh </w:t>
      </w:r>
      <w:r>
        <w:rPr>
          <w:rFonts w:ascii="Arial" w:hAnsi="Arial" w:cs="Arial"/>
          <w:b/>
          <w:bCs/>
          <w:color w:val="0070C0"/>
          <w:sz w:val="22"/>
          <w:szCs w:val="22"/>
          <w:lang w:val="vi-VN"/>
        </w:rPr>
        <w:t xml:space="preserve">THIÊN ĐƯỜNG CỬU TRẠI CÂU” Thiên đường hạ giới thứ 2” </w:t>
      </w:r>
      <w:r>
        <w:rPr>
          <w:rFonts w:ascii="Arial" w:hAnsi="Arial" w:cs="Arial"/>
          <w:i/>
          <w:iCs/>
          <w:sz w:val="22"/>
          <w:szCs w:val="22"/>
          <w:highlight w:val="yellow"/>
          <w:lang w:val="vi-VN"/>
        </w:rPr>
        <w:t xml:space="preserve">(bao gồm </w:t>
      </w:r>
      <w:proofErr w:type="gramStart"/>
      <w:r>
        <w:rPr>
          <w:rFonts w:ascii="Arial" w:hAnsi="Arial" w:cs="Arial"/>
          <w:i/>
          <w:iCs/>
          <w:sz w:val="22"/>
          <w:szCs w:val="22"/>
          <w:highlight w:val="yellow"/>
          <w:lang w:val="vi-VN"/>
        </w:rPr>
        <w:t>xe</w:t>
      </w:r>
      <w:proofErr w:type="gramEnd"/>
      <w:r>
        <w:rPr>
          <w:rFonts w:ascii="Arial" w:hAnsi="Arial" w:cs="Arial"/>
          <w:i/>
          <w:iCs/>
          <w:sz w:val="22"/>
          <w:szCs w:val="22"/>
          <w:highlight w:val="yellow"/>
          <w:lang w:val="vi-VN"/>
        </w:rPr>
        <w:t xml:space="preserve"> du lịch sinh thái công cộng)</w:t>
      </w:r>
      <w:r>
        <w:rPr>
          <w:rFonts w:ascii="Arial" w:hAnsi="Arial" w:cs="Arial"/>
          <w:sz w:val="22"/>
          <w:szCs w:val="22"/>
          <w:lang w:val="vi-VN"/>
        </w:rPr>
        <w:t>:</w:t>
      </w:r>
    </w:p>
    <w:p w:rsidR="00F71E1B" w:rsidRDefault="00A56019" w:rsidP="00BD0BF3">
      <w:pPr>
        <w:pStyle w:val="NoSpacing"/>
        <w:numPr>
          <w:ilvl w:val="0"/>
          <w:numId w:val="5"/>
        </w:numPr>
        <w:spacing w:line="360" w:lineRule="auto"/>
        <w:ind w:left="360"/>
        <w:jc w:val="both"/>
        <w:rPr>
          <w:rFonts w:ascii="Arial" w:hAnsi="Arial" w:cs="Arial"/>
          <w:lang w:val="vi-VN"/>
        </w:rPr>
      </w:pPr>
      <w:r>
        <w:rPr>
          <w:rFonts w:ascii="Arial" w:hAnsi="Arial" w:cs="Arial"/>
          <w:b/>
          <w:bCs/>
          <w:color w:val="0070C0"/>
          <w:lang w:val="vi-VN"/>
        </w:rPr>
        <w:t xml:space="preserve">KHU CỬU TRẠI CÂU </w:t>
      </w:r>
      <w:r>
        <w:rPr>
          <w:rFonts w:ascii="Arial" w:hAnsi="Arial" w:cs="Arial"/>
          <w:b/>
          <w:bCs/>
          <w:lang w:val="vi-VN"/>
        </w:rPr>
        <w:t>-</w:t>
      </w:r>
      <w:r>
        <w:rPr>
          <w:rFonts w:ascii="Arial" w:hAnsi="Arial" w:cs="Arial"/>
          <w:lang w:val="vi-VN"/>
        </w:rPr>
        <w:t xml:space="preserve"> đây được xem là chốn bồng lai tiên cảnh của hạ giới. Cửu Trại Câu mang đến cho quý khách một không gian bạc ngàn của thiên nhiên với những hồ nước có thể nhìn thấy tận đáy hồ. </w:t>
      </w:r>
    </w:p>
    <w:p w:rsidR="00F71E1B" w:rsidRDefault="00A56019" w:rsidP="00BD0BF3">
      <w:pPr>
        <w:pStyle w:val="NoSpacing"/>
        <w:numPr>
          <w:ilvl w:val="0"/>
          <w:numId w:val="5"/>
        </w:numPr>
        <w:spacing w:line="360" w:lineRule="auto"/>
        <w:ind w:left="360"/>
        <w:jc w:val="both"/>
        <w:rPr>
          <w:rFonts w:ascii="Arial" w:hAnsi="Arial" w:cs="Arial"/>
          <w:i/>
          <w:iCs/>
          <w:lang w:val="vi-VN"/>
        </w:rPr>
      </w:pPr>
      <w:r>
        <w:rPr>
          <w:rFonts w:ascii="Arial" w:hAnsi="Arial" w:cs="Arial"/>
          <w:b/>
          <w:bCs/>
          <w:i/>
          <w:iCs/>
          <w:color w:val="0070C0"/>
          <w:lang w:val="vi-VN"/>
        </w:rPr>
        <w:lastRenderedPageBreak/>
        <w:t>Cửu Trại Câu</w:t>
      </w:r>
      <w:r>
        <w:rPr>
          <w:rFonts w:ascii="Arial" w:hAnsi="Arial" w:cs="Arial"/>
          <w:i/>
          <w:iCs/>
          <w:color w:val="0070C0"/>
          <w:lang w:val="vi-VN"/>
        </w:rPr>
        <w:t xml:space="preserve"> có nghĩa là chín cái trại của người Tạng </w:t>
      </w:r>
      <w:r>
        <w:rPr>
          <w:rFonts w:ascii="Arial" w:hAnsi="Arial" w:cs="Arial"/>
          <w:i/>
          <w:iCs/>
          <w:lang w:val="vi-VN"/>
        </w:rPr>
        <w:t xml:space="preserve">và được hình thành trên vùng núi đá vôi trầm tích. Nơi đây có đến hàng trăm hồ nước, ghềnh thác lớn nhỏ đẹp như tranh vẽ, nên người địa phương đã lưu truyền </w:t>
      </w:r>
      <w:r w:rsidR="001666EA">
        <w:rPr>
          <w:rFonts w:ascii="Arial" w:hAnsi="Arial" w:cs="Arial"/>
          <w:noProof/>
        </w:rPr>
        <w:drawing>
          <wp:anchor distT="0" distB="0" distL="114300" distR="114300" simplePos="0" relativeHeight="251708416" behindDoc="1" locked="0" layoutInCell="1" allowOverlap="1" wp14:anchorId="613BAE8B" wp14:editId="49A4036E">
            <wp:simplePos x="0" y="0"/>
            <wp:positionH relativeFrom="margin">
              <wp:posOffset>3988435</wp:posOffset>
            </wp:positionH>
            <wp:positionV relativeFrom="paragraph">
              <wp:posOffset>99695</wp:posOffset>
            </wp:positionV>
            <wp:extent cx="2951480" cy="1953895"/>
            <wp:effectExtent l="0" t="0" r="0" b="1905"/>
            <wp:wrapTight wrapText="bothSides">
              <wp:wrapPolygon edited="0">
                <wp:start x="558" y="0"/>
                <wp:lineTo x="0" y="842"/>
                <wp:lineTo x="0" y="20779"/>
                <wp:lineTo x="651" y="21481"/>
                <wp:lineTo x="20912" y="21481"/>
                <wp:lineTo x="21470" y="20638"/>
                <wp:lineTo x="21470" y="702"/>
                <wp:lineTo x="20819" y="0"/>
                <wp:lineTo x="55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51480" cy="195389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lang w:val="vi-VN"/>
        </w:rPr>
        <w:t xml:space="preserve">câu nói: “Hoàng Sơn quy lai bất khán sơn, Cửu Trại quy lai bất khán thủy” (tạm dịch: đến Hoàng Sơn rồi không còn muốn ngắm núi khác, đã tới Cửu Trại không buồn nhìn những dòng nước ở nơi khác). </w:t>
      </w:r>
    </w:p>
    <w:p w:rsidR="00F71E1B" w:rsidRDefault="00A56019" w:rsidP="00BD0BF3">
      <w:pPr>
        <w:pStyle w:val="NoSpacing"/>
        <w:numPr>
          <w:ilvl w:val="0"/>
          <w:numId w:val="5"/>
        </w:numPr>
        <w:spacing w:line="360" w:lineRule="auto"/>
        <w:ind w:left="360"/>
        <w:jc w:val="both"/>
        <w:rPr>
          <w:rFonts w:ascii="Arial" w:hAnsi="Arial" w:cs="Arial"/>
          <w:i/>
          <w:iCs/>
          <w:lang w:val="vi-VN"/>
        </w:rPr>
      </w:pPr>
      <w:r>
        <w:rPr>
          <w:rFonts w:ascii="Arial" w:hAnsi="Arial" w:cs="Arial"/>
          <w:i/>
          <w:iCs/>
          <w:lang w:val="vi-VN"/>
        </w:rPr>
        <w:t xml:space="preserve">Nơi đây được tạo nên bởi thể đối xứng hình chữ Y với ba con câu (con kênh) là </w:t>
      </w:r>
      <w:r>
        <w:rPr>
          <w:rFonts w:ascii="Arial" w:hAnsi="Arial" w:cs="Arial"/>
          <w:b/>
          <w:bCs/>
          <w:i/>
          <w:iCs/>
          <w:color w:val="0070C0"/>
          <w:lang w:val="vi-VN"/>
        </w:rPr>
        <w:t>Nhật Tắc Câu, Tắc Tra Oa Câu và Thụ Chính Câu</w:t>
      </w:r>
      <w:r>
        <w:rPr>
          <w:rFonts w:ascii="Arial" w:hAnsi="Arial" w:cs="Arial"/>
          <w:i/>
          <w:iCs/>
          <w:lang w:val="vi-VN"/>
        </w:rPr>
        <w:t xml:space="preserve"> nên Cửu Trại Câu là một không gian đa chiều, đa sắc, đa âm. </w:t>
      </w:r>
    </w:p>
    <w:p w:rsidR="00F71E1B" w:rsidRDefault="001666EA" w:rsidP="00BD0BF3">
      <w:pPr>
        <w:pStyle w:val="NoSpacing"/>
        <w:numPr>
          <w:ilvl w:val="0"/>
          <w:numId w:val="5"/>
        </w:numPr>
        <w:spacing w:line="360" w:lineRule="auto"/>
        <w:ind w:left="360"/>
        <w:jc w:val="both"/>
        <w:rPr>
          <w:rFonts w:ascii="Arial" w:hAnsi="Arial" w:cs="Arial"/>
          <w:b/>
          <w:bCs/>
          <w:color w:val="0070C0"/>
          <w:lang w:val="vi-VN"/>
        </w:rPr>
      </w:pPr>
      <w:r>
        <w:rPr>
          <w:rFonts w:ascii="Arial" w:hAnsi="Arial" w:cs="Arial"/>
          <w:noProof/>
        </w:rPr>
        <w:drawing>
          <wp:anchor distT="0" distB="0" distL="114300" distR="114300" simplePos="0" relativeHeight="251710464" behindDoc="1" locked="0" layoutInCell="1" allowOverlap="1" wp14:anchorId="3D4776CE" wp14:editId="79A59626">
            <wp:simplePos x="0" y="0"/>
            <wp:positionH relativeFrom="margin">
              <wp:posOffset>3999230</wp:posOffset>
            </wp:positionH>
            <wp:positionV relativeFrom="paragraph">
              <wp:posOffset>193040</wp:posOffset>
            </wp:positionV>
            <wp:extent cx="2943860" cy="1940560"/>
            <wp:effectExtent l="0" t="0" r="2540" b="2540"/>
            <wp:wrapTight wrapText="bothSides">
              <wp:wrapPolygon edited="0">
                <wp:start x="559" y="0"/>
                <wp:lineTo x="0" y="848"/>
                <wp:lineTo x="0" y="20639"/>
                <wp:lineTo x="466" y="21487"/>
                <wp:lineTo x="652" y="21487"/>
                <wp:lineTo x="20966" y="21487"/>
                <wp:lineTo x="21060" y="21487"/>
                <wp:lineTo x="21525" y="20497"/>
                <wp:lineTo x="21525" y="707"/>
                <wp:lineTo x="20873" y="0"/>
                <wp:lineTo x="55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5" cstate="email">
                      <a:extLst>
                        <a:ext uri="{28A0092B-C50C-407E-A947-70E740481C1C}">
                          <a14:useLocalDpi xmlns:a14="http://schemas.microsoft.com/office/drawing/2010/main"/>
                        </a:ext>
                      </a:extLst>
                    </a:blip>
                    <a:srcRect/>
                    <a:stretch>
                      <a:fillRect/>
                    </a:stretch>
                  </pic:blipFill>
                  <pic:spPr bwMode="auto">
                    <a:xfrm>
                      <a:off x="0" y="0"/>
                      <a:ext cx="2943860" cy="19405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vi-VN"/>
        </w:rPr>
        <w:t xml:space="preserve">Quý khách chiêm ngưỡng quần thể: </w:t>
      </w:r>
      <w:r>
        <w:rPr>
          <w:rFonts w:ascii="Arial" w:hAnsi="Arial" w:cs="Arial"/>
          <w:b/>
          <w:bCs/>
          <w:color w:val="0070C0"/>
          <w:lang w:val="vi-VN"/>
        </w:rPr>
        <w:t xml:space="preserve">Hồ Thụ Chính, Thác Nhật Nhược Lan, Bãi Trân Châu… </w:t>
      </w:r>
    </w:p>
    <w:p w:rsidR="00F71E1B" w:rsidRDefault="00A56019" w:rsidP="00BD0BF3">
      <w:pPr>
        <w:pStyle w:val="ListParagraph"/>
        <w:spacing w:line="360" w:lineRule="auto"/>
        <w:ind w:left="0"/>
        <w:jc w:val="both"/>
        <w:rPr>
          <w:rFonts w:ascii="Arial" w:hAnsi="Arial" w:cs="Arial"/>
          <w:color w:val="0070C0"/>
          <w:sz w:val="22"/>
          <w:szCs w:val="22"/>
          <w:lang w:val="vi-VN"/>
        </w:rPr>
      </w:pPr>
      <w:r>
        <w:rPr>
          <w:rFonts w:ascii="Arial" w:hAnsi="Arial" w:cs="Arial"/>
          <w:b/>
          <w:bCs/>
          <w:sz w:val="22"/>
          <w:szCs w:val="22"/>
          <w:lang w:val="vi-VN"/>
        </w:rPr>
        <w:t>Trưa:</w:t>
      </w:r>
      <w:r>
        <w:rPr>
          <w:rFonts w:ascii="Arial" w:hAnsi="Arial" w:cs="Arial"/>
          <w:sz w:val="22"/>
          <w:szCs w:val="22"/>
          <w:lang w:val="vi-VN"/>
        </w:rPr>
        <w:t xml:space="preserve"> Dùng bữa trưa tại khu du lịch </w:t>
      </w:r>
      <w:r>
        <w:rPr>
          <w:rFonts w:ascii="Arial" w:hAnsi="Arial" w:cs="Arial"/>
          <w:b/>
          <w:bCs/>
          <w:color w:val="0070C0"/>
          <w:sz w:val="22"/>
          <w:szCs w:val="22"/>
          <w:lang w:val="vi-VN"/>
        </w:rPr>
        <w:t>Cửu Trại Câu.</w:t>
      </w:r>
    </w:p>
    <w:p w:rsidR="00F71E1B" w:rsidRDefault="00A56019" w:rsidP="00BD0BF3">
      <w:pPr>
        <w:pStyle w:val="NoSpacing"/>
        <w:numPr>
          <w:ilvl w:val="0"/>
          <w:numId w:val="6"/>
        </w:numPr>
        <w:spacing w:line="360" w:lineRule="auto"/>
        <w:ind w:left="360"/>
        <w:jc w:val="both"/>
        <w:rPr>
          <w:rFonts w:ascii="Arial" w:hAnsi="Arial" w:cs="Arial"/>
          <w:lang w:val="vi-VN"/>
        </w:rPr>
      </w:pPr>
      <w:r>
        <w:rPr>
          <w:rFonts w:ascii="Arial" w:hAnsi="Arial" w:cs="Arial"/>
          <w:lang w:val="vi-VN"/>
        </w:rPr>
        <w:t xml:space="preserve">Du khách ngắm cảnh đẹp các hồ: </w:t>
      </w:r>
      <w:r>
        <w:rPr>
          <w:rFonts w:ascii="Arial" w:hAnsi="Arial" w:cs="Arial"/>
          <w:b/>
          <w:color w:val="0070C0"/>
          <w:lang w:val="vi-VN"/>
        </w:rPr>
        <w:t>Hồ Hổ, Hồ Ngũ Hoa, Hồ Song Long, Hồ Trường Hải,…</w:t>
      </w:r>
    </w:p>
    <w:p w:rsidR="001666EA" w:rsidRDefault="00A56019" w:rsidP="00BD0BF3">
      <w:pPr>
        <w:spacing w:line="360" w:lineRule="auto"/>
        <w:jc w:val="both"/>
        <w:rPr>
          <w:rFonts w:ascii="Arial" w:hAnsi="Arial" w:cs="Arial"/>
          <w:i/>
          <w:iCs/>
          <w:lang w:val="vi-VN"/>
        </w:rPr>
      </w:pPr>
      <w:r>
        <w:rPr>
          <w:rFonts w:ascii="Arial" w:hAnsi="Arial" w:cs="Arial"/>
          <w:b/>
          <w:bCs/>
          <w:lang w:val="vi-VN"/>
        </w:rPr>
        <w:t xml:space="preserve">Tối: </w:t>
      </w:r>
      <w:r>
        <w:rPr>
          <w:rFonts w:ascii="Arial" w:hAnsi="Arial" w:cs="Arial"/>
          <w:lang w:val="vi-VN"/>
        </w:rPr>
        <w:t xml:space="preserve">Quý khách dùng bữa tối. Sau đó tự do thưởng thức </w:t>
      </w:r>
      <w:r>
        <w:rPr>
          <w:rFonts w:ascii="Arial" w:hAnsi="Arial" w:cs="Arial"/>
          <w:b/>
          <w:bCs/>
          <w:color w:val="0070C0"/>
          <w:lang w:val="vi-VN"/>
        </w:rPr>
        <w:t xml:space="preserve">show biểu diễn Cửu Trại Thiên Cổ Tình </w:t>
      </w:r>
      <w:r>
        <w:rPr>
          <w:rFonts w:ascii="Arial" w:hAnsi="Arial" w:cs="Arial"/>
          <w:i/>
          <w:iCs/>
          <w:highlight w:val="yellow"/>
          <w:lang w:val="vi-VN"/>
        </w:rPr>
        <w:t xml:space="preserve">(với chi phí tự túc khoảng 350 RMB/khách). </w:t>
      </w:r>
    </w:p>
    <w:p w:rsidR="00F71E1B" w:rsidRPr="00BC50E3" w:rsidRDefault="00A56019" w:rsidP="00BD0BF3">
      <w:pPr>
        <w:spacing w:line="360" w:lineRule="auto"/>
        <w:jc w:val="both"/>
        <w:rPr>
          <w:rFonts w:ascii="Arial" w:hAnsi="Arial" w:cs="Arial"/>
          <w:lang w:val="vi-VN"/>
        </w:rPr>
      </w:pPr>
      <w:r w:rsidRPr="00BC50E3">
        <w:rPr>
          <w:rFonts w:ascii="Arial" w:hAnsi="Arial" w:cs="Arial"/>
          <w:b/>
          <w:color w:val="0070C0"/>
          <w:lang w:val="vi-VN"/>
        </w:rPr>
        <w:t>Nghỉ đêm tại Cửu Trại Câu</w:t>
      </w:r>
      <w:r w:rsidRPr="00BC50E3">
        <w:rPr>
          <w:rFonts w:ascii="Arial" w:hAnsi="Arial" w:cs="Arial"/>
          <w:b/>
          <w:lang w:val="vi-VN"/>
        </w:rPr>
        <w:t>.</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F71E1B">
        <w:trPr>
          <w:trHeight w:val="283"/>
        </w:trPr>
        <w:tc>
          <w:tcPr>
            <w:tcW w:w="1530" w:type="dxa"/>
            <w:shd w:val="clear" w:color="auto" w:fill="0070C0"/>
            <w:vAlign w:val="center"/>
          </w:tcPr>
          <w:p w:rsidR="00F71E1B" w:rsidRPr="001666EA" w:rsidRDefault="00A56019">
            <w:pPr>
              <w:pStyle w:val="TableParagraph"/>
              <w:kinsoku w:val="0"/>
              <w:overflowPunct w:val="0"/>
              <w:spacing w:line="276" w:lineRule="auto"/>
              <w:ind w:left="341"/>
              <w:jc w:val="left"/>
              <w:rPr>
                <w:rFonts w:ascii="Arial" w:hAnsi="Arial" w:cs="Arial"/>
                <w:b/>
                <w:bCs/>
                <w:color w:val="FFFFFF"/>
                <w:spacing w:val="-10"/>
              </w:rPr>
            </w:pPr>
            <w:r w:rsidRPr="001666EA">
              <w:rPr>
                <w:rFonts w:ascii="Arial" w:hAnsi="Arial" w:cs="Arial"/>
                <w:b/>
                <w:bCs/>
                <w:color w:val="FFFFFF"/>
              </w:rPr>
              <w:t>NGÀY</w:t>
            </w:r>
            <w:r w:rsidRPr="001666EA">
              <w:rPr>
                <w:rFonts w:ascii="Arial" w:hAnsi="Arial" w:cs="Arial"/>
                <w:b/>
                <w:bCs/>
                <w:color w:val="FFFFFF"/>
                <w:spacing w:val="-3"/>
              </w:rPr>
              <w:t xml:space="preserve"> </w:t>
            </w:r>
            <w:r w:rsidRPr="001666EA">
              <w:rPr>
                <w:rFonts w:ascii="Arial" w:hAnsi="Arial" w:cs="Arial"/>
                <w:b/>
                <w:bCs/>
                <w:color w:val="FFFFFF"/>
                <w:spacing w:val="-10"/>
              </w:rPr>
              <w:t>4</w:t>
            </w:r>
          </w:p>
        </w:tc>
        <w:tc>
          <w:tcPr>
            <w:tcW w:w="9537" w:type="dxa"/>
            <w:shd w:val="clear" w:color="auto" w:fill="0070C0"/>
            <w:vAlign w:val="center"/>
          </w:tcPr>
          <w:p w:rsidR="00F71E1B" w:rsidRPr="001666EA" w:rsidRDefault="00A56019">
            <w:pPr>
              <w:pStyle w:val="TableParagraph"/>
              <w:tabs>
                <w:tab w:val="left" w:pos="7922"/>
              </w:tabs>
              <w:kinsoku w:val="0"/>
              <w:overflowPunct w:val="0"/>
              <w:spacing w:line="276" w:lineRule="auto"/>
              <w:jc w:val="left"/>
              <w:rPr>
                <w:rFonts w:ascii="Arial" w:hAnsi="Arial" w:cs="Arial"/>
                <w:b/>
                <w:bCs/>
                <w:color w:val="FFFFFF"/>
                <w:spacing w:val="-4"/>
              </w:rPr>
            </w:pPr>
            <w:r w:rsidRPr="001666EA">
              <w:rPr>
                <w:rFonts w:ascii="Arial" w:hAnsi="Arial" w:cs="Arial"/>
                <w:b/>
                <w:color w:val="FFFFFF" w:themeColor="background1"/>
              </w:rPr>
              <w:t xml:space="preserve">  CỬU TRẠI CÂU – THÀNH ĐÔ                                            </w:t>
            </w:r>
            <w:r w:rsidR="001666EA">
              <w:rPr>
                <w:rFonts w:ascii="Arial" w:hAnsi="Arial" w:cs="Arial"/>
                <w:b/>
                <w:color w:val="FFFFFF" w:themeColor="background1"/>
                <w:lang w:val="vi-VN"/>
              </w:rPr>
              <w:t xml:space="preserve">               </w:t>
            </w:r>
            <w:r w:rsidRPr="001666EA">
              <w:rPr>
                <w:rFonts w:ascii="Arial" w:hAnsi="Arial" w:cs="Arial"/>
                <w:b/>
                <w:color w:val="FFFFFF" w:themeColor="background1"/>
              </w:rPr>
              <w:t>(Ăn sáng, trưa, tối)</w:t>
            </w:r>
          </w:p>
        </w:tc>
      </w:tr>
    </w:tbl>
    <w:p w:rsidR="00F71E1B" w:rsidRDefault="00A56019">
      <w:pPr>
        <w:spacing w:line="360" w:lineRule="auto"/>
        <w:jc w:val="both"/>
        <w:rPr>
          <w:rFonts w:ascii="Arial" w:hAnsi="Arial" w:cs="Arial"/>
          <w:lang w:val="vi-VN"/>
        </w:rPr>
      </w:pPr>
      <w:r>
        <w:rPr>
          <w:rFonts w:ascii="Arial" w:hAnsi="Arial" w:cs="Arial"/>
          <w:b/>
          <w:bCs/>
          <w:lang w:val="it-IT"/>
        </w:rPr>
        <w:t>Sáng:</w:t>
      </w:r>
      <w:r>
        <w:rPr>
          <w:rFonts w:ascii="Arial" w:hAnsi="Arial" w:cs="Arial"/>
          <w:lang w:val="it-IT"/>
        </w:rPr>
        <w:t xml:space="preserve"> Quý khách dùng bữa sáng tại khách sạn</w:t>
      </w:r>
      <w:r w:rsidR="00BD0BF3">
        <w:rPr>
          <w:rFonts w:ascii="Arial" w:hAnsi="Arial" w:cs="Arial"/>
          <w:lang w:val="vi-VN"/>
        </w:rPr>
        <w:t>, khởi hành đi</w:t>
      </w:r>
      <w:r>
        <w:rPr>
          <w:rFonts w:ascii="Arial" w:hAnsi="Arial" w:cs="Arial"/>
          <w:lang w:val="it-IT"/>
        </w:rPr>
        <w:t xml:space="preserve"> tham quan</w:t>
      </w:r>
      <w:r>
        <w:rPr>
          <w:rFonts w:ascii="Arial" w:hAnsi="Arial" w:cs="Arial"/>
          <w:lang w:val="vi-VN"/>
        </w:rPr>
        <w:t>:</w:t>
      </w:r>
    </w:p>
    <w:p w:rsidR="00F71E1B" w:rsidRDefault="00A56019">
      <w:pPr>
        <w:pStyle w:val="ListParagraph"/>
        <w:numPr>
          <w:ilvl w:val="0"/>
          <w:numId w:val="7"/>
        </w:numPr>
        <w:spacing w:line="360" w:lineRule="auto"/>
        <w:ind w:left="360"/>
        <w:rPr>
          <w:rFonts w:ascii="Arial" w:hAnsi="Arial" w:cs="Arial"/>
          <w:b/>
          <w:color w:val="0070C0"/>
          <w:sz w:val="22"/>
          <w:szCs w:val="22"/>
          <w:lang w:val="vi-VN"/>
        </w:rPr>
      </w:pPr>
      <w:r>
        <w:rPr>
          <w:rFonts w:ascii="Arial" w:hAnsi="Arial" w:cs="Arial"/>
          <w:b/>
          <w:color w:val="0070C0"/>
          <w:sz w:val="22"/>
          <w:szCs w:val="22"/>
          <w:lang w:val="vi-VN"/>
        </w:rPr>
        <w:t>ĐẶC S</w:t>
      </w:r>
      <w:r>
        <w:rPr>
          <w:rFonts w:ascii="Arial" w:hAnsi="Arial" w:cs="Arial"/>
          <w:b/>
          <w:color w:val="0070C0"/>
          <w:sz w:val="22"/>
          <w:szCs w:val="22"/>
        </w:rPr>
        <w:t>ẢN</w:t>
      </w:r>
      <w:r>
        <w:rPr>
          <w:rFonts w:ascii="Arial" w:hAnsi="Arial" w:cs="Arial"/>
          <w:b/>
          <w:color w:val="0070C0"/>
          <w:sz w:val="22"/>
          <w:szCs w:val="22"/>
          <w:lang w:val="vi-VN"/>
        </w:rPr>
        <w:t xml:space="preserve"> TẠNG TRẠI</w:t>
      </w:r>
      <w:r>
        <w:rPr>
          <w:rFonts w:ascii="Arial" w:hAnsi="Arial" w:cs="Arial"/>
          <w:b/>
          <w:color w:val="0070C0"/>
          <w:sz w:val="22"/>
          <w:szCs w:val="22"/>
        </w:rPr>
        <w:t>.</w:t>
      </w:r>
    </w:p>
    <w:p w:rsidR="00F71E1B" w:rsidRDefault="00BD0BF3" w:rsidP="00BD0BF3">
      <w:pPr>
        <w:pStyle w:val="ListParagraph"/>
        <w:numPr>
          <w:ilvl w:val="0"/>
          <w:numId w:val="7"/>
        </w:numPr>
        <w:spacing w:line="360" w:lineRule="auto"/>
        <w:ind w:left="360"/>
        <w:jc w:val="both"/>
        <w:rPr>
          <w:rFonts w:ascii="Arial" w:hAnsi="Arial" w:cs="Arial"/>
          <w:sz w:val="22"/>
          <w:szCs w:val="22"/>
          <w:lang w:val="vi-VN"/>
        </w:rPr>
      </w:pPr>
      <w:r>
        <w:rPr>
          <w:rFonts w:ascii="Arial" w:hAnsi="Arial" w:cs="Arial"/>
          <w:noProof/>
          <w:sz w:val="22"/>
          <w:szCs w:val="22"/>
        </w:rPr>
        <w:drawing>
          <wp:anchor distT="0" distB="0" distL="114300" distR="114300" simplePos="0" relativeHeight="251712512" behindDoc="1" locked="0" layoutInCell="1" allowOverlap="1" wp14:anchorId="66E678B6" wp14:editId="32B1C1D9">
            <wp:simplePos x="0" y="0"/>
            <wp:positionH relativeFrom="margin">
              <wp:posOffset>4099560</wp:posOffset>
            </wp:positionH>
            <wp:positionV relativeFrom="paragraph">
              <wp:posOffset>19612</wp:posOffset>
            </wp:positionV>
            <wp:extent cx="2943860" cy="1808480"/>
            <wp:effectExtent l="0" t="0" r="8890" b="1270"/>
            <wp:wrapTight wrapText="bothSides">
              <wp:wrapPolygon edited="0">
                <wp:start x="280" y="0"/>
                <wp:lineTo x="0" y="683"/>
                <wp:lineTo x="0" y="20705"/>
                <wp:lineTo x="280" y="21388"/>
                <wp:lineTo x="21246" y="21388"/>
                <wp:lineTo x="21525" y="20933"/>
                <wp:lineTo x="21525" y="683"/>
                <wp:lineTo x="21246" y="0"/>
                <wp:lineTo x="28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cstate="emai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l="-318"/>
                    <a:stretch/>
                  </pic:blipFill>
                  <pic:spPr bwMode="auto">
                    <a:xfrm>
                      <a:off x="0" y="0"/>
                      <a:ext cx="2943860" cy="180848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2"/>
          <w:szCs w:val="22"/>
          <w:lang w:val="vi-VN"/>
        </w:rPr>
        <w:t>THÀNH CỔ TÙNG PHAN (NGOẠI CẢNH)</w:t>
      </w:r>
      <w:r>
        <w:rPr>
          <w:rFonts w:ascii="Arial" w:hAnsi="Arial" w:cs="Arial"/>
          <w:color w:val="0070C0"/>
          <w:sz w:val="22"/>
          <w:szCs w:val="22"/>
          <w:lang w:val="vi-VN"/>
        </w:rPr>
        <w:t xml:space="preserve"> </w:t>
      </w:r>
      <w:r>
        <w:rPr>
          <w:rFonts w:ascii="Arial" w:hAnsi="Arial" w:cs="Arial"/>
          <w:sz w:val="22"/>
          <w:szCs w:val="22"/>
          <w:lang w:val="vi-VN"/>
        </w:rPr>
        <w:t>- bức tường thành sừng sững tồn tại qua ngàn năm lịch sử. Được xây dựng từ thời nhà Minh, toàn bộ khu vực thành cổ được chia làm hai lớp, với tổng cộng bảy cổng thành, hai cổng bên ngoài và năm cổng bên trong, ngăn cách toàn bộ khu vực dân cư với bên ngoài thành. Tường thành có chiều cao 10 mét, chiều rộng 30 mét và dài tổng cộng 6200 mét. Đây cũng là bức tường thành dày nhất Trung Quốc.</w:t>
      </w:r>
    </w:p>
    <w:p w:rsidR="00F71E1B" w:rsidRDefault="00A56019">
      <w:pPr>
        <w:spacing w:line="360" w:lineRule="auto"/>
        <w:jc w:val="both"/>
        <w:rPr>
          <w:rFonts w:ascii="Arial" w:hAnsi="Arial" w:cs="Arial"/>
          <w:b/>
          <w:bCs/>
          <w:color w:val="000000" w:themeColor="text1"/>
          <w:lang w:val="vi-VN"/>
        </w:rPr>
      </w:pPr>
      <w:r>
        <w:rPr>
          <w:rFonts w:ascii="Arial" w:hAnsi="Arial" w:cs="Arial"/>
          <w:b/>
          <w:bCs/>
          <w:color w:val="000000" w:themeColor="text1"/>
          <w:highlight w:val="yellow"/>
          <w:lang w:val="vi-VN"/>
        </w:rPr>
        <w:t>Sau đó ra ga đáp chuyến tàu về Thành Đô tham quan:</w:t>
      </w:r>
      <w:r>
        <w:rPr>
          <w:rFonts w:ascii="Arial" w:hAnsi="Arial" w:cs="Arial"/>
          <w:noProof/>
          <w:lang w:val="vi-VN"/>
        </w:rPr>
        <w:t xml:space="preserve"> </w:t>
      </w:r>
    </w:p>
    <w:p w:rsidR="00F71E1B" w:rsidRDefault="00A56019">
      <w:pPr>
        <w:pStyle w:val="NoSpacing"/>
        <w:numPr>
          <w:ilvl w:val="0"/>
          <w:numId w:val="8"/>
        </w:numPr>
        <w:spacing w:line="360" w:lineRule="auto"/>
        <w:ind w:left="450"/>
        <w:rPr>
          <w:rFonts w:ascii="Arial" w:hAnsi="Arial" w:cs="Arial"/>
          <w:lang w:val="vi-VN"/>
        </w:rPr>
      </w:pPr>
      <w:r>
        <w:rPr>
          <w:rFonts w:ascii="Arial" w:hAnsi="Arial" w:cs="Arial"/>
          <w:b/>
          <w:bCs/>
          <w:color w:val="0070C0"/>
          <w:lang w:val="vi-VN"/>
        </w:rPr>
        <w:t>XUÂN HI LỘ</w:t>
      </w:r>
      <w:r>
        <w:rPr>
          <w:rFonts w:ascii="Arial" w:hAnsi="Arial" w:cs="Arial"/>
          <w:color w:val="0070C0"/>
          <w:lang w:val="vi-VN"/>
        </w:rPr>
        <w:t xml:space="preserve"> </w:t>
      </w:r>
      <w:r>
        <w:rPr>
          <w:rFonts w:ascii="Arial" w:hAnsi="Arial" w:cs="Arial"/>
          <w:lang w:val="vi-VN"/>
        </w:rPr>
        <w:t xml:space="preserve">con phố thương mại nhộn nhịp nhất miền trung và miền tây Trung Quốc, có hơn 700 cửa hàng khác nhau trên con đường sầm uất này. Ngoài ra, nơi đây còn là nơi hội tụ nhiều món ăn đường phố nổi tiếng nhất của địa phương. </w:t>
      </w:r>
    </w:p>
    <w:p w:rsidR="00F71E1B" w:rsidRDefault="00A56019">
      <w:pPr>
        <w:spacing w:line="360" w:lineRule="auto"/>
        <w:jc w:val="both"/>
        <w:rPr>
          <w:rFonts w:ascii="Arial" w:hAnsi="Arial" w:cs="Arial"/>
          <w:b/>
          <w:bCs/>
          <w:i/>
          <w:iCs/>
          <w:color w:val="0070C0"/>
          <w:lang w:val="vi-VN"/>
        </w:rPr>
      </w:pPr>
      <w:r w:rsidRPr="00BC50E3">
        <w:rPr>
          <w:rFonts w:ascii="Arial" w:hAnsi="Arial" w:cs="Arial"/>
          <w:b/>
          <w:shd w:val="clear" w:color="auto" w:fill="FFFFFF"/>
          <w:lang w:val="vi-VN"/>
        </w:rPr>
        <w:t>Tối:</w:t>
      </w:r>
      <w:r>
        <w:rPr>
          <w:rFonts w:ascii="Arial" w:hAnsi="Arial" w:cs="Arial"/>
          <w:b/>
          <w:i/>
          <w:iCs/>
          <w:shd w:val="clear" w:color="auto" w:fill="FFFFFF"/>
          <w:lang w:val="vi-VN"/>
        </w:rPr>
        <w:t xml:space="preserve"> </w:t>
      </w:r>
      <w:r w:rsidRPr="00BC50E3">
        <w:rPr>
          <w:rFonts w:ascii="Arial" w:hAnsi="Arial" w:cs="Arial"/>
          <w:b/>
          <w:color w:val="0070C0"/>
          <w:shd w:val="clear" w:color="auto" w:fill="FFFFFF"/>
          <w:lang w:val="vi-VN"/>
        </w:rPr>
        <w:t>Nghỉ đêm tại Thành Đô.</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F71E1B">
        <w:trPr>
          <w:trHeight w:val="283"/>
        </w:trPr>
        <w:tc>
          <w:tcPr>
            <w:tcW w:w="1620" w:type="dxa"/>
            <w:shd w:val="clear" w:color="auto" w:fill="0070C0"/>
            <w:vAlign w:val="center"/>
          </w:tcPr>
          <w:p w:rsidR="00F71E1B" w:rsidRPr="001666EA" w:rsidRDefault="00A56019">
            <w:pPr>
              <w:pStyle w:val="TableParagraph"/>
              <w:kinsoku w:val="0"/>
              <w:overflowPunct w:val="0"/>
              <w:ind w:left="341"/>
              <w:jc w:val="left"/>
              <w:rPr>
                <w:rFonts w:ascii="Arial" w:hAnsi="Arial" w:cs="Arial"/>
                <w:b/>
                <w:bCs/>
                <w:color w:val="FFFFFF"/>
                <w:spacing w:val="-10"/>
              </w:rPr>
            </w:pPr>
            <w:r w:rsidRPr="001666EA">
              <w:rPr>
                <w:rFonts w:ascii="Arial" w:hAnsi="Arial" w:cs="Arial"/>
                <w:b/>
                <w:bCs/>
                <w:color w:val="FFFFFF"/>
              </w:rPr>
              <w:t>NGÀY</w:t>
            </w:r>
            <w:r w:rsidRPr="001666EA">
              <w:rPr>
                <w:rFonts w:ascii="Arial" w:hAnsi="Arial" w:cs="Arial"/>
                <w:b/>
                <w:bCs/>
                <w:color w:val="FFFFFF"/>
                <w:spacing w:val="-3"/>
              </w:rPr>
              <w:t xml:space="preserve"> </w:t>
            </w:r>
            <w:r w:rsidRPr="001666EA">
              <w:rPr>
                <w:rFonts w:ascii="Arial" w:hAnsi="Arial" w:cs="Arial"/>
                <w:b/>
                <w:bCs/>
                <w:color w:val="FFFFFF"/>
                <w:spacing w:val="-10"/>
              </w:rPr>
              <w:t>5</w:t>
            </w:r>
          </w:p>
        </w:tc>
        <w:tc>
          <w:tcPr>
            <w:tcW w:w="9447" w:type="dxa"/>
            <w:shd w:val="clear" w:color="auto" w:fill="0070C0"/>
            <w:vAlign w:val="center"/>
          </w:tcPr>
          <w:p w:rsidR="00F71E1B" w:rsidRPr="001666EA" w:rsidRDefault="00A56019">
            <w:pPr>
              <w:pStyle w:val="TableParagraph"/>
              <w:ind w:left="108"/>
              <w:jc w:val="left"/>
              <w:rPr>
                <w:rFonts w:ascii="Arial" w:hAnsi="Arial" w:cs="Arial"/>
                <w:b/>
                <w:color w:val="FFFFFF" w:themeColor="background1"/>
                <w:spacing w:val="-2"/>
              </w:rPr>
            </w:pPr>
            <w:r w:rsidRPr="001666EA">
              <w:rPr>
                <w:rFonts w:ascii="Arial" w:hAnsi="Arial" w:cs="Arial"/>
                <w:b/>
                <w:color w:val="FFFFFF" w:themeColor="background1"/>
              </w:rPr>
              <w:t xml:space="preserve">THÀNH ĐÔ – LẠC SƠN ĐẠI PHẬT – THÀNH ĐÔ             </w:t>
            </w:r>
            <w:r w:rsidR="001666EA">
              <w:rPr>
                <w:rFonts w:ascii="Arial" w:hAnsi="Arial" w:cs="Arial"/>
                <w:b/>
                <w:color w:val="FFFFFF" w:themeColor="background1"/>
                <w:lang w:val="vi-VN"/>
              </w:rPr>
              <w:t xml:space="preserve">             </w:t>
            </w:r>
            <w:r w:rsidRPr="001666EA">
              <w:rPr>
                <w:rFonts w:ascii="Arial" w:hAnsi="Arial" w:cs="Arial"/>
                <w:b/>
                <w:color w:val="FFFFFF" w:themeColor="background1"/>
              </w:rPr>
              <w:t>(Ăn sáng, trưa, tối)</w:t>
            </w:r>
          </w:p>
        </w:tc>
      </w:tr>
    </w:tbl>
    <w:p w:rsidR="00F71E1B" w:rsidRDefault="00A56019" w:rsidP="00BD0BF3">
      <w:pPr>
        <w:spacing w:line="360" w:lineRule="auto"/>
        <w:jc w:val="both"/>
        <w:rPr>
          <w:rFonts w:ascii="Arial" w:hAnsi="Arial" w:cs="Arial"/>
          <w:lang w:val="vi-VN"/>
        </w:rPr>
      </w:pPr>
      <w:r w:rsidRPr="00BC50E3">
        <w:rPr>
          <w:rFonts w:ascii="Arial" w:hAnsi="Arial" w:cs="Arial"/>
          <w:b/>
          <w:bCs/>
        </w:rPr>
        <w:t>Sáng:</w:t>
      </w:r>
      <w:r>
        <w:rPr>
          <w:rFonts w:ascii="Arial" w:hAnsi="Arial" w:cs="Arial"/>
        </w:rPr>
        <w:t xml:space="preserve"> Quý khách dùng bữa sáng tại khách sạn</w:t>
      </w:r>
      <w:r>
        <w:rPr>
          <w:rFonts w:ascii="Arial" w:hAnsi="Arial" w:cs="Arial"/>
          <w:lang w:val="vi-VN"/>
        </w:rPr>
        <w:t xml:space="preserve">, </w:t>
      </w:r>
      <w:r>
        <w:rPr>
          <w:rFonts w:ascii="Arial" w:hAnsi="Arial" w:cs="Arial"/>
        </w:rPr>
        <w:t xml:space="preserve">đoàn tham quan </w:t>
      </w:r>
      <w:r>
        <w:rPr>
          <w:rFonts w:ascii="Arial" w:hAnsi="Arial" w:cs="Arial"/>
          <w:b/>
          <w:bCs/>
          <w:color w:val="0070C0"/>
          <w:lang w:val="en-GB"/>
        </w:rPr>
        <w:t>CỬA HÀNG</w:t>
      </w:r>
      <w:r>
        <w:rPr>
          <w:rFonts w:ascii="Arial" w:hAnsi="Arial" w:cs="Arial"/>
          <w:b/>
          <w:bCs/>
          <w:color w:val="0070C0"/>
        </w:rPr>
        <w:t xml:space="preserve"> TRANG SỨC PHA LÊ,</w:t>
      </w:r>
      <w:r>
        <w:rPr>
          <w:rFonts w:ascii="Arial" w:hAnsi="Arial" w:cs="Arial"/>
          <w:color w:val="C00000"/>
        </w:rPr>
        <w:t xml:space="preserve"> </w:t>
      </w:r>
      <w:r>
        <w:rPr>
          <w:rFonts w:ascii="Arial" w:hAnsi="Arial" w:cs="Arial"/>
        </w:rPr>
        <w:t>sau đó</w:t>
      </w:r>
      <w:r>
        <w:rPr>
          <w:rFonts w:ascii="Arial" w:hAnsi="Arial" w:cs="Arial"/>
          <w:lang w:val="en-GB"/>
        </w:rPr>
        <w:t xml:space="preserve"> di chuyển đến</w:t>
      </w:r>
      <w:r>
        <w:rPr>
          <w:rFonts w:ascii="Arial" w:hAnsi="Arial" w:cs="Arial"/>
          <w:lang w:val="vi-VN"/>
        </w:rPr>
        <w:t>:</w:t>
      </w:r>
    </w:p>
    <w:p w:rsidR="005D05AB" w:rsidRPr="005D05AB" w:rsidRDefault="004525EC" w:rsidP="005D05AB">
      <w:pPr>
        <w:pStyle w:val="ListParagraph"/>
        <w:numPr>
          <w:ilvl w:val="0"/>
          <w:numId w:val="9"/>
        </w:numPr>
        <w:spacing w:line="360" w:lineRule="auto"/>
        <w:ind w:left="360"/>
        <w:jc w:val="both"/>
        <w:rPr>
          <w:rFonts w:ascii="Arial" w:hAnsi="Arial" w:cs="Arial"/>
          <w:sz w:val="22"/>
          <w:szCs w:val="22"/>
          <w:lang w:val="vi-VN"/>
        </w:rPr>
      </w:pPr>
      <w:r>
        <w:rPr>
          <w:rFonts w:ascii="Arial" w:hAnsi="Arial" w:cs="Arial"/>
          <w:noProof/>
          <w:sz w:val="22"/>
          <w:szCs w:val="22"/>
        </w:rPr>
        <w:lastRenderedPageBreak/>
        <w:drawing>
          <wp:anchor distT="0" distB="0" distL="114300" distR="114300" simplePos="0" relativeHeight="251716608" behindDoc="1" locked="0" layoutInCell="1" allowOverlap="1" wp14:anchorId="682C74A1" wp14:editId="0C831FFB">
            <wp:simplePos x="0" y="0"/>
            <wp:positionH relativeFrom="margin">
              <wp:posOffset>4105083</wp:posOffset>
            </wp:positionH>
            <wp:positionV relativeFrom="paragraph">
              <wp:posOffset>2073910</wp:posOffset>
            </wp:positionV>
            <wp:extent cx="2943860" cy="1936750"/>
            <wp:effectExtent l="0" t="0" r="2540" b="6350"/>
            <wp:wrapTight wrapText="bothSides">
              <wp:wrapPolygon edited="0">
                <wp:start x="559" y="0"/>
                <wp:lineTo x="0" y="850"/>
                <wp:lineTo x="0" y="20679"/>
                <wp:lineTo x="466" y="21529"/>
                <wp:lineTo x="652" y="21529"/>
                <wp:lineTo x="20966" y="21529"/>
                <wp:lineTo x="21060" y="21529"/>
                <wp:lineTo x="21525" y="20538"/>
                <wp:lineTo x="21525" y="708"/>
                <wp:lineTo x="20873" y="0"/>
                <wp:lineTo x="55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43860" cy="19367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4560" behindDoc="1" locked="0" layoutInCell="1" allowOverlap="1" wp14:anchorId="34E47A6C" wp14:editId="3C3957B4">
            <wp:simplePos x="0" y="0"/>
            <wp:positionH relativeFrom="margin">
              <wp:posOffset>4102735</wp:posOffset>
            </wp:positionH>
            <wp:positionV relativeFrom="paragraph">
              <wp:posOffset>0</wp:posOffset>
            </wp:positionV>
            <wp:extent cx="2933065" cy="1957705"/>
            <wp:effectExtent l="0" t="0" r="635" b="0"/>
            <wp:wrapTight wrapText="bothSides">
              <wp:wrapPolygon edited="0">
                <wp:start x="561" y="0"/>
                <wp:lineTo x="0" y="841"/>
                <wp:lineTo x="0" y="20738"/>
                <wp:lineTo x="655" y="21439"/>
                <wp:lineTo x="20950" y="21439"/>
                <wp:lineTo x="21511" y="20598"/>
                <wp:lineTo x="21511" y="701"/>
                <wp:lineTo x="20856" y="0"/>
                <wp:lineTo x="56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33065" cy="19577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6EA">
        <w:rPr>
          <w:rFonts w:ascii="Arial" w:hAnsi="Arial" w:cs="Arial"/>
          <w:b/>
          <w:bCs/>
          <w:color w:val="0070C0"/>
          <w:sz w:val="22"/>
          <w:szCs w:val="22"/>
          <w:lang w:val="vi-VN"/>
        </w:rPr>
        <w:t xml:space="preserve">LẠC SƠN ĐẠI PHẬT (bao gồm du thuyền) </w:t>
      </w:r>
      <w:r w:rsidR="001666EA">
        <w:rPr>
          <w:rFonts w:ascii="Arial" w:hAnsi="Arial" w:cs="Arial"/>
          <w:sz w:val="22"/>
          <w:szCs w:val="22"/>
          <w:lang w:val="vi-VN"/>
        </w:rPr>
        <w:t>- tượng Phật bằng đá cao nhất thế giới. Bức tượng Phật này được tạc vào vách đá Thê Loan của núi Lăng Vân, nằm ở chỗ hợp lưu của ba con sông là Mân Giang, Đại Độ và Thanh. Bên phải bức tượng Phật là là chỗ để du khách dừng chân và chụp ảnh cùng bức tượng. Bên dưới là con đường bên vách núi gọi là “Lăng Vân Sạn Đạo” dài khoảng 45m xuống đến chân Phật, quãng đường này giúp khách tham quan ngắm nhìn tượng Phật rõ hơn.</w:t>
      </w:r>
      <w:r w:rsidR="001666EA">
        <w:rPr>
          <w:rFonts w:ascii="Arial" w:hAnsi="Arial" w:cs="Arial"/>
          <w:noProof/>
          <w:sz w:val="22"/>
          <w:szCs w:val="22"/>
          <w:lang w:val="vi-VN"/>
        </w:rPr>
        <w:t xml:space="preserve"> </w:t>
      </w:r>
    </w:p>
    <w:p w:rsidR="00F71E1B" w:rsidRDefault="00A56019" w:rsidP="00BD0BF3">
      <w:pPr>
        <w:spacing w:line="360" w:lineRule="auto"/>
        <w:jc w:val="both"/>
        <w:rPr>
          <w:rFonts w:ascii="Arial" w:hAnsi="Arial" w:cs="Arial"/>
          <w:lang w:val="vi-VN"/>
        </w:rPr>
      </w:pPr>
      <w:r>
        <w:rPr>
          <w:rFonts w:ascii="Arial" w:hAnsi="Arial" w:cs="Arial"/>
          <w:bCs/>
          <w:i/>
          <w:iCs/>
          <w:color w:val="FF0000"/>
          <w:lang w:val="vi-VN"/>
        </w:rPr>
        <w:t>* Trường hợp lưu lượng thủy triều giảm xuống, hướng dẫn viên sẽ sắp xếp cho đoàn đi bộ tham quan gần tượng Phật hơn.</w:t>
      </w:r>
    </w:p>
    <w:p w:rsidR="00F71E1B" w:rsidRDefault="00A56019" w:rsidP="00BD0BF3">
      <w:pPr>
        <w:pStyle w:val="ListParagraph"/>
        <w:numPr>
          <w:ilvl w:val="0"/>
          <w:numId w:val="10"/>
        </w:numPr>
        <w:spacing w:line="360" w:lineRule="auto"/>
        <w:ind w:left="360"/>
        <w:jc w:val="both"/>
        <w:rPr>
          <w:rFonts w:ascii="Arial" w:hAnsi="Arial" w:cs="Arial"/>
          <w:sz w:val="22"/>
          <w:szCs w:val="22"/>
          <w:lang w:val="vi-VN"/>
        </w:rPr>
      </w:pPr>
      <w:r>
        <w:rPr>
          <w:rFonts w:ascii="Arial" w:hAnsi="Arial" w:cs="Arial"/>
          <w:sz w:val="22"/>
          <w:szCs w:val="22"/>
          <w:lang w:val="vi-VN"/>
        </w:rPr>
        <w:t xml:space="preserve">Tham quan </w:t>
      </w:r>
      <w:r>
        <w:rPr>
          <w:rFonts w:ascii="Arial" w:hAnsi="Arial" w:cs="Arial"/>
          <w:b/>
          <w:bCs/>
          <w:color w:val="0070C0"/>
          <w:sz w:val="22"/>
          <w:szCs w:val="22"/>
          <w:lang w:val="vi-VN"/>
        </w:rPr>
        <w:t xml:space="preserve">HIỆU THUỐC ĐỒNG NHÂN ĐƯỜNG </w:t>
      </w:r>
      <w:r>
        <w:rPr>
          <w:rFonts w:ascii="Arial" w:hAnsi="Arial" w:cs="Arial"/>
          <w:sz w:val="22"/>
          <w:szCs w:val="22"/>
          <w:lang w:val="vi-VN"/>
        </w:rPr>
        <w:t>– Trải nghiệm và tìm hiểu về văn hóa y học Tứ Xuyên.</w:t>
      </w:r>
    </w:p>
    <w:p w:rsidR="00F71E1B" w:rsidRDefault="00A56019" w:rsidP="00BD0BF3">
      <w:pPr>
        <w:pStyle w:val="ListParagraph"/>
        <w:numPr>
          <w:ilvl w:val="0"/>
          <w:numId w:val="10"/>
        </w:numPr>
        <w:spacing w:line="360" w:lineRule="auto"/>
        <w:ind w:left="360"/>
        <w:jc w:val="both"/>
        <w:rPr>
          <w:rFonts w:ascii="Arial" w:hAnsi="Arial" w:cs="Arial"/>
          <w:sz w:val="22"/>
          <w:szCs w:val="22"/>
          <w:lang w:val="vi-VN"/>
        </w:rPr>
      </w:pPr>
      <w:r>
        <w:rPr>
          <w:rFonts w:ascii="Arial" w:hAnsi="Arial" w:cs="Arial"/>
          <w:sz w:val="22"/>
          <w:szCs w:val="22"/>
          <w:lang w:val="vi-VN"/>
        </w:rPr>
        <w:t xml:space="preserve">Di chuyển về </w:t>
      </w:r>
      <w:r>
        <w:rPr>
          <w:rFonts w:ascii="Arial" w:hAnsi="Arial" w:cs="Arial"/>
          <w:b/>
          <w:bCs/>
          <w:color w:val="0070C0"/>
          <w:sz w:val="22"/>
          <w:szCs w:val="22"/>
          <w:lang w:val="vi-VN"/>
        </w:rPr>
        <w:t>Thành Đô</w:t>
      </w:r>
      <w:r>
        <w:rPr>
          <w:rFonts w:ascii="Arial" w:hAnsi="Arial" w:cs="Arial"/>
          <w:color w:val="0070C0"/>
          <w:sz w:val="22"/>
          <w:szCs w:val="22"/>
          <w:lang w:val="vi-VN"/>
        </w:rPr>
        <w:t xml:space="preserve">. </w:t>
      </w:r>
    </w:p>
    <w:p w:rsidR="00F71E1B" w:rsidRPr="00BC50E3" w:rsidRDefault="00A56019" w:rsidP="00BD0BF3">
      <w:pPr>
        <w:spacing w:line="360" w:lineRule="auto"/>
        <w:jc w:val="both"/>
        <w:rPr>
          <w:rFonts w:ascii="Arial" w:hAnsi="Arial" w:cs="Arial"/>
          <w:color w:val="0070C0"/>
          <w:lang w:val="vi-VN"/>
        </w:rPr>
      </w:pPr>
      <w:r w:rsidRPr="00BC50E3">
        <w:rPr>
          <w:rFonts w:ascii="Arial" w:hAnsi="Arial" w:cs="Arial"/>
          <w:b/>
          <w:bCs/>
          <w:lang w:val="vi-VN"/>
        </w:rPr>
        <w:t>Tối:</w:t>
      </w:r>
      <w:r>
        <w:rPr>
          <w:rFonts w:ascii="Arial" w:hAnsi="Arial" w:cs="Arial"/>
          <w:b/>
          <w:bCs/>
          <w:lang w:val="vi-VN"/>
        </w:rPr>
        <w:t xml:space="preserve"> </w:t>
      </w:r>
      <w:r>
        <w:rPr>
          <w:rFonts w:ascii="Arial" w:hAnsi="Arial" w:cs="Arial"/>
          <w:lang w:val="vi-VN"/>
        </w:rPr>
        <w:t xml:space="preserve">Quý dùng bữa tối </w:t>
      </w:r>
      <w:r>
        <w:rPr>
          <w:rFonts w:ascii="Arial" w:hAnsi="Arial" w:cs="Arial"/>
          <w:b/>
          <w:bCs/>
          <w:color w:val="0070C0"/>
          <w:lang w:val="vi-VN"/>
        </w:rPr>
        <w:t>LẨU TỨ XUYÊN</w:t>
      </w:r>
      <w:r>
        <w:rPr>
          <w:rFonts w:ascii="Arial" w:hAnsi="Arial" w:cs="Arial"/>
          <w:color w:val="FF0000"/>
          <w:lang w:val="vi-VN"/>
        </w:rPr>
        <w:t xml:space="preserve">. </w:t>
      </w:r>
      <w:r>
        <w:rPr>
          <w:rFonts w:ascii="Arial" w:hAnsi="Arial" w:cs="Arial"/>
          <w:lang w:val="vi-VN"/>
        </w:rPr>
        <w:t xml:space="preserve">Sau đó tự do thưởng thức </w:t>
      </w:r>
      <w:r>
        <w:rPr>
          <w:rFonts w:ascii="Arial" w:hAnsi="Arial" w:cs="Arial"/>
          <w:b/>
          <w:bCs/>
          <w:color w:val="0070C0"/>
          <w:lang w:val="vi-VN"/>
        </w:rPr>
        <w:t xml:space="preserve">Xuyên Kịch Biến Diện </w:t>
      </w:r>
      <w:r>
        <w:rPr>
          <w:rFonts w:ascii="Arial" w:hAnsi="Arial" w:cs="Arial"/>
          <w:i/>
          <w:iCs/>
          <w:highlight w:val="yellow"/>
          <w:lang w:val="vi-VN"/>
        </w:rPr>
        <w:t xml:space="preserve">(với chi phí tự túc khoảng 300 RMB/khách). </w:t>
      </w:r>
      <w:r w:rsidRPr="00BC50E3">
        <w:rPr>
          <w:rFonts w:ascii="Arial" w:hAnsi="Arial" w:cs="Arial"/>
          <w:b/>
          <w:color w:val="0070C0"/>
          <w:shd w:val="clear" w:color="auto" w:fill="FFFFFF"/>
          <w:lang w:val="vi-VN"/>
        </w:rPr>
        <w:t>Nghỉ đêm tại Thành Đô.</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F71E1B">
        <w:trPr>
          <w:trHeight w:val="283"/>
        </w:trPr>
        <w:tc>
          <w:tcPr>
            <w:tcW w:w="1620" w:type="dxa"/>
            <w:shd w:val="clear" w:color="auto" w:fill="0070C0"/>
            <w:vAlign w:val="center"/>
          </w:tcPr>
          <w:p w:rsidR="00F71E1B" w:rsidRDefault="00A56019">
            <w:pPr>
              <w:pStyle w:val="TableParagraph"/>
              <w:kinsoku w:val="0"/>
              <w:overflowPunct w:val="0"/>
              <w:ind w:left="341"/>
              <w:jc w:val="left"/>
              <w:rPr>
                <w:rFonts w:ascii="Arial" w:hAnsi="Arial" w:cs="Arial"/>
                <w:b/>
                <w:bCs/>
                <w:color w:val="FFFFFF"/>
                <w:spacing w:val="-10"/>
                <w:sz w:val="26"/>
                <w:szCs w:val="26"/>
              </w:rPr>
            </w:pPr>
            <w:r>
              <w:rPr>
                <w:rFonts w:ascii="Arial" w:hAnsi="Arial" w:cs="Arial"/>
                <w:b/>
                <w:bCs/>
                <w:color w:val="FFFFFF"/>
                <w:sz w:val="26"/>
                <w:szCs w:val="26"/>
              </w:rPr>
              <w:t>NGÀY</w:t>
            </w:r>
            <w:r>
              <w:rPr>
                <w:rFonts w:ascii="Arial" w:hAnsi="Arial" w:cs="Arial"/>
                <w:b/>
                <w:bCs/>
                <w:color w:val="FFFFFF"/>
                <w:spacing w:val="-3"/>
                <w:sz w:val="26"/>
                <w:szCs w:val="26"/>
              </w:rPr>
              <w:t xml:space="preserve"> </w:t>
            </w:r>
            <w:r>
              <w:rPr>
                <w:rFonts w:ascii="Arial" w:hAnsi="Arial" w:cs="Arial"/>
                <w:b/>
                <w:bCs/>
                <w:color w:val="FFFFFF"/>
                <w:spacing w:val="-10"/>
                <w:sz w:val="26"/>
                <w:szCs w:val="26"/>
              </w:rPr>
              <w:t>6</w:t>
            </w:r>
          </w:p>
        </w:tc>
        <w:tc>
          <w:tcPr>
            <w:tcW w:w="9447" w:type="dxa"/>
            <w:shd w:val="clear" w:color="auto" w:fill="0070C0"/>
            <w:vAlign w:val="center"/>
          </w:tcPr>
          <w:p w:rsidR="00F71E1B" w:rsidRPr="001C2C1B" w:rsidRDefault="00A56019">
            <w:pPr>
              <w:pStyle w:val="TableParagraph"/>
              <w:ind w:left="108"/>
              <w:jc w:val="left"/>
              <w:rPr>
                <w:rFonts w:ascii="Arial" w:hAnsi="Arial" w:cs="Arial"/>
                <w:b/>
                <w:color w:val="FFFFFF" w:themeColor="background1"/>
                <w:spacing w:val="-2"/>
              </w:rPr>
            </w:pPr>
            <w:r w:rsidRPr="001C2C1B">
              <w:rPr>
                <w:rFonts w:ascii="Arial" w:hAnsi="Arial" w:cs="Arial"/>
                <w:b/>
                <w:color w:val="FFFFFF" w:themeColor="background1"/>
              </w:rPr>
              <w:t xml:space="preserve">THÀNH ĐÔ </w:t>
            </w:r>
            <w:r w:rsidRPr="001C2C1B">
              <w:rPr>
                <w:rFonts w:ascii="Wingdings" w:hAnsi="Wingdings" w:cs="Arial"/>
                <w:color w:val="FFFFFF"/>
              </w:rPr>
              <w:t></w:t>
            </w:r>
            <w:r w:rsidRPr="001C2C1B">
              <w:rPr>
                <w:rFonts w:ascii="Arial" w:hAnsi="Arial" w:cs="Arial"/>
                <w:b/>
                <w:color w:val="FFFFFF" w:themeColor="background1"/>
              </w:rPr>
              <w:t xml:space="preserve"> TP. HỒ CHÍ MINH                     </w:t>
            </w:r>
            <w:r w:rsidR="001C2C1B">
              <w:rPr>
                <w:rFonts w:ascii="Arial" w:hAnsi="Arial" w:cs="Arial"/>
                <w:b/>
                <w:color w:val="FFFFFF" w:themeColor="background1"/>
                <w:lang w:val="vi-VN"/>
              </w:rPr>
              <w:t xml:space="preserve"> </w:t>
            </w:r>
            <w:r w:rsidRPr="001C2C1B">
              <w:rPr>
                <w:rFonts w:ascii="Arial" w:hAnsi="Arial" w:cs="Arial"/>
                <w:b/>
                <w:color w:val="FFFFFF" w:themeColor="background1"/>
              </w:rPr>
              <w:t xml:space="preserve"> (Ăn sáng, trưa</w:t>
            </w:r>
            <w:r w:rsidR="001C2C1B" w:rsidRPr="001C2C1B">
              <w:rPr>
                <w:rFonts w:ascii="Arial" w:hAnsi="Arial" w:cs="Arial"/>
                <w:b/>
                <w:color w:val="FFFFFF" w:themeColor="background1"/>
                <w:lang w:val="vi-VN"/>
              </w:rPr>
              <w:t>, tối nhẹ trên máy bay</w:t>
            </w:r>
            <w:r w:rsidRPr="001C2C1B">
              <w:rPr>
                <w:rFonts w:ascii="Arial" w:hAnsi="Arial" w:cs="Arial"/>
                <w:b/>
                <w:color w:val="FFFFFF" w:themeColor="background1"/>
              </w:rPr>
              <w:t>)</w:t>
            </w:r>
          </w:p>
        </w:tc>
      </w:tr>
    </w:tbl>
    <w:p w:rsidR="00F71E1B" w:rsidRDefault="00A56019" w:rsidP="00BD0BF3">
      <w:pPr>
        <w:spacing w:line="360" w:lineRule="auto"/>
        <w:jc w:val="both"/>
        <w:rPr>
          <w:rFonts w:ascii="Arial" w:hAnsi="Arial" w:cs="Arial"/>
          <w:lang w:val="vi-VN"/>
        </w:rPr>
      </w:pPr>
      <w:r>
        <w:rPr>
          <w:rFonts w:ascii="Arial" w:hAnsi="Arial" w:cs="Arial"/>
          <w:b/>
          <w:bCs/>
          <w:u w:val="single"/>
        </w:rPr>
        <w:t>Sáng:</w:t>
      </w:r>
      <w:r>
        <w:rPr>
          <w:rFonts w:ascii="Arial" w:hAnsi="Arial" w:cs="Arial"/>
        </w:rPr>
        <w:t xml:space="preserve"> Sau bữa sáng tại khách sạn, đoàn</w:t>
      </w:r>
      <w:r>
        <w:rPr>
          <w:rFonts w:ascii="Arial" w:hAnsi="Arial" w:cs="Arial"/>
          <w:lang w:val="en-GB"/>
        </w:rPr>
        <w:t xml:space="preserve"> tham quan</w:t>
      </w:r>
      <w:r>
        <w:rPr>
          <w:rFonts w:ascii="Arial" w:hAnsi="Arial" w:cs="Arial"/>
        </w:rPr>
        <w:t xml:space="preserve">: </w:t>
      </w:r>
    </w:p>
    <w:p w:rsidR="00F71E1B" w:rsidRPr="005D05AB" w:rsidRDefault="00A56019" w:rsidP="00BD0BF3">
      <w:pPr>
        <w:pStyle w:val="NoSpacing"/>
        <w:numPr>
          <w:ilvl w:val="0"/>
          <w:numId w:val="11"/>
        </w:numPr>
        <w:spacing w:line="360" w:lineRule="auto"/>
        <w:ind w:left="360"/>
        <w:jc w:val="both"/>
        <w:rPr>
          <w:rFonts w:ascii="Arial" w:hAnsi="Arial" w:cs="Arial"/>
          <w:shd w:val="clear" w:color="auto" w:fill="FFFFFF"/>
          <w:lang w:val="vi-VN"/>
        </w:rPr>
      </w:pPr>
      <w:r>
        <w:rPr>
          <w:rFonts w:ascii="Arial" w:hAnsi="Arial" w:cs="Arial"/>
          <w:noProof/>
        </w:rPr>
        <w:drawing>
          <wp:anchor distT="0" distB="0" distL="114300" distR="114300" simplePos="0" relativeHeight="251718656" behindDoc="1" locked="0" layoutInCell="1" allowOverlap="1" wp14:anchorId="79FE0F63" wp14:editId="22A144F9">
            <wp:simplePos x="0" y="0"/>
            <wp:positionH relativeFrom="margin">
              <wp:posOffset>4099560</wp:posOffset>
            </wp:positionH>
            <wp:positionV relativeFrom="paragraph">
              <wp:posOffset>220345</wp:posOffset>
            </wp:positionV>
            <wp:extent cx="2936240" cy="1871345"/>
            <wp:effectExtent l="0" t="0" r="0" b="0"/>
            <wp:wrapTight wrapText="bothSides">
              <wp:wrapPolygon edited="0">
                <wp:start x="420" y="0"/>
                <wp:lineTo x="0" y="660"/>
                <wp:lineTo x="0" y="20669"/>
                <wp:lineTo x="280" y="21329"/>
                <wp:lineTo x="21161" y="21329"/>
                <wp:lineTo x="21441" y="20669"/>
                <wp:lineTo x="21441" y="660"/>
                <wp:lineTo x="21021" y="0"/>
                <wp:lineTo x="42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email">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936240" cy="18713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vi-VN"/>
        </w:rPr>
        <w:t>PHỐ CỔ CẨM LÝ</w:t>
      </w:r>
      <w:r>
        <w:rPr>
          <w:rFonts w:ascii="Arial" w:hAnsi="Arial" w:cs="Arial"/>
          <w:color w:val="0070C0"/>
          <w:lang w:val="vi-VN"/>
        </w:rPr>
        <w:t xml:space="preserve"> </w:t>
      </w:r>
      <w:r>
        <w:rPr>
          <w:rFonts w:ascii="Arial" w:hAnsi="Arial" w:cs="Arial"/>
          <w:lang w:val="vi-VN"/>
        </w:rPr>
        <w:t xml:space="preserve">– là một phần của đền Vũ Hầu với kiến trúc được xây dựng theo phong cách triều đại nhà Thanh, nơi đây được coi là thánh địa trong bộ tiểu thuyết nổi tiếng Tam quốc diễn nghĩa. Đây cũng là nơi có những di tích lịch sử tưởng nhớ những người nổi tiếng như: Lưu Bị, Gia Cát Lượng. </w:t>
      </w:r>
    </w:p>
    <w:p w:rsidR="005D05AB" w:rsidRPr="005D05AB" w:rsidRDefault="005D05AB" w:rsidP="00BD0BF3">
      <w:pPr>
        <w:pStyle w:val="NoSpacing"/>
        <w:numPr>
          <w:ilvl w:val="0"/>
          <w:numId w:val="11"/>
        </w:numPr>
        <w:spacing w:line="360" w:lineRule="auto"/>
        <w:ind w:left="360"/>
        <w:jc w:val="both"/>
        <w:rPr>
          <w:rFonts w:ascii="Arial" w:hAnsi="Arial" w:cs="Arial"/>
          <w:b/>
          <w:color w:val="0070C0"/>
          <w:lang w:val="vi-VN"/>
        </w:rPr>
      </w:pPr>
      <w:r w:rsidRPr="005D05AB">
        <w:rPr>
          <w:rFonts w:ascii="Arial" w:hAnsi="Arial" w:cs="Arial"/>
          <w:b/>
          <w:color w:val="0070C0"/>
          <w:lang w:val="vi-VN"/>
        </w:rPr>
        <w:t>Tham quan shop Cao Su</w:t>
      </w:r>
    </w:p>
    <w:p w:rsidR="00F71E1B" w:rsidRDefault="00A56019" w:rsidP="00BD0BF3">
      <w:pPr>
        <w:spacing w:line="360" w:lineRule="auto"/>
        <w:jc w:val="both"/>
        <w:rPr>
          <w:rFonts w:ascii="Arial" w:hAnsi="Arial" w:cs="Arial"/>
          <w:lang w:val="vi-VN"/>
        </w:rPr>
      </w:pPr>
      <w:r>
        <w:rPr>
          <w:rFonts w:ascii="Arial" w:hAnsi="Arial" w:cs="Arial"/>
          <w:lang w:val="vi-VN"/>
        </w:rPr>
        <w:t xml:space="preserve">Đến giờ hẹn, HDV đưa đoàn ra sân bay Thành Đô đáp chuyến bay </w:t>
      </w:r>
      <w:r w:rsidRPr="00F356EC">
        <w:rPr>
          <w:rFonts w:ascii="Arial" w:hAnsi="Arial" w:cs="Arial"/>
          <w:b/>
          <w:color w:val="0070C0"/>
          <w:lang w:val="vi-VN"/>
        </w:rPr>
        <w:t xml:space="preserve">3U3903 </w:t>
      </w:r>
      <w:r w:rsidR="00F356EC" w:rsidRPr="00F356EC">
        <w:rPr>
          <w:rFonts w:ascii="Arial" w:hAnsi="Arial" w:cs="Arial"/>
          <w:b/>
          <w:color w:val="0070C0"/>
          <w:lang w:val="vi-VN"/>
        </w:rPr>
        <w:t>20</w:t>
      </w:r>
      <w:r w:rsidRPr="00F356EC">
        <w:rPr>
          <w:rFonts w:ascii="Arial" w:hAnsi="Arial" w:cs="Arial"/>
          <w:b/>
          <w:color w:val="0070C0"/>
          <w:lang w:val="vi-VN"/>
        </w:rPr>
        <w:t>:</w:t>
      </w:r>
      <w:r w:rsidR="00DC4FD7" w:rsidRPr="00F356EC">
        <w:rPr>
          <w:rFonts w:ascii="Arial" w:hAnsi="Arial" w:cs="Arial"/>
          <w:b/>
          <w:color w:val="0070C0"/>
          <w:lang w:val="vi-VN"/>
        </w:rPr>
        <w:t>3</w:t>
      </w:r>
      <w:r w:rsidR="00F356EC" w:rsidRPr="00F356EC">
        <w:rPr>
          <w:rFonts w:ascii="Arial" w:hAnsi="Arial" w:cs="Arial"/>
          <w:b/>
          <w:color w:val="0070C0"/>
          <w:lang w:val="vi-VN"/>
        </w:rPr>
        <w:t>0</w:t>
      </w:r>
      <w:r w:rsidRPr="00F356EC">
        <w:rPr>
          <w:rFonts w:ascii="Arial" w:hAnsi="Arial" w:cs="Arial"/>
          <w:b/>
          <w:color w:val="0070C0"/>
          <w:lang w:val="vi-VN"/>
        </w:rPr>
        <w:t xml:space="preserve"> - 2</w:t>
      </w:r>
      <w:r w:rsidR="00F356EC" w:rsidRPr="00F356EC">
        <w:rPr>
          <w:rFonts w:ascii="Arial" w:hAnsi="Arial" w:cs="Arial"/>
          <w:b/>
          <w:color w:val="0070C0"/>
          <w:lang w:val="vi-VN"/>
        </w:rPr>
        <w:t>3</w:t>
      </w:r>
      <w:r w:rsidRPr="00F356EC">
        <w:rPr>
          <w:rFonts w:ascii="Arial" w:hAnsi="Arial" w:cs="Arial"/>
          <w:b/>
          <w:color w:val="0070C0"/>
          <w:lang w:val="vi-VN"/>
        </w:rPr>
        <w:t>:</w:t>
      </w:r>
      <w:r w:rsidR="00F356EC" w:rsidRPr="00F356EC">
        <w:rPr>
          <w:rFonts w:ascii="Arial" w:hAnsi="Arial" w:cs="Arial"/>
          <w:b/>
          <w:color w:val="0070C0"/>
          <w:lang w:val="vi-VN"/>
        </w:rPr>
        <w:t>15</w:t>
      </w:r>
      <w:r>
        <w:rPr>
          <w:rFonts w:ascii="Arial" w:hAnsi="Arial" w:cs="Arial"/>
          <w:color w:val="FF0000"/>
          <w:lang w:val="vi-VN"/>
        </w:rPr>
        <w:t xml:space="preserve"> </w:t>
      </w:r>
      <w:r>
        <w:rPr>
          <w:rFonts w:ascii="Arial" w:hAnsi="Arial" w:cs="Arial"/>
          <w:lang w:val="vi-VN"/>
        </w:rPr>
        <w:t xml:space="preserve">về lại Việt Nam. </w:t>
      </w:r>
    </w:p>
    <w:p w:rsidR="00F71E1B" w:rsidRDefault="00A56019" w:rsidP="00BD0BF3">
      <w:pPr>
        <w:spacing w:line="360" w:lineRule="auto"/>
        <w:jc w:val="both"/>
        <w:rPr>
          <w:rFonts w:ascii="Arial" w:hAnsi="Arial" w:cs="Arial"/>
          <w:lang w:val="vi-VN"/>
        </w:rPr>
      </w:pPr>
      <w:r>
        <w:rPr>
          <w:rFonts w:ascii="Arial" w:hAnsi="Arial" w:cs="Arial"/>
          <w:lang w:val="vi-VN"/>
        </w:rPr>
        <w:t>Về đến sân bay Tân Sơn Nhất đoàn làm thủ tục nhập cảnh Việt Nam và nhận lại hành lý cá nhân. Kết thúc chương trình, chia tay và hẹn gặp lại.</w:t>
      </w:r>
    </w:p>
    <w:p w:rsidR="005D05AB" w:rsidRPr="005D05AB" w:rsidRDefault="005D05AB" w:rsidP="005D05AB">
      <w:pPr>
        <w:pStyle w:val="NoSpacing"/>
        <w:spacing w:line="360" w:lineRule="auto"/>
        <w:jc w:val="both"/>
        <w:rPr>
          <w:rFonts w:ascii="Arial" w:hAnsi="Arial" w:cs="Arial"/>
          <w:b/>
          <w:color w:val="0070C0"/>
          <w:lang w:val="vi-VN"/>
        </w:rPr>
      </w:pPr>
      <w:r w:rsidRPr="005D05AB">
        <w:rPr>
          <w:rFonts w:ascii="Arial" w:hAnsi="Arial" w:cs="Arial"/>
          <w:b/>
          <w:color w:val="0070C0"/>
          <w:lang w:val="vi-VN"/>
        </w:rPr>
        <w:t>** Điểm shopping bắt buộc: Nhà thuốc Đồng Nhân Đường, Tơ lụa,</w:t>
      </w:r>
      <w:r>
        <w:rPr>
          <w:rFonts w:ascii="Arial" w:hAnsi="Arial" w:cs="Arial"/>
          <w:b/>
          <w:color w:val="0070C0"/>
          <w:lang w:val="vi-VN"/>
        </w:rPr>
        <w:t xml:space="preserve"> </w:t>
      </w:r>
      <w:r w:rsidRPr="005D05AB">
        <w:rPr>
          <w:rFonts w:ascii="Arial" w:hAnsi="Arial" w:cs="Arial"/>
          <w:b/>
          <w:color w:val="0070C0"/>
          <w:lang w:val="vi-VN"/>
        </w:rPr>
        <w:t>Thuốc xuyên chủ tự,</w:t>
      </w:r>
      <w:r>
        <w:rPr>
          <w:rFonts w:ascii="Arial" w:hAnsi="Arial" w:cs="Arial"/>
          <w:b/>
          <w:color w:val="0070C0"/>
          <w:lang w:val="vi-VN"/>
        </w:rPr>
        <w:t xml:space="preserve"> </w:t>
      </w:r>
      <w:r w:rsidRPr="005D05AB">
        <w:rPr>
          <w:rFonts w:ascii="Arial" w:hAnsi="Arial" w:cs="Arial"/>
          <w:b/>
          <w:color w:val="0070C0"/>
          <w:lang w:val="vi-VN"/>
        </w:rPr>
        <w:t>Bạc.</w:t>
      </w:r>
    </w:p>
    <w:p w:rsidR="001666EA" w:rsidRDefault="00A56019" w:rsidP="00586587">
      <w:pPr>
        <w:spacing w:line="360" w:lineRule="auto"/>
        <w:jc w:val="both"/>
        <w:rPr>
          <w:rFonts w:ascii="Arial" w:hAnsi="Arial" w:cs="Arial"/>
          <w:b/>
          <w:color w:val="FF0000"/>
          <w:shd w:val="clear" w:color="auto" w:fill="FFFFFF"/>
          <w:lang w:val="vi-VN"/>
        </w:rPr>
      </w:pPr>
      <w:r>
        <w:rPr>
          <w:rFonts w:ascii="Arial" w:hAnsi="Arial" w:cs="Arial"/>
          <w:i/>
          <w:iCs/>
          <w:color w:val="FF0000"/>
          <w:lang w:val="vi-VN"/>
        </w:rPr>
        <w:t>** Chú ý: Thứ tự chương trình có thể thay đổi theo sự sắp xếp của Hướng Dẫn Viên để phù hợp với tình hình thực tế nhưng vẫn đảm bảo đầy đủ các điểm tham quan đã nêu trong chương trình.</w:t>
      </w:r>
    </w:p>
    <w:p w:rsidR="00586587" w:rsidRPr="00586587" w:rsidRDefault="00586587" w:rsidP="00586587">
      <w:pPr>
        <w:spacing w:line="360" w:lineRule="auto"/>
        <w:jc w:val="both"/>
        <w:rPr>
          <w:rFonts w:ascii="Arial" w:hAnsi="Arial" w:cs="Arial"/>
          <w:b/>
          <w:color w:val="FF0000"/>
          <w:shd w:val="clear" w:color="auto" w:fill="FFFFFF"/>
          <w:lang w:val="vi-VN"/>
        </w:rPr>
      </w:pPr>
    </w:p>
    <w:p w:rsidR="00301763" w:rsidRDefault="00A56019" w:rsidP="00301763">
      <w:pPr>
        <w:spacing w:line="360" w:lineRule="auto"/>
        <w:jc w:val="center"/>
        <w:rPr>
          <w:rFonts w:ascii="Arial" w:hAnsi="Arial" w:cs="Arial"/>
          <w:i/>
          <w:iCs/>
          <w:sz w:val="24"/>
          <w:szCs w:val="24"/>
          <w:lang w:val="vi-VN"/>
        </w:rPr>
      </w:pPr>
      <w:r>
        <w:rPr>
          <w:rFonts w:ascii="Arial" w:hAnsi="Arial" w:cs="Arial"/>
          <w:b/>
          <w:bCs/>
          <w:color w:val="0070C0"/>
          <w:sz w:val="28"/>
          <w:szCs w:val="28"/>
          <w:lang w:val="vi-VN"/>
        </w:rPr>
        <w:t>Chia tay Quý khách. Hẹn gặp lại quý khách!</w:t>
      </w:r>
      <w:r>
        <w:rPr>
          <w:rFonts w:ascii="Arial" w:hAnsi="Arial" w:cs="Arial"/>
          <w:lang w:val="vi-VN"/>
        </w:rPr>
        <w:br/>
      </w:r>
      <w:r>
        <w:rPr>
          <w:rFonts w:ascii="Arial" w:hAnsi="Arial" w:cs="Arial"/>
          <w:i/>
          <w:iCs/>
          <w:sz w:val="24"/>
          <w:szCs w:val="24"/>
          <w:lang w:val="vi-VN"/>
        </w:rPr>
        <w:t>Lưu ý: Các điểm tham quan trong chương trình sẽ linh động sao cho phù hợp với tình hình thực tế.</w:t>
      </w:r>
    </w:p>
    <w:p w:rsidR="001666EA" w:rsidRDefault="001666EA" w:rsidP="00301763">
      <w:pPr>
        <w:spacing w:line="360" w:lineRule="auto"/>
        <w:jc w:val="center"/>
        <w:rPr>
          <w:rFonts w:ascii="Arial" w:hAnsi="Arial" w:cs="Arial"/>
          <w:i/>
          <w:iCs/>
          <w:sz w:val="24"/>
          <w:szCs w:val="24"/>
          <w:lang w:val="vi-VN"/>
        </w:rPr>
      </w:pPr>
    </w:p>
    <w:p w:rsidR="001666EA" w:rsidRDefault="001666EA" w:rsidP="00301763">
      <w:pPr>
        <w:spacing w:line="360" w:lineRule="auto"/>
        <w:jc w:val="center"/>
        <w:rPr>
          <w:rFonts w:ascii="Arial" w:hAnsi="Arial" w:cs="Arial"/>
          <w:i/>
          <w:iCs/>
          <w:sz w:val="24"/>
          <w:szCs w:val="24"/>
          <w:lang w:val="vi-VN"/>
        </w:rPr>
      </w:pPr>
    </w:p>
    <w:p w:rsidR="001666EA" w:rsidRPr="001666EA" w:rsidRDefault="001666EA" w:rsidP="00301763">
      <w:pPr>
        <w:spacing w:line="360" w:lineRule="auto"/>
        <w:jc w:val="center"/>
        <w:rPr>
          <w:rFonts w:ascii="Arial" w:hAnsi="Arial" w:cs="Arial"/>
          <w:i/>
          <w:iCs/>
          <w:sz w:val="24"/>
          <w:szCs w:val="24"/>
          <w:lang w:val="vi-VN"/>
        </w:rPr>
      </w:pPr>
    </w:p>
    <w:tbl>
      <w:tblPr>
        <w:tblStyle w:val="TableGrid"/>
        <w:tblW w:w="1118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820"/>
        <w:gridCol w:w="2552"/>
        <w:gridCol w:w="1984"/>
        <w:gridCol w:w="1985"/>
        <w:gridCol w:w="1843"/>
      </w:tblGrid>
      <w:tr w:rsidR="00F71E1B">
        <w:trPr>
          <w:trHeight w:val="912"/>
        </w:trPr>
        <w:tc>
          <w:tcPr>
            <w:tcW w:w="11184" w:type="dxa"/>
            <w:gridSpan w:val="5"/>
            <w:vAlign w:val="center"/>
          </w:tcPr>
          <w:p w:rsidR="00F71E1B" w:rsidRDefault="00A56019">
            <w:pPr>
              <w:spacing w:line="360" w:lineRule="auto"/>
              <w:ind w:left="2578"/>
              <w:rPr>
                <w:rFonts w:ascii="Arial" w:hAnsi="Arial" w:cs="Arial"/>
                <w:b/>
                <w:color w:val="00B050"/>
                <w:sz w:val="32"/>
                <w:szCs w:val="32"/>
                <w:lang w:val="pt-PT"/>
              </w:rPr>
            </w:pPr>
            <w:r>
              <w:rPr>
                <w:rFonts w:ascii="Arial" w:hAnsi="Arial" w:cs="Arial"/>
                <w:b/>
                <w:bCs/>
                <w:noProof/>
                <w:color w:val="0070C0"/>
                <w:sz w:val="32"/>
                <w:szCs w:val="32"/>
              </w:rPr>
              <w:lastRenderedPageBreak/>
              <w:drawing>
                <wp:anchor distT="0" distB="0" distL="114300" distR="114300" simplePos="0" relativeHeight="251720704" behindDoc="0" locked="0" layoutInCell="1" allowOverlap="1" wp14:anchorId="550CFEA8" wp14:editId="6E925256">
                  <wp:simplePos x="0" y="0"/>
                  <wp:positionH relativeFrom="column">
                    <wp:posOffset>3162300</wp:posOffset>
                  </wp:positionH>
                  <wp:positionV relativeFrom="paragraph">
                    <wp:posOffset>-6350</wp:posOffset>
                  </wp:positionV>
                  <wp:extent cx="1981200" cy="495300"/>
                  <wp:effectExtent l="0" t="0" r="0" b="0"/>
                  <wp:wrapNone/>
                  <wp:docPr id="1067839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descr="A red circle with a white sailboat in the middle and blue text&#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198120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32"/>
                <w:szCs w:val="32"/>
              </w:rPr>
              <w:t>CHUYẾN BAY</w:t>
            </w:r>
          </w:p>
        </w:tc>
      </w:tr>
      <w:tr w:rsidR="00F71E1B">
        <w:trPr>
          <w:trHeight w:val="828"/>
        </w:trPr>
        <w:tc>
          <w:tcPr>
            <w:tcW w:w="2820" w:type="dxa"/>
            <w:vMerge w:val="restart"/>
            <w:shd w:val="clear" w:color="auto" w:fill="0070C0"/>
            <w:vAlign w:val="center"/>
          </w:tcPr>
          <w:p w:rsidR="00F71E1B" w:rsidRDefault="00A56019">
            <w:pPr>
              <w:spacing w:line="360" w:lineRule="auto"/>
              <w:jc w:val="center"/>
              <w:rPr>
                <w:rFonts w:ascii="Arial" w:hAnsi="Arial" w:cs="Arial"/>
                <w:b/>
                <w:color w:val="00B050"/>
                <w:sz w:val="24"/>
                <w:szCs w:val="24"/>
                <w:lang w:val="pt-PT"/>
              </w:rPr>
            </w:pPr>
            <w:r>
              <w:rPr>
                <w:rFonts w:ascii="Arial" w:hAnsi="Arial" w:cs="Arial"/>
                <w:b/>
                <w:bCs/>
                <w:color w:val="FFFFFF"/>
                <w:sz w:val="24"/>
                <w:szCs w:val="24"/>
              </w:rPr>
              <w:t>NGÀY KHỞI HÀNH</w:t>
            </w:r>
          </w:p>
        </w:tc>
        <w:tc>
          <w:tcPr>
            <w:tcW w:w="2552" w:type="dxa"/>
            <w:vMerge w:val="restart"/>
            <w:shd w:val="clear" w:color="auto" w:fill="0070C0"/>
            <w:vAlign w:val="center"/>
          </w:tcPr>
          <w:p w:rsidR="00F71E1B" w:rsidRDefault="00A56019">
            <w:pPr>
              <w:spacing w:line="360" w:lineRule="auto"/>
              <w:jc w:val="center"/>
              <w:rPr>
                <w:rFonts w:ascii="Arial" w:hAnsi="Arial" w:cs="Arial"/>
                <w:b/>
                <w:color w:val="00B050"/>
                <w:sz w:val="24"/>
                <w:szCs w:val="24"/>
                <w:lang w:val="pt-PT"/>
              </w:rPr>
            </w:pPr>
            <w:r>
              <w:rPr>
                <w:rFonts w:ascii="Arial" w:hAnsi="Arial" w:cs="Arial"/>
                <w:b/>
                <w:bCs/>
                <w:color w:val="FFFFFF" w:themeColor="background1"/>
                <w:sz w:val="24"/>
                <w:szCs w:val="24"/>
              </w:rPr>
              <w:t>THÔNG TIN CHUYẾN BAY</w:t>
            </w:r>
          </w:p>
        </w:tc>
        <w:tc>
          <w:tcPr>
            <w:tcW w:w="5812" w:type="dxa"/>
            <w:gridSpan w:val="3"/>
            <w:shd w:val="clear" w:color="auto" w:fill="0070C0"/>
            <w:vAlign w:val="center"/>
          </w:tcPr>
          <w:p w:rsidR="00F71E1B" w:rsidRDefault="00A56019">
            <w:pPr>
              <w:spacing w:line="360" w:lineRule="auto"/>
              <w:jc w:val="center"/>
              <w:rPr>
                <w:rFonts w:ascii="Arial" w:hAnsi="Arial" w:cs="Arial"/>
                <w:b/>
                <w:color w:val="00B050"/>
                <w:sz w:val="24"/>
                <w:szCs w:val="24"/>
                <w:lang w:val="pt-PT"/>
              </w:rPr>
            </w:pPr>
            <w:r>
              <w:rPr>
                <w:rFonts w:ascii="Arial" w:hAnsi="Arial" w:cs="Arial"/>
                <w:b/>
                <w:color w:val="FFFFFF" w:themeColor="background1"/>
                <w:sz w:val="24"/>
                <w:szCs w:val="24"/>
                <w:lang w:val="pt-PT"/>
              </w:rPr>
              <w:t>GIÁ TOUR TRỌN GÓI CHO 1 KHÁCH</w:t>
            </w:r>
          </w:p>
        </w:tc>
      </w:tr>
      <w:tr w:rsidR="00F71E1B">
        <w:trPr>
          <w:trHeight w:val="828"/>
        </w:trPr>
        <w:tc>
          <w:tcPr>
            <w:tcW w:w="2820"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2552"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1984" w:type="dxa"/>
            <w:vMerge w:val="restart"/>
            <w:shd w:val="clear" w:color="auto" w:fill="0070C0"/>
            <w:vAlign w:val="center"/>
          </w:tcPr>
          <w:p w:rsidR="00F71E1B" w:rsidRDefault="00A56019">
            <w:pPr>
              <w:spacing w:line="360" w:lineRule="auto"/>
              <w:jc w:val="center"/>
              <w:rPr>
                <w:rFonts w:ascii="Arial" w:hAnsi="Arial" w:cs="Arial"/>
                <w:b/>
                <w:color w:val="00B050"/>
                <w:sz w:val="24"/>
                <w:szCs w:val="24"/>
                <w:lang w:val="pt-PT"/>
              </w:rPr>
            </w:pPr>
            <w:r>
              <w:rPr>
                <w:rFonts w:ascii="Arial" w:hAnsi="Arial" w:cs="Arial"/>
                <w:b/>
                <w:color w:val="FFFFFF"/>
                <w:sz w:val="24"/>
                <w:szCs w:val="24"/>
              </w:rPr>
              <w:t>NGƯỜI LỚN</w:t>
            </w:r>
          </w:p>
        </w:tc>
        <w:tc>
          <w:tcPr>
            <w:tcW w:w="1985" w:type="dxa"/>
            <w:shd w:val="clear" w:color="auto" w:fill="0070C0"/>
            <w:vAlign w:val="center"/>
          </w:tcPr>
          <w:p w:rsidR="00F71E1B" w:rsidRDefault="00A56019">
            <w:pPr>
              <w:spacing w:line="360" w:lineRule="auto"/>
              <w:jc w:val="center"/>
              <w:rPr>
                <w:rFonts w:ascii="Arial" w:hAnsi="Arial" w:cs="Arial"/>
                <w:b/>
                <w:color w:val="00B050"/>
                <w:sz w:val="24"/>
                <w:szCs w:val="24"/>
                <w:lang w:val="pt-PT"/>
              </w:rPr>
            </w:pPr>
            <w:r>
              <w:rPr>
                <w:rFonts w:ascii="Arial" w:hAnsi="Arial" w:cs="Arial"/>
                <w:b/>
                <w:color w:val="FFFFFF"/>
                <w:sz w:val="24"/>
                <w:szCs w:val="24"/>
              </w:rPr>
              <w:t xml:space="preserve">TRẺ EM </w:t>
            </w:r>
            <w:r>
              <w:rPr>
                <w:rFonts w:ascii="Arial" w:hAnsi="Arial" w:cs="Arial"/>
                <w:b/>
                <w:color w:val="FFFFFF"/>
                <w:sz w:val="24"/>
                <w:szCs w:val="24"/>
              </w:rPr>
              <w:br/>
              <w:t>(2-11 tuổi)</w:t>
            </w:r>
          </w:p>
        </w:tc>
        <w:tc>
          <w:tcPr>
            <w:tcW w:w="1843" w:type="dxa"/>
            <w:shd w:val="clear" w:color="auto" w:fill="0070C0"/>
            <w:vAlign w:val="center"/>
          </w:tcPr>
          <w:p w:rsidR="00F71E1B" w:rsidRDefault="00A56019">
            <w:pPr>
              <w:spacing w:line="360" w:lineRule="auto"/>
              <w:jc w:val="center"/>
              <w:rPr>
                <w:rFonts w:ascii="Arial" w:hAnsi="Arial" w:cs="Arial"/>
                <w:b/>
                <w:color w:val="00B050"/>
                <w:sz w:val="24"/>
                <w:szCs w:val="24"/>
                <w:lang w:val="pt-PT"/>
              </w:rPr>
            </w:pPr>
            <w:r>
              <w:rPr>
                <w:rFonts w:ascii="Arial" w:hAnsi="Arial" w:cs="Arial"/>
                <w:b/>
                <w:color w:val="FFFFFF" w:themeColor="background1"/>
                <w:sz w:val="24"/>
                <w:szCs w:val="24"/>
              </w:rPr>
              <w:t xml:space="preserve">EM BÉ </w:t>
            </w:r>
            <w:r>
              <w:rPr>
                <w:rFonts w:ascii="Arial" w:hAnsi="Arial" w:cs="Arial"/>
                <w:b/>
                <w:color w:val="FFFFFF" w:themeColor="background1"/>
                <w:sz w:val="24"/>
                <w:szCs w:val="24"/>
              </w:rPr>
              <w:br/>
              <w:t>(Dưới 2 tuổi)</w:t>
            </w:r>
          </w:p>
        </w:tc>
      </w:tr>
      <w:tr w:rsidR="00F71E1B">
        <w:trPr>
          <w:trHeight w:val="653"/>
        </w:trPr>
        <w:tc>
          <w:tcPr>
            <w:tcW w:w="2820" w:type="dxa"/>
            <w:vMerge/>
            <w:vAlign w:val="center"/>
          </w:tcPr>
          <w:p w:rsidR="00F71E1B" w:rsidRDefault="00F71E1B">
            <w:pPr>
              <w:spacing w:line="360" w:lineRule="auto"/>
              <w:jc w:val="center"/>
              <w:rPr>
                <w:rFonts w:ascii="Arial" w:hAnsi="Arial" w:cs="Arial"/>
                <w:b/>
                <w:color w:val="00B050"/>
                <w:sz w:val="24"/>
                <w:szCs w:val="24"/>
                <w:lang w:val="pt-PT"/>
              </w:rPr>
            </w:pPr>
          </w:p>
        </w:tc>
        <w:tc>
          <w:tcPr>
            <w:tcW w:w="2552"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1984" w:type="dxa"/>
            <w:vMerge/>
            <w:shd w:val="clear" w:color="auto" w:fill="0070C0"/>
            <w:vAlign w:val="center"/>
          </w:tcPr>
          <w:p w:rsidR="00F71E1B" w:rsidRDefault="00F71E1B">
            <w:pPr>
              <w:spacing w:line="360" w:lineRule="auto"/>
              <w:jc w:val="center"/>
              <w:rPr>
                <w:rFonts w:ascii="Arial" w:hAnsi="Arial" w:cs="Arial"/>
                <w:b/>
                <w:color w:val="00B050"/>
                <w:sz w:val="24"/>
                <w:szCs w:val="24"/>
                <w:lang w:val="pt-PT"/>
              </w:rPr>
            </w:pPr>
          </w:p>
        </w:tc>
        <w:tc>
          <w:tcPr>
            <w:tcW w:w="3828" w:type="dxa"/>
            <w:gridSpan w:val="2"/>
            <w:shd w:val="clear" w:color="auto" w:fill="0070C0"/>
            <w:vAlign w:val="center"/>
          </w:tcPr>
          <w:p w:rsidR="00F71E1B" w:rsidRDefault="00A56019">
            <w:pPr>
              <w:spacing w:line="360" w:lineRule="auto"/>
              <w:jc w:val="center"/>
              <w:rPr>
                <w:rFonts w:ascii="Arial" w:hAnsi="Arial" w:cs="Arial"/>
                <w:b/>
                <w:color w:val="00B050"/>
                <w:lang w:val="pt-PT"/>
              </w:rPr>
            </w:pPr>
            <w:r>
              <w:rPr>
                <w:rFonts w:ascii="Arial" w:hAnsi="Arial" w:cs="Arial"/>
                <w:b/>
                <w:color w:val="FFFFFF"/>
                <w:lang w:val="pt-PT"/>
              </w:rPr>
              <w:t>Ngủ chung giường với người lớn</w:t>
            </w:r>
          </w:p>
        </w:tc>
      </w:tr>
      <w:tr w:rsidR="004525EC">
        <w:trPr>
          <w:trHeight w:val="135"/>
        </w:trPr>
        <w:tc>
          <w:tcPr>
            <w:tcW w:w="2820" w:type="dxa"/>
            <w:vAlign w:val="center"/>
          </w:tcPr>
          <w:p w:rsidR="0054323E" w:rsidRDefault="00F356EC" w:rsidP="0054323E">
            <w:pPr>
              <w:spacing w:line="360" w:lineRule="auto"/>
              <w:jc w:val="center"/>
              <w:rPr>
                <w:rFonts w:ascii="Arial" w:eastAsia="Arial" w:hAnsi="Arial" w:cs="Arial"/>
                <w:b/>
                <w:color w:val="EE0000"/>
                <w:sz w:val="24"/>
                <w:szCs w:val="24"/>
                <w:lang w:val="vi-VN"/>
              </w:rPr>
            </w:pPr>
            <w:r w:rsidRPr="0054323E">
              <w:rPr>
                <w:rFonts w:ascii="Arial" w:eastAsia="Arial" w:hAnsi="Arial" w:cs="Arial"/>
                <w:b/>
                <w:color w:val="EE0000"/>
                <w:sz w:val="24"/>
                <w:szCs w:val="24"/>
                <w:lang w:val="vi-VN"/>
              </w:rPr>
              <w:t xml:space="preserve">Tháng 02: </w:t>
            </w:r>
            <w:r w:rsidR="0054323E" w:rsidRPr="0054323E">
              <w:rPr>
                <w:rFonts w:ascii="Arial" w:eastAsia="Arial" w:hAnsi="Arial" w:cs="Arial"/>
                <w:b/>
                <w:color w:val="EE0000"/>
                <w:sz w:val="24"/>
                <w:szCs w:val="24"/>
                <w:lang w:val="vi-VN"/>
              </w:rPr>
              <w:t>15</w:t>
            </w:r>
          </w:p>
          <w:p w:rsidR="004525EC" w:rsidRDefault="0054323E" w:rsidP="0054323E">
            <w:pPr>
              <w:spacing w:line="360" w:lineRule="auto"/>
              <w:jc w:val="center"/>
              <w:rPr>
                <w:rFonts w:ascii="Arial" w:eastAsia="Arial" w:hAnsi="Arial" w:cs="Arial"/>
                <w:b/>
                <w:color w:val="0070C0"/>
                <w:sz w:val="24"/>
                <w:szCs w:val="24"/>
                <w:lang w:val="vi-VN"/>
              </w:rPr>
            </w:pPr>
            <w:r>
              <w:rPr>
                <w:rFonts w:ascii="Arial" w:eastAsia="Arial" w:hAnsi="Arial" w:cs="Arial"/>
                <w:b/>
                <w:color w:val="EE0000"/>
                <w:sz w:val="24"/>
                <w:szCs w:val="24"/>
                <w:lang w:val="vi-VN"/>
              </w:rPr>
              <w:t>(Tết Nguyên Đán)</w:t>
            </w:r>
          </w:p>
        </w:tc>
        <w:tc>
          <w:tcPr>
            <w:tcW w:w="2552" w:type="dxa"/>
            <w:vMerge w:val="restart"/>
            <w:vAlign w:val="center"/>
          </w:tcPr>
          <w:p w:rsidR="00F356EC" w:rsidRDefault="00F356EC" w:rsidP="00F356EC">
            <w:pPr>
              <w:pStyle w:val="NoSpacing"/>
              <w:spacing w:line="360" w:lineRule="auto"/>
              <w:ind w:left="-108" w:right="-108"/>
              <w:jc w:val="center"/>
              <w:rPr>
                <w:rFonts w:ascii="Arial" w:hAnsi="Arial" w:cs="Arial"/>
                <w:bCs/>
                <w:i/>
                <w:iCs/>
                <w:sz w:val="24"/>
                <w:szCs w:val="24"/>
              </w:rPr>
            </w:pPr>
            <w:r>
              <w:rPr>
                <w:rFonts w:ascii="Arial" w:hAnsi="Arial" w:cs="Arial"/>
                <w:bCs/>
                <w:i/>
                <w:iCs/>
                <w:sz w:val="24"/>
                <w:szCs w:val="24"/>
              </w:rPr>
              <w:t>Chuyến bay ngày đi</w:t>
            </w:r>
          </w:p>
          <w:p w:rsidR="00F356EC" w:rsidRPr="000F3CAB" w:rsidRDefault="00F356EC" w:rsidP="00F356EC">
            <w:pPr>
              <w:pStyle w:val="NoSpacing"/>
              <w:spacing w:line="360" w:lineRule="auto"/>
              <w:ind w:left="-108" w:right="-108"/>
              <w:jc w:val="center"/>
              <w:rPr>
                <w:rFonts w:ascii="Arial" w:hAnsi="Arial" w:cs="Arial"/>
                <w:b/>
                <w:i/>
                <w:iCs/>
                <w:sz w:val="24"/>
                <w:szCs w:val="24"/>
                <w:lang w:val="vi-VN"/>
              </w:rPr>
            </w:pPr>
            <w:r w:rsidRPr="009763EF">
              <w:rPr>
                <w:rFonts w:ascii="Arial" w:hAnsi="Arial" w:cs="Arial"/>
                <w:b/>
                <w:i/>
                <w:iCs/>
                <w:sz w:val="24"/>
                <w:szCs w:val="24"/>
              </w:rPr>
              <w:t xml:space="preserve">3U3904 </w:t>
            </w:r>
            <w:r>
              <w:rPr>
                <w:rFonts w:ascii="Arial" w:hAnsi="Arial" w:cs="Arial"/>
                <w:b/>
                <w:i/>
                <w:iCs/>
                <w:sz w:val="24"/>
                <w:szCs w:val="24"/>
                <w:lang w:val="vi-VN"/>
              </w:rPr>
              <w:t>09</w:t>
            </w:r>
            <w:r w:rsidRPr="009763EF">
              <w:rPr>
                <w:rFonts w:ascii="Arial" w:hAnsi="Arial" w:cs="Arial"/>
                <w:b/>
                <w:i/>
                <w:iCs/>
                <w:sz w:val="24"/>
                <w:szCs w:val="24"/>
              </w:rPr>
              <w:t>:</w:t>
            </w:r>
            <w:r>
              <w:rPr>
                <w:rFonts w:ascii="Arial" w:hAnsi="Arial" w:cs="Arial"/>
                <w:b/>
                <w:i/>
                <w:iCs/>
                <w:sz w:val="24"/>
                <w:szCs w:val="24"/>
                <w:lang w:val="vi-VN"/>
              </w:rPr>
              <w:t>00</w:t>
            </w:r>
            <w:r w:rsidRPr="009763EF">
              <w:rPr>
                <w:rFonts w:ascii="Arial" w:hAnsi="Arial" w:cs="Arial"/>
                <w:b/>
                <w:i/>
                <w:iCs/>
                <w:sz w:val="24"/>
                <w:szCs w:val="24"/>
              </w:rPr>
              <w:t xml:space="preserve"> - 1</w:t>
            </w:r>
            <w:r>
              <w:rPr>
                <w:rFonts w:ascii="Arial" w:hAnsi="Arial" w:cs="Arial"/>
                <w:b/>
                <w:i/>
                <w:iCs/>
                <w:sz w:val="24"/>
                <w:szCs w:val="24"/>
                <w:lang w:val="vi-VN"/>
              </w:rPr>
              <w:t>3</w:t>
            </w:r>
            <w:r w:rsidRPr="009763EF">
              <w:rPr>
                <w:rFonts w:ascii="Arial" w:hAnsi="Arial" w:cs="Arial"/>
                <w:b/>
                <w:i/>
                <w:iCs/>
                <w:sz w:val="24"/>
                <w:szCs w:val="24"/>
              </w:rPr>
              <w:t>:</w:t>
            </w:r>
            <w:r>
              <w:rPr>
                <w:rFonts w:ascii="Arial" w:hAnsi="Arial" w:cs="Arial"/>
                <w:b/>
                <w:i/>
                <w:iCs/>
                <w:sz w:val="24"/>
                <w:szCs w:val="24"/>
                <w:lang w:val="vi-VN"/>
              </w:rPr>
              <w:t>35</w:t>
            </w:r>
          </w:p>
          <w:p w:rsidR="00F356EC" w:rsidRDefault="00F356EC" w:rsidP="00F356EC">
            <w:pPr>
              <w:pStyle w:val="NoSpacing"/>
              <w:spacing w:line="360" w:lineRule="auto"/>
              <w:ind w:left="-108" w:right="-108"/>
              <w:jc w:val="center"/>
              <w:rPr>
                <w:rFonts w:ascii="Arial" w:hAnsi="Arial" w:cs="Arial"/>
                <w:bCs/>
                <w:i/>
                <w:iCs/>
                <w:sz w:val="24"/>
                <w:szCs w:val="24"/>
              </w:rPr>
            </w:pPr>
            <w:r>
              <w:rPr>
                <w:rFonts w:ascii="Arial" w:hAnsi="Arial" w:cs="Arial"/>
                <w:bCs/>
                <w:i/>
                <w:iCs/>
                <w:sz w:val="24"/>
                <w:szCs w:val="24"/>
              </w:rPr>
              <w:t>Chuyến bay ngày về</w:t>
            </w:r>
          </w:p>
          <w:p w:rsidR="004525EC" w:rsidRDefault="00F356EC" w:rsidP="00F356EC">
            <w:pPr>
              <w:spacing w:line="360" w:lineRule="auto"/>
              <w:jc w:val="center"/>
              <w:rPr>
                <w:rFonts w:ascii="Arial" w:hAnsi="Arial" w:cs="Arial"/>
                <w:bCs/>
                <w:i/>
                <w:iCs/>
                <w:sz w:val="24"/>
                <w:szCs w:val="24"/>
              </w:rPr>
            </w:pPr>
            <w:r>
              <w:rPr>
                <w:rFonts w:ascii="Arial" w:hAnsi="Arial" w:cs="Arial"/>
                <w:b/>
                <w:i/>
                <w:iCs/>
                <w:sz w:val="24"/>
                <w:szCs w:val="24"/>
                <w:lang w:val="vi-VN"/>
              </w:rPr>
              <w:t xml:space="preserve"> </w:t>
            </w:r>
            <w:r w:rsidRPr="001C5E63">
              <w:rPr>
                <w:rFonts w:ascii="Arial" w:hAnsi="Arial" w:cs="Arial"/>
                <w:b/>
                <w:i/>
                <w:iCs/>
                <w:sz w:val="24"/>
                <w:szCs w:val="24"/>
              </w:rPr>
              <w:t>3U3903</w:t>
            </w:r>
            <w:r>
              <w:rPr>
                <w:rFonts w:ascii="Arial" w:hAnsi="Arial" w:cs="Arial"/>
                <w:b/>
                <w:i/>
                <w:iCs/>
                <w:sz w:val="24"/>
                <w:szCs w:val="24"/>
                <w:lang w:val="vi-VN"/>
              </w:rPr>
              <w:t xml:space="preserve"> 20</w:t>
            </w:r>
            <w:r w:rsidRPr="001C5E63">
              <w:rPr>
                <w:rFonts w:ascii="Arial" w:hAnsi="Arial" w:cs="Arial"/>
                <w:b/>
                <w:i/>
                <w:iCs/>
                <w:sz w:val="24"/>
                <w:szCs w:val="24"/>
              </w:rPr>
              <w:t>:</w:t>
            </w:r>
            <w:r w:rsidRPr="001C5E63">
              <w:rPr>
                <w:rFonts w:ascii="Arial" w:hAnsi="Arial" w:cs="Arial"/>
                <w:b/>
                <w:i/>
                <w:iCs/>
                <w:sz w:val="24"/>
                <w:szCs w:val="24"/>
                <w:lang w:val="vi-VN"/>
              </w:rPr>
              <w:t>3</w:t>
            </w:r>
            <w:r>
              <w:rPr>
                <w:rFonts w:ascii="Arial" w:hAnsi="Arial" w:cs="Arial"/>
                <w:b/>
                <w:i/>
                <w:iCs/>
                <w:sz w:val="24"/>
                <w:szCs w:val="24"/>
                <w:lang w:val="vi-VN"/>
              </w:rPr>
              <w:t>0</w:t>
            </w:r>
            <w:r w:rsidRPr="001C5E63">
              <w:rPr>
                <w:rFonts w:ascii="Arial" w:hAnsi="Arial" w:cs="Arial"/>
                <w:b/>
                <w:i/>
                <w:iCs/>
                <w:sz w:val="24"/>
                <w:szCs w:val="24"/>
              </w:rPr>
              <w:t>-2</w:t>
            </w:r>
            <w:r>
              <w:rPr>
                <w:rFonts w:ascii="Arial" w:hAnsi="Arial" w:cs="Arial"/>
                <w:b/>
                <w:i/>
                <w:iCs/>
                <w:sz w:val="24"/>
                <w:szCs w:val="24"/>
                <w:lang w:val="vi-VN"/>
              </w:rPr>
              <w:t>3</w:t>
            </w:r>
            <w:r w:rsidRPr="001C5E63">
              <w:rPr>
                <w:rFonts w:ascii="Arial" w:hAnsi="Arial" w:cs="Arial"/>
                <w:b/>
                <w:i/>
                <w:iCs/>
                <w:sz w:val="24"/>
                <w:szCs w:val="24"/>
                <w:lang w:val="vi-VN"/>
              </w:rPr>
              <w:t>:</w:t>
            </w:r>
            <w:r>
              <w:rPr>
                <w:rFonts w:ascii="Arial" w:hAnsi="Arial" w:cs="Arial"/>
                <w:b/>
                <w:i/>
                <w:iCs/>
                <w:sz w:val="24"/>
                <w:szCs w:val="24"/>
                <w:lang w:val="vi-VN"/>
              </w:rPr>
              <w:t>15</w:t>
            </w:r>
          </w:p>
        </w:tc>
        <w:tc>
          <w:tcPr>
            <w:tcW w:w="1984" w:type="dxa"/>
            <w:vAlign w:val="center"/>
          </w:tcPr>
          <w:p w:rsidR="004525EC" w:rsidRPr="0054323E" w:rsidRDefault="0054323E" w:rsidP="004525EC">
            <w:pPr>
              <w:spacing w:line="360" w:lineRule="auto"/>
              <w:jc w:val="center"/>
              <w:rPr>
                <w:rFonts w:ascii="Arial" w:eastAsia="Arial" w:hAnsi="Arial" w:cs="Arial"/>
                <w:b/>
                <w:color w:val="EE0000"/>
                <w:sz w:val="24"/>
                <w:szCs w:val="24"/>
                <w:lang w:val="vi-VN"/>
              </w:rPr>
            </w:pPr>
            <w:r w:rsidRPr="0054323E">
              <w:rPr>
                <w:rFonts w:ascii="Arial" w:eastAsia="Arial" w:hAnsi="Arial" w:cs="Arial"/>
                <w:b/>
                <w:color w:val="EE0000"/>
                <w:sz w:val="24"/>
                <w:szCs w:val="24"/>
                <w:lang w:val="vi-VN"/>
              </w:rPr>
              <w:t>25.990.000</w:t>
            </w:r>
          </w:p>
        </w:tc>
        <w:tc>
          <w:tcPr>
            <w:tcW w:w="1985" w:type="dxa"/>
            <w:vAlign w:val="center"/>
          </w:tcPr>
          <w:p w:rsidR="004525EC" w:rsidRPr="0054323E" w:rsidRDefault="0054323E" w:rsidP="004525EC">
            <w:pPr>
              <w:spacing w:line="360" w:lineRule="auto"/>
              <w:jc w:val="center"/>
              <w:rPr>
                <w:rFonts w:ascii="Arial" w:eastAsia="Arial" w:hAnsi="Arial" w:cs="Arial"/>
                <w:b/>
                <w:color w:val="EE0000"/>
                <w:sz w:val="24"/>
                <w:szCs w:val="24"/>
                <w:lang w:val="vi-VN"/>
              </w:rPr>
            </w:pPr>
            <w:r w:rsidRPr="0054323E">
              <w:rPr>
                <w:rFonts w:ascii="Arial" w:eastAsia="Arial" w:hAnsi="Arial" w:cs="Arial"/>
                <w:b/>
                <w:color w:val="EE0000"/>
                <w:sz w:val="24"/>
                <w:szCs w:val="24"/>
                <w:lang w:val="vi-VN"/>
              </w:rPr>
              <w:t>23.990.000</w:t>
            </w:r>
          </w:p>
        </w:tc>
        <w:tc>
          <w:tcPr>
            <w:tcW w:w="1843" w:type="dxa"/>
            <w:vAlign w:val="center"/>
          </w:tcPr>
          <w:p w:rsidR="004525EC" w:rsidRPr="0054323E" w:rsidRDefault="0054323E" w:rsidP="004525EC">
            <w:pPr>
              <w:spacing w:line="360" w:lineRule="auto"/>
              <w:jc w:val="center"/>
              <w:rPr>
                <w:rFonts w:ascii="Arial" w:eastAsia="Arial" w:hAnsi="Arial" w:cs="Arial"/>
                <w:b/>
                <w:color w:val="EE0000"/>
                <w:sz w:val="24"/>
                <w:szCs w:val="24"/>
                <w:lang w:val="vi-VN"/>
              </w:rPr>
            </w:pPr>
            <w:r w:rsidRPr="0054323E">
              <w:rPr>
                <w:rFonts w:ascii="Arial" w:eastAsia="Arial" w:hAnsi="Arial" w:cs="Arial"/>
                <w:b/>
                <w:color w:val="EE0000"/>
                <w:sz w:val="24"/>
                <w:szCs w:val="24"/>
                <w:lang w:val="vi-VN"/>
              </w:rPr>
              <w:t>8.990.000</w:t>
            </w:r>
          </w:p>
        </w:tc>
      </w:tr>
      <w:tr w:rsidR="0054323E">
        <w:trPr>
          <w:trHeight w:val="135"/>
        </w:trPr>
        <w:tc>
          <w:tcPr>
            <w:tcW w:w="2820" w:type="dxa"/>
            <w:vAlign w:val="center"/>
          </w:tcPr>
          <w:p w:rsidR="0054323E" w:rsidRDefault="0054323E" w:rsidP="0054323E">
            <w:pPr>
              <w:spacing w:line="360" w:lineRule="auto"/>
              <w:jc w:val="center"/>
              <w:rPr>
                <w:rFonts w:ascii="Arial" w:hAnsi="Arial" w:cs="Arial"/>
                <w:b/>
                <w:color w:val="EE0000"/>
                <w:sz w:val="24"/>
                <w:szCs w:val="24"/>
                <w:lang w:val="vi-VN"/>
              </w:rPr>
            </w:pPr>
            <w:r w:rsidRPr="0054323E">
              <w:rPr>
                <w:rFonts w:ascii="Arial" w:eastAsia="Arial" w:hAnsi="Arial" w:cs="Arial"/>
                <w:b/>
                <w:color w:val="EE0000"/>
                <w:sz w:val="24"/>
                <w:szCs w:val="24"/>
                <w:lang w:val="vi-VN"/>
              </w:rPr>
              <w:t>Tháng 02:</w:t>
            </w:r>
            <w:r w:rsidRPr="0054323E">
              <w:rPr>
                <w:rFonts w:ascii="Arial" w:hAnsi="Arial" w:cs="Arial"/>
                <w:b/>
                <w:color w:val="EE0000"/>
                <w:sz w:val="24"/>
                <w:szCs w:val="24"/>
                <w:lang w:val="vi-VN"/>
              </w:rPr>
              <w:t xml:space="preserve"> 17</w:t>
            </w:r>
          </w:p>
          <w:p w:rsidR="0054323E" w:rsidRPr="002B0905" w:rsidRDefault="0054323E" w:rsidP="0054323E">
            <w:pPr>
              <w:spacing w:line="360" w:lineRule="auto"/>
              <w:jc w:val="center"/>
              <w:rPr>
                <w:rFonts w:ascii="Arial" w:hAnsi="Arial" w:cs="Arial"/>
                <w:b/>
                <w:color w:val="00B050"/>
                <w:sz w:val="24"/>
                <w:szCs w:val="24"/>
                <w:lang w:val="vi-VN"/>
              </w:rPr>
            </w:pPr>
            <w:r>
              <w:rPr>
                <w:rFonts w:ascii="Arial" w:hAnsi="Arial" w:cs="Arial"/>
                <w:b/>
                <w:color w:val="EE0000"/>
                <w:sz w:val="24"/>
                <w:szCs w:val="24"/>
                <w:lang w:val="vi-VN"/>
              </w:rPr>
              <w:t>(Tết Nguyên Đán)</w:t>
            </w:r>
          </w:p>
        </w:tc>
        <w:tc>
          <w:tcPr>
            <w:tcW w:w="2552" w:type="dxa"/>
            <w:vMerge/>
            <w:vAlign w:val="center"/>
          </w:tcPr>
          <w:p w:rsidR="0054323E" w:rsidRDefault="0054323E" w:rsidP="0054323E">
            <w:pPr>
              <w:spacing w:line="360" w:lineRule="auto"/>
              <w:jc w:val="center"/>
              <w:rPr>
                <w:rFonts w:ascii="Arial" w:hAnsi="Arial" w:cs="Arial"/>
                <w:b/>
                <w:color w:val="00B050"/>
                <w:sz w:val="24"/>
                <w:szCs w:val="24"/>
                <w:lang w:val="pt-PT"/>
              </w:rPr>
            </w:pPr>
          </w:p>
        </w:tc>
        <w:tc>
          <w:tcPr>
            <w:tcW w:w="1984" w:type="dxa"/>
            <w:vAlign w:val="center"/>
          </w:tcPr>
          <w:p w:rsidR="0054323E" w:rsidRPr="0054323E" w:rsidRDefault="0054323E" w:rsidP="0054323E">
            <w:pPr>
              <w:spacing w:line="360" w:lineRule="auto"/>
              <w:jc w:val="center"/>
              <w:rPr>
                <w:rFonts w:ascii="Arial" w:eastAsia="Arial" w:hAnsi="Arial" w:cs="Arial"/>
                <w:b/>
                <w:color w:val="EE0000"/>
                <w:sz w:val="24"/>
                <w:szCs w:val="24"/>
                <w:lang w:val="vi-VN"/>
              </w:rPr>
            </w:pPr>
            <w:r w:rsidRPr="0054323E">
              <w:rPr>
                <w:rFonts w:ascii="Arial" w:eastAsia="Arial" w:hAnsi="Arial" w:cs="Arial"/>
                <w:b/>
                <w:color w:val="EE0000"/>
                <w:sz w:val="24"/>
                <w:szCs w:val="24"/>
                <w:lang w:val="vi-VN"/>
              </w:rPr>
              <w:t>27.990.000</w:t>
            </w:r>
          </w:p>
        </w:tc>
        <w:tc>
          <w:tcPr>
            <w:tcW w:w="1985" w:type="dxa"/>
            <w:vAlign w:val="center"/>
          </w:tcPr>
          <w:p w:rsidR="0054323E" w:rsidRPr="0054323E" w:rsidRDefault="0054323E" w:rsidP="0054323E">
            <w:pPr>
              <w:spacing w:line="360" w:lineRule="auto"/>
              <w:jc w:val="center"/>
              <w:rPr>
                <w:rFonts w:ascii="Arial" w:eastAsia="Arial" w:hAnsi="Arial" w:cs="Arial"/>
                <w:b/>
                <w:color w:val="EE0000"/>
                <w:sz w:val="24"/>
                <w:szCs w:val="24"/>
                <w:lang w:val="vi-VN"/>
              </w:rPr>
            </w:pPr>
            <w:r w:rsidRPr="0054323E">
              <w:rPr>
                <w:rFonts w:ascii="Arial" w:eastAsia="Arial" w:hAnsi="Arial" w:cs="Arial"/>
                <w:b/>
                <w:color w:val="EE0000"/>
                <w:sz w:val="24"/>
                <w:szCs w:val="24"/>
                <w:lang w:val="vi-VN"/>
              </w:rPr>
              <w:t>25.990.000</w:t>
            </w:r>
          </w:p>
        </w:tc>
        <w:tc>
          <w:tcPr>
            <w:tcW w:w="1843" w:type="dxa"/>
            <w:vAlign w:val="center"/>
          </w:tcPr>
          <w:p w:rsidR="0054323E" w:rsidRPr="0054323E" w:rsidRDefault="0054323E" w:rsidP="0054323E">
            <w:pPr>
              <w:spacing w:line="360" w:lineRule="auto"/>
              <w:jc w:val="center"/>
              <w:rPr>
                <w:rFonts w:ascii="Arial" w:eastAsia="Arial" w:hAnsi="Arial" w:cs="Arial"/>
                <w:b/>
                <w:color w:val="EE0000"/>
                <w:sz w:val="24"/>
                <w:szCs w:val="24"/>
                <w:lang w:val="vi-VN"/>
              </w:rPr>
            </w:pPr>
            <w:r w:rsidRPr="0054323E">
              <w:rPr>
                <w:rFonts w:ascii="Arial" w:eastAsia="Arial" w:hAnsi="Arial" w:cs="Arial"/>
                <w:b/>
                <w:color w:val="EE0000"/>
                <w:sz w:val="24"/>
                <w:szCs w:val="24"/>
                <w:lang w:val="vi-VN"/>
              </w:rPr>
              <w:t>9.990.000</w:t>
            </w:r>
          </w:p>
        </w:tc>
      </w:tr>
      <w:tr w:rsidR="0054323E">
        <w:trPr>
          <w:trHeight w:val="198"/>
        </w:trPr>
        <w:tc>
          <w:tcPr>
            <w:tcW w:w="11184" w:type="dxa"/>
            <w:gridSpan w:val="5"/>
            <w:shd w:val="clear" w:color="auto" w:fill="0070C0"/>
            <w:vAlign w:val="center"/>
          </w:tcPr>
          <w:p w:rsidR="0054323E" w:rsidRPr="0054323E" w:rsidRDefault="0054323E" w:rsidP="0054323E">
            <w:pPr>
              <w:pStyle w:val="p1"/>
              <w:spacing w:line="360" w:lineRule="auto"/>
              <w:jc w:val="center"/>
              <w:rPr>
                <w:sz w:val="26"/>
                <w:szCs w:val="26"/>
              </w:rPr>
            </w:pPr>
            <w:r w:rsidRPr="0054323E">
              <w:rPr>
                <w:b/>
                <w:bCs/>
                <w:sz w:val="26"/>
                <w:szCs w:val="26"/>
              </w:rPr>
              <w:t>Phụ thu phòng đơn: 4.000.000vnđ/khách/tour</w:t>
            </w:r>
          </w:p>
          <w:p w:rsidR="0054323E" w:rsidRPr="0054323E" w:rsidRDefault="0054323E" w:rsidP="0054323E">
            <w:pPr>
              <w:pStyle w:val="p1"/>
              <w:spacing w:line="360" w:lineRule="auto"/>
              <w:jc w:val="center"/>
              <w:rPr>
                <w:sz w:val="26"/>
                <w:szCs w:val="26"/>
                <w:lang w:val="vi-VN"/>
              </w:rPr>
            </w:pPr>
            <w:r w:rsidRPr="0054323E">
              <w:rPr>
                <w:b/>
                <w:bCs/>
                <w:sz w:val="26"/>
                <w:szCs w:val="26"/>
              </w:rPr>
              <w:t>Lễ tết phụ thu phòng đơn: 6.000.000vnđ/khách/tour</w:t>
            </w:r>
          </w:p>
        </w:tc>
      </w:tr>
    </w:tbl>
    <w:p w:rsidR="00F71E1B" w:rsidRDefault="00F71E1B">
      <w:pPr>
        <w:spacing w:line="360" w:lineRule="auto"/>
        <w:jc w:val="both"/>
        <w:rPr>
          <w:rFonts w:ascii="Arial" w:hAnsi="Arial" w:cs="Arial"/>
          <w:b/>
          <w:color w:val="00B050"/>
          <w:sz w:val="24"/>
          <w:szCs w:val="24"/>
          <w:lang w:val="pt-PT"/>
        </w:rPr>
      </w:pPr>
    </w:p>
    <w:tbl>
      <w:tblPr>
        <w:tblW w:w="11057"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977"/>
        <w:gridCol w:w="8080"/>
      </w:tblGrid>
      <w:tr w:rsidR="00F71E1B" w:rsidTr="00C57640">
        <w:trPr>
          <w:trHeight w:val="720"/>
        </w:trPr>
        <w:tc>
          <w:tcPr>
            <w:tcW w:w="2977" w:type="dxa"/>
            <w:shd w:val="clear" w:color="auto" w:fill="0070C0"/>
            <w:vAlign w:val="center"/>
            <w:hideMark/>
          </w:tcPr>
          <w:p w:rsidR="00F71E1B" w:rsidRDefault="00F71E1B">
            <w:pPr>
              <w:tabs>
                <w:tab w:val="num" w:pos="513"/>
              </w:tabs>
              <w:ind w:right="-1670"/>
              <w:rPr>
                <w:rFonts w:ascii="Arial" w:hAnsi="Arial" w:cs="Arial"/>
                <w:b/>
                <w:color w:val="FFFFFF"/>
                <w:sz w:val="20"/>
                <w:szCs w:val="20"/>
                <w:lang w:val="pt-PT"/>
              </w:rPr>
            </w:pPr>
          </w:p>
          <w:p w:rsidR="00F71E1B" w:rsidRDefault="00F71E1B">
            <w:pPr>
              <w:tabs>
                <w:tab w:val="num" w:pos="513"/>
              </w:tabs>
              <w:ind w:right="-1670"/>
              <w:rPr>
                <w:rFonts w:ascii="Arial" w:hAnsi="Arial" w:cs="Arial"/>
                <w:b/>
                <w:color w:val="FFFFFF"/>
                <w:sz w:val="20"/>
                <w:szCs w:val="20"/>
                <w:lang w:val="pt-PT"/>
              </w:rPr>
            </w:pPr>
          </w:p>
          <w:p w:rsidR="00F71E1B" w:rsidRDefault="00F71E1B">
            <w:pPr>
              <w:tabs>
                <w:tab w:val="num" w:pos="513"/>
              </w:tabs>
              <w:ind w:right="-1670"/>
              <w:rPr>
                <w:rFonts w:ascii="Arial" w:hAnsi="Arial" w:cs="Arial"/>
                <w:b/>
                <w:color w:val="FFFFFF"/>
                <w:sz w:val="20"/>
                <w:szCs w:val="20"/>
                <w:lang w:val="pt-PT"/>
              </w:rPr>
            </w:pPr>
          </w:p>
          <w:p w:rsidR="00F71E1B" w:rsidRDefault="00F71E1B">
            <w:pPr>
              <w:tabs>
                <w:tab w:val="num" w:pos="513"/>
              </w:tabs>
              <w:ind w:right="-1670"/>
              <w:rPr>
                <w:rFonts w:ascii="Arial" w:hAnsi="Arial" w:cs="Arial"/>
                <w:b/>
                <w:color w:val="FFFFFF"/>
                <w:sz w:val="20"/>
                <w:szCs w:val="20"/>
                <w:lang w:val="pt-PT"/>
              </w:rPr>
            </w:pPr>
          </w:p>
          <w:p w:rsidR="00F71E1B" w:rsidRDefault="00A56019">
            <w:pPr>
              <w:jc w:val="center"/>
              <w:rPr>
                <w:rFonts w:ascii="Arial" w:hAnsi="Arial" w:cs="Arial"/>
                <w:b/>
                <w:color w:val="FFFFFF"/>
                <w:sz w:val="24"/>
                <w:szCs w:val="24"/>
              </w:rPr>
            </w:pPr>
            <w:r>
              <w:rPr>
                <w:rFonts w:ascii="Arial" w:hAnsi="Arial" w:cs="Arial"/>
                <w:b/>
                <w:color w:val="FFFFFF"/>
                <w:sz w:val="24"/>
                <w:szCs w:val="24"/>
              </w:rPr>
              <w:t>GIÁ TOUR</w:t>
            </w:r>
          </w:p>
          <w:p w:rsidR="00F71E1B" w:rsidRDefault="00A56019">
            <w:pPr>
              <w:jc w:val="center"/>
              <w:rPr>
                <w:rFonts w:ascii="Arial" w:hAnsi="Arial" w:cs="Arial"/>
                <w:b/>
                <w:color w:val="FFFFFF" w:themeColor="background1"/>
              </w:rPr>
            </w:pPr>
            <w:r>
              <w:rPr>
                <w:rFonts w:ascii="Arial" w:hAnsi="Arial" w:cs="Arial"/>
                <w:b/>
                <w:color w:val="FFFFFF" w:themeColor="background1"/>
                <w:sz w:val="24"/>
                <w:szCs w:val="24"/>
              </w:rPr>
              <w:t>BAO GỒM</w:t>
            </w:r>
          </w:p>
        </w:tc>
        <w:tc>
          <w:tcPr>
            <w:tcW w:w="8080" w:type="dxa"/>
          </w:tcPr>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Vé máy bay khứ hồi theo cùng đoàn, h</w:t>
            </w:r>
            <w:r>
              <w:rPr>
                <w:rFonts w:ascii="Arial" w:hAnsi="Arial" w:cs="Arial"/>
                <w:sz w:val="22"/>
                <w:szCs w:val="22"/>
                <w:lang w:val="en-GB"/>
              </w:rPr>
              <w:t>ã</w:t>
            </w:r>
            <w:r>
              <w:rPr>
                <w:rFonts w:ascii="Arial" w:hAnsi="Arial" w:cs="Arial"/>
                <w:sz w:val="22"/>
                <w:szCs w:val="22"/>
              </w:rPr>
              <w:t xml:space="preserve">ng hàng không </w:t>
            </w:r>
            <w:r>
              <w:rPr>
                <w:rFonts w:ascii="Arial" w:hAnsi="Arial" w:cs="Arial"/>
                <w:b/>
                <w:bCs/>
                <w:color w:val="0070C0"/>
                <w:sz w:val="22"/>
                <w:szCs w:val="22"/>
              </w:rPr>
              <w:t>Sichuan Airlines</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 xml:space="preserve">Phí </w:t>
            </w:r>
            <w:proofErr w:type="gramStart"/>
            <w:r>
              <w:rPr>
                <w:rFonts w:ascii="Arial" w:hAnsi="Arial" w:cs="Arial"/>
                <w:sz w:val="22"/>
                <w:szCs w:val="22"/>
              </w:rPr>
              <w:t>an</w:t>
            </w:r>
            <w:proofErr w:type="gramEnd"/>
            <w:r>
              <w:rPr>
                <w:rFonts w:ascii="Arial" w:hAnsi="Arial" w:cs="Arial"/>
                <w:sz w:val="22"/>
                <w:szCs w:val="22"/>
              </w:rPr>
              <w:t xml:space="preserve"> ninh, phí xăng dầu, thuế sân bay 2 nước.</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 xml:space="preserve">Xe du lịch và vé tham quan </w:t>
            </w:r>
            <w:proofErr w:type="gramStart"/>
            <w:r>
              <w:rPr>
                <w:rFonts w:ascii="Arial" w:hAnsi="Arial" w:cs="Arial"/>
                <w:sz w:val="22"/>
                <w:szCs w:val="22"/>
              </w:rPr>
              <w:t>theo</w:t>
            </w:r>
            <w:proofErr w:type="gramEnd"/>
            <w:r>
              <w:rPr>
                <w:rFonts w:ascii="Arial" w:hAnsi="Arial" w:cs="Arial"/>
                <w:sz w:val="22"/>
                <w:szCs w:val="22"/>
              </w:rPr>
              <w:t xml:space="preserve"> như chương trình.</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Khách sạn 4</w:t>
            </w:r>
            <w:r>
              <w:rPr>
                <w:rFonts w:ascii="Arial" w:hAnsi="Arial" w:cs="Arial"/>
                <w:sz w:val="22"/>
                <w:szCs w:val="22"/>
                <w:lang w:val="en-GB"/>
              </w:rPr>
              <w:t xml:space="preserve">* </w:t>
            </w:r>
            <w:r>
              <w:rPr>
                <w:rFonts w:ascii="Arial" w:hAnsi="Arial" w:cs="Arial"/>
                <w:sz w:val="22"/>
                <w:szCs w:val="22"/>
              </w:rPr>
              <w:t xml:space="preserve">(phòng 2 người) và các bữa ăn </w:t>
            </w:r>
            <w:proofErr w:type="gramStart"/>
            <w:r>
              <w:rPr>
                <w:rFonts w:ascii="Arial" w:hAnsi="Arial" w:cs="Arial"/>
                <w:sz w:val="22"/>
                <w:szCs w:val="22"/>
              </w:rPr>
              <w:t>theo</w:t>
            </w:r>
            <w:proofErr w:type="gramEnd"/>
            <w:r>
              <w:rPr>
                <w:rFonts w:ascii="Arial" w:hAnsi="Arial" w:cs="Arial"/>
                <w:sz w:val="22"/>
                <w:szCs w:val="22"/>
              </w:rPr>
              <w:t xml:space="preserve"> chương trình.</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Ăn uống theo chương trình</w:t>
            </w:r>
            <w:proofErr w:type="gramStart"/>
            <w:r>
              <w:rPr>
                <w:rFonts w:ascii="Arial" w:hAnsi="Arial" w:cs="Arial"/>
                <w:sz w:val="22"/>
                <w:szCs w:val="22"/>
              </w:rPr>
              <w:t>,mỗi</w:t>
            </w:r>
            <w:proofErr w:type="gramEnd"/>
            <w:r>
              <w:rPr>
                <w:rFonts w:ascii="Arial" w:hAnsi="Arial" w:cs="Arial"/>
                <w:sz w:val="22"/>
                <w:szCs w:val="22"/>
              </w:rPr>
              <w:t xml:space="preserve"> người 1 chai nước suối 500ml. </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Trưởng đoàn và hướng dẫn viên địa phương phục vụ suốt tuyến.</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lang w:val="fr-FR"/>
              </w:rPr>
            </w:pPr>
            <w:r>
              <w:rPr>
                <w:rFonts w:ascii="Arial" w:hAnsi="Arial" w:cs="Arial"/>
                <w:sz w:val="22"/>
                <w:szCs w:val="22"/>
                <w:lang w:val="fr-FR"/>
              </w:rPr>
              <w:t xml:space="preserve">Quà tặng: nón du lịch. </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Bảo hiểm du lịch.</w:t>
            </w:r>
          </w:p>
          <w:p w:rsidR="00F71E1B" w:rsidRDefault="00A56019">
            <w:pPr>
              <w:pStyle w:val="ListParagraph"/>
              <w:widowControl/>
              <w:numPr>
                <w:ilvl w:val="0"/>
                <w:numId w:val="12"/>
              </w:numPr>
              <w:autoSpaceDE/>
              <w:autoSpaceDN/>
              <w:adjustRightInd/>
              <w:spacing w:line="276" w:lineRule="auto"/>
              <w:ind w:left="433"/>
              <w:contextualSpacing/>
              <w:jc w:val="both"/>
              <w:rPr>
                <w:rFonts w:ascii="Arial" w:hAnsi="Arial" w:cs="Arial"/>
                <w:sz w:val="22"/>
                <w:szCs w:val="22"/>
              </w:rPr>
            </w:pPr>
            <w:r>
              <w:rPr>
                <w:rFonts w:ascii="Arial" w:hAnsi="Arial" w:cs="Arial"/>
                <w:sz w:val="22"/>
                <w:szCs w:val="22"/>
              </w:rPr>
              <w:t xml:space="preserve">Hành lý: 23 kg/kiện hành lý ký gửi + 7 kg xách </w:t>
            </w:r>
            <w:proofErr w:type="gramStart"/>
            <w:r>
              <w:rPr>
                <w:rFonts w:ascii="Arial" w:hAnsi="Arial" w:cs="Arial"/>
                <w:sz w:val="22"/>
                <w:szCs w:val="22"/>
              </w:rPr>
              <w:t>tay</w:t>
            </w:r>
            <w:proofErr w:type="gramEnd"/>
            <w:r>
              <w:rPr>
                <w:rFonts w:ascii="Arial" w:hAnsi="Arial" w:cs="Arial"/>
                <w:sz w:val="22"/>
                <w:szCs w:val="22"/>
              </w:rPr>
              <w:t xml:space="preserve"> cho 1 khách.</w:t>
            </w:r>
          </w:p>
          <w:p w:rsidR="00F71E1B" w:rsidRPr="0054323E" w:rsidRDefault="00A56019">
            <w:pPr>
              <w:pStyle w:val="ListParagraph"/>
              <w:widowControl/>
              <w:numPr>
                <w:ilvl w:val="0"/>
                <w:numId w:val="12"/>
              </w:numPr>
              <w:autoSpaceDE/>
              <w:autoSpaceDN/>
              <w:adjustRightInd/>
              <w:spacing w:line="276" w:lineRule="auto"/>
              <w:ind w:left="433"/>
              <w:contextualSpacing/>
              <w:jc w:val="both"/>
              <w:rPr>
                <w:rFonts w:ascii="Arial" w:hAnsi="Arial" w:cs="Arial"/>
                <w:b/>
                <w:bCs/>
                <w:color w:val="0070C0"/>
                <w:sz w:val="22"/>
                <w:szCs w:val="22"/>
              </w:rPr>
            </w:pPr>
            <w:r w:rsidRPr="0054323E">
              <w:rPr>
                <w:rFonts w:ascii="Arial" w:hAnsi="Arial" w:cs="Arial"/>
                <w:b/>
                <w:bCs/>
                <w:color w:val="0070C0"/>
                <w:sz w:val="22"/>
                <w:szCs w:val="22"/>
              </w:rPr>
              <w:t xml:space="preserve">Phí làm VISA ĐOÀN Trung Quốc 1 lần. </w:t>
            </w:r>
          </w:p>
          <w:p w:rsidR="00F71E1B" w:rsidRDefault="00A56019">
            <w:pPr>
              <w:pStyle w:val="ListParagraph"/>
              <w:spacing w:line="276" w:lineRule="auto"/>
              <w:ind w:left="74"/>
              <w:jc w:val="both"/>
              <w:rPr>
                <w:rFonts w:ascii="Arial" w:hAnsi="Arial" w:cs="Arial"/>
                <w:sz w:val="22"/>
                <w:szCs w:val="22"/>
              </w:rPr>
            </w:pPr>
            <w:r>
              <w:rPr>
                <w:rFonts w:ascii="Arial" w:hAnsi="Arial" w:cs="Arial"/>
                <w:sz w:val="22"/>
                <w:szCs w:val="22"/>
              </w:rPr>
              <w:t>+ Hộ chiếu (còn thời hạn trên 6 tháng tính theo ngày về) + hình 4 x 6 Nền trắng độ phân giải cao đối với Quốc Tịch Việt Nam.</w:t>
            </w:r>
          </w:p>
          <w:p w:rsidR="00F71E1B" w:rsidRDefault="00A56019">
            <w:pPr>
              <w:pStyle w:val="ListParagraph"/>
              <w:spacing w:line="276" w:lineRule="auto"/>
              <w:ind w:left="74"/>
              <w:jc w:val="both"/>
              <w:rPr>
                <w:rFonts w:ascii="Arial" w:hAnsi="Arial" w:cs="Arial"/>
                <w:i/>
                <w:iCs/>
                <w:color w:val="FF0000"/>
                <w:sz w:val="22"/>
                <w:szCs w:val="22"/>
                <w:highlight w:val="yellow"/>
              </w:rPr>
            </w:pPr>
            <w:r>
              <w:rPr>
                <w:rFonts w:ascii="Arial" w:hAnsi="Arial" w:cs="Arial"/>
                <w:sz w:val="22"/>
                <w:szCs w:val="22"/>
              </w:rPr>
              <w:t xml:space="preserve">+ Nếu gặp trường hợp bất khả khán do chính sách Trung Quốc thay đổi đoàn sẽ chuyển sang xin VISA DÁN với điều kiện xin visa như sau: </w:t>
            </w:r>
            <w:r w:rsidRPr="0054323E">
              <w:rPr>
                <w:rFonts w:ascii="Arial" w:hAnsi="Arial" w:cs="Arial"/>
                <w:b/>
                <w:bCs/>
                <w:color w:val="0070C0"/>
                <w:sz w:val="22"/>
                <w:szCs w:val="22"/>
              </w:rPr>
              <w:t>(Khách đóng phụ thu 110USD/ khách)</w:t>
            </w:r>
          </w:p>
          <w:p w:rsidR="00F71E1B" w:rsidRDefault="00A56019">
            <w:pPr>
              <w:pStyle w:val="ListParagraph"/>
              <w:spacing w:line="276" w:lineRule="auto"/>
              <w:ind w:left="74"/>
              <w:jc w:val="both"/>
              <w:rPr>
                <w:rFonts w:ascii="Arial" w:hAnsi="Arial" w:cs="Arial"/>
                <w:color w:val="000000"/>
                <w:sz w:val="22"/>
                <w:szCs w:val="22"/>
              </w:rPr>
            </w:pPr>
            <w:r>
              <w:rPr>
                <w:rFonts w:ascii="Arial" w:hAnsi="Arial" w:cs="Arial"/>
                <w:color w:val="000000"/>
                <w:sz w:val="22"/>
                <w:szCs w:val="22"/>
              </w:rPr>
              <w:t>+ Hồ sơ cần có:</w:t>
            </w:r>
          </w:p>
          <w:p w:rsidR="00F71E1B" w:rsidRDefault="00A56019">
            <w:pPr>
              <w:pStyle w:val="ListParagraph"/>
              <w:numPr>
                <w:ilvl w:val="0"/>
                <w:numId w:val="13"/>
              </w:numPr>
              <w:spacing w:line="276" w:lineRule="auto"/>
              <w:jc w:val="both"/>
              <w:rPr>
                <w:rFonts w:ascii="Arial" w:hAnsi="Arial" w:cs="Arial"/>
                <w:color w:val="000000"/>
                <w:sz w:val="22"/>
                <w:szCs w:val="22"/>
              </w:rPr>
            </w:pPr>
            <w:r>
              <w:rPr>
                <w:rFonts w:ascii="Arial" w:hAnsi="Arial" w:cs="Arial"/>
                <w:color w:val="000000"/>
                <w:sz w:val="22"/>
                <w:szCs w:val="22"/>
              </w:rPr>
              <w:t xml:space="preserve">Chứng Minh Công Việc </w:t>
            </w:r>
          </w:p>
          <w:p w:rsidR="00F71E1B" w:rsidRDefault="00A56019">
            <w:pPr>
              <w:pStyle w:val="ListParagraph"/>
              <w:numPr>
                <w:ilvl w:val="0"/>
                <w:numId w:val="14"/>
              </w:numPr>
              <w:spacing w:line="276" w:lineRule="auto"/>
              <w:ind w:left="704"/>
              <w:jc w:val="both"/>
              <w:rPr>
                <w:rFonts w:ascii="Arial" w:hAnsi="Arial" w:cs="Arial"/>
                <w:color w:val="000000"/>
                <w:sz w:val="22"/>
                <w:szCs w:val="22"/>
              </w:rPr>
            </w:pPr>
            <w:r>
              <w:rPr>
                <w:rFonts w:ascii="Arial" w:hAnsi="Arial" w:cs="Arial"/>
                <w:color w:val="000000"/>
                <w:sz w:val="22"/>
                <w:szCs w:val="22"/>
              </w:rPr>
              <w:t>Giấy phép kinh doanh (nếu là chủ doanh nghiệp)</w:t>
            </w:r>
          </w:p>
          <w:p w:rsidR="00F71E1B" w:rsidRDefault="00A56019">
            <w:pPr>
              <w:pStyle w:val="ListParagraph"/>
              <w:numPr>
                <w:ilvl w:val="0"/>
                <w:numId w:val="14"/>
              </w:numPr>
              <w:spacing w:line="276" w:lineRule="auto"/>
              <w:ind w:left="704"/>
              <w:jc w:val="both"/>
              <w:rPr>
                <w:rFonts w:ascii="Arial" w:hAnsi="Arial" w:cs="Arial"/>
                <w:color w:val="000000"/>
                <w:sz w:val="22"/>
                <w:szCs w:val="22"/>
              </w:rPr>
            </w:pPr>
            <w:r>
              <w:rPr>
                <w:rFonts w:ascii="Arial" w:hAnsi="Arial" w:cs="Arial"/>
                <w:color w:val="000000"/>
                <w:sz w:val="22"/>
                <w:szCs w:val="22"/>
              </w:rPr>
              <w:t>Giấy xác nhận việc làm + đơn xin nghỉ phép (nếu là nhân viên công ty)</w:t>
            </w:r>
          </w:p>
          <w:p w:rsidR="00F71E1B" w:rsidRDefault="00A56019">
            <w:pPr>
              <w:pStyle w:val="ListParagraph"/>
              <w:numPr>
                <w:ilvl w:val="2"/>
                <w:numId w:val="15"/>
              </w:numPr>
              <w:spacing w:line="276" w:lineRule="auto"/>
              <w:ind w:left="704"/>
              <w:jc w:val="both"/>
              <w:rPr>
                <w:rFonts w:ascii="Arial" w:hAnsi="Arial" w:cs="Arial"/>
                <w:color w:val="000000"/>
                <w:sz w:val="22"/>
                <w:szCs w:val="22"/>
              </w:rPr>
            </w:pPr>
            <w:r>
              <w:rPr>
                <w:rFonts w:ascii="Arial" w:hAnsi="Arial" w:cs="Arial"/>
                <w:color w:val="000000"/>
                <w:sz w:val="22"/>
                <w:szCs w:val="22"/>
              </w:rPr>
              <w:t>Hộ Khẩu + CCCD (photo trên 1 mặt giấy A4)</w:t>
            </w:r>
          </w:p>
          <w:p w:rsidR="00F71E1B" w:rsidRDefault="00A56019">
            <w:pPr>
              <w:pStyle w:val="ListParagraph"/>
              <w:numPr>
                <w:ilvl w:val="2"/>
                <w:numId w:val="15"/>
              </w:numPr>
              <w:spacing w:line="276" w:lineRule="auto"/>
              <w:ind w:left="704"/>
              <w:jc w:val="both"/>
              <w:rPr>
                <w:rFonts w:ascii="Arial" w:hAnsi="Arial" w:cs="Arial"/>
                <w:color w:val="000000"/>
                <w:sz w:val="22"/>
                <w:szCs w:val="22"/>
              </w:rPr>
            </w:pPr>
            <w:r>
              <w:rPr>
                <w:rFonts w:ascii="Arial" w:hAnsi="Arial" w:cs="Arial"/>
                <w:color w:val="000000"/>
                <w:sz w:val="22"/>
                <w:szCs w:val="22"/>
              </w:rPr>
              <w:t>02 tấm hình 4X6 (Nền trắng phiên bản Quốc Tế)</w:t>
            </w:r>
          </w:p>
          <w:p w:rsidR="00F71E1B" w:rsidRDefault="00A56019">
            <w:pPr>
              <w:pStyle w:val="ListParagraph"/>
              <w:numPr>
                <w:ilvl w:val="2"/>
                <w:numId w:val="15"/>
              </w:numPr>
              <w:spacing w:line="276" w:lineRule="auto"/>
              <w:ind w:left="704"/>
              <w:jc w:val="both"/>
              <w:rPr>
                <w:rFonts w:ascii="Arial" w:hAnsi="Arial" w:cs="Arial"/>
                <w:color w:val="000000"/>
                <w:sz w:val="22"/>
                <w:szCs w:val="22"/>
                <w:lang w:val="en-GB"/>
              </w:rPr>
            </w:pPr>
            <w:r>
              <w:rPr>
                <w:rFonts w:ascii="Arial" w:hAnsi="Arial" w:cs="Arial"/>
                <w:color w:val="000000"/>
                <w:sz w:val="22"/>
                <w:szCs w:val="22"/>
              </w:rPr>
              <w:t>Sổ tiết kiệm tối thiểu 50.000.000 vnđ / khách</w:t>
            </w:r>
            <w:r>
              <w:rPr>
                <w:rFonts w:ascii="Arial" w:hAnsi="Arial" w:cs="Arial"/>
                <w:color w:val="000000"/>
                <w:sz w:val="22"/>
                <w:szCs w:val="22"/>
                <w:lang w:val="en-GB"/>
              </w:rPr>
              <w:t xml:space="preserve"> </w:t>
            </w:r>
          </w:p>
        </w:tc>
      </w:tr>
      <w:tr w:rsidR="00F71E1B" w:rsidTr="001666EA">
        <w:trPr>
          <w:trHeight w:val="401"/>
        </w:trPr>
        <w:tc>
          <w:tcPr>
            <w:tcW w:w="2977" w:type="dxa"/>
            <w:shd w:val="clear" w:color="auto" w:fill="0070C0"/>
            <w:vAlign w:val="center"/>
            <w:hideMark/>
          </w:tcPr>
          <w:p w:rsidR="00F71E1B" w:rsidRDefault="00A56019">
            <w:pPr>
              <w:ind w:right="-38"/>
              <w:jc w:val="center"/>
              <w:rPr>
                <w:rFonts w:ascii="Arial" w:hAnsi="Arial" w:cs="Arial"/>
                <w:b/>
                <w:color w:val="FFFFFF"/>
                <w:sz w:val="24"/>
                <w:szCs w:val="24"/>
                <w:lang w:val="pt-BR"/>
              </w:rPr>
            </w:pPr>
            <w:r>
              <w:rPr>
                <w:rFonts w:ascii="Arial" w:hAnsi="Arial" w:cs="Arial"/>
                <w:b/>
                <w:color w:val="FFFFFF"/>
                <w:sz w:val="24"/>
                <w:szCs w:val="24"/>
                <w:lang w:val="pt-BR"/>
              </w:rPr>
              <w:t>GIÁ TOUR</w:t>
            </w:r>
          </w:p>
          <w:p w:rsidR="00F71E1B" w:rsidRDefault="00A56019">
            <w:pPr>
              <w:ind w:right="-38"/>
              <w:jc w:val="center"/>
              <w:rPr>
                <w:rFonts w:ascii="Arial" w:hAnsi="Arial" w:cs="Arial"/>
                <w:b/>
                <w:color w:val="FFFFFF"/>
                <w:lang w:val="pt-BR"/>
              </w:rPr>
            </w:pPr>
            <w:r>
              <w:rPr>
                <w:rFonts w:ascii="Arial" w:hAnsi="Arial" w:cs="Arial"/>
                <w:b/>
                <w:color w:val="FFFFFF"/>
                <w:sz w:val="24"/>
                <w:szCs w:val="24"/>
                <w:lang w:val="pt-BR"/>
              </w:rPr>
              <w:t>KHÔNG BAO GỒM</w:t>
            </w:r>
          </w:p>
        </w:tc>
        <w:tc>
          <w:tcPr>
            <w:tcW w:w="8080" w:type="dxa"/>
          </w:tcPr>
          <w:p w:rsidR="00F71E1B" w:rsidRDefault="00A56019" w:rsidP="00C57640">
            <w:pPr>
              <w:pStyle w:val="ListParagraph"/>
              <w:widowControl/>
              <w:numPr>
                <w:ilvl w:val="0"/>
                <w:numId w:val="12"/>
              </w:numPr>
              <w:autoSpaceDE/>
              <w:autoSpaceDN/>
              <w:adjustRightInd/>
              <w:spacing w:line="276" w:lineRule="auto"/>
              <w:ind w:left="433"/>
              <w:contextualSpacing/>
              <w:rPr>
                <w:rFonts w:ascii="Arial" w:hAnsi="Arial" w:cs="Arial"/>
                <w:sz w:val="22"/>
                <w:szCs w:val="22"/>
                <w:lang w:val="pt-BR"/>
              </w:rPr>
            </w:pPr>
            <w:r>
              <w:rPr>
                <w:rFonts w:ascii="Arial" w:hAnsi="Arial" w:cs="Arial"/>
                <w:sz w:val="22"/>
                <w:szCs w:val="22"/>
                <w:lang w:val="pt-BR"/>
              </w:rPr>
              <w:t>Chi phí cá nhân, hành lý quá cước, điện thoại, giặt ủi, tham quan ngoài chương trình.</w:t>
            </w:r>
          </w:p>
          <w:p w:rsidR="00F71E1B" w:rsidRDefault="00A56019" w:rsidP="00C57640">
            <w:pPr>
              <w:pStyle w:val="ListParagraph"/>
              <w:widowControl/>
              <w:numPr>
                <w:ilvl w:val="0"/>
                <w:numId w:val="12"/>
              </w:numPr>
              <w:autoSpaceDE/>
              <w:autoSpaceDN/>
              <w:adjustRightInd/>
              <w:spacing w:line="276" w:lineRule="auto"/>
              <w:ind w:left="433"/>
              <w:contextualSpacing/>
              <w:rPr>
                <w:rFonts w:ascii="Arial" w:hAnsi="Arial" w:cs="Arial"/>
                <w:sz w:val="22"/>
                <w:szCs w:val="22"/>
                <w:lang w:val="pt-BR"/>
              </w:rPr>
            </w:pPr>
            <w:r>
              <w:rPr>
                <w:rFonts w:ascii="Arial" w:hAnsi="Arial" w:cs="Arial"/>
                <w:sz w:val="22"/>
                <w:szCs w:val="22"/>
                <w:lang w:val="pt-BR"/>
              </w:rPr>
              <w:t>Do phụ thuộc vào thời gian đăng kí và Lãnh Sự cấp VISA, giá vé có thể thay đổi tại thời điểm xuất vé</w:t>
            </w:r>
          </w:p>
          <w:p w:rsidR="00F71E1B" w:rsidRDefault="00A56019" w:rsidP="00C57640">
            <w:pPr>
              <w:pStyle w:val="ListParagraph"/>
              <w:widowControl/>
              <w:numPr>
                <w:ilvl w:val="0"/>
                <w:numId w:val="12"/>
              </w:numPr>
              <w:autoSpaceDE/>
              <w:autoSpaceDN/>
              <w:adjustRightInd/>
              <w:spacing w:line="276" w:lineRule="auto"/>
              <w:ind w:left="433"/>
              <w:contextualSpacing/>
              <w:rPr>
                <w:rFonts w:ascii="Arial" w:hAnsi="Arial" w:cs="Arial"/>
                <w:color w:val="0070C0"/>
                <w:sz w:val="22"/>
                <w:szCs w:val="22"/>
                <w:lang w:val="pt-BR"/>
              </w:rPr>
            </w:pPr>
            <w:r>
              <w:rPr>
                <w:rFonts w:ascii="Arial" w:hAnsi="Arial" w:cs="Arial"/>
                <w:sz w:val="22"/>
                <w:szCs w:val="22"/>
                <w:lang w:val="pt-BR"/>
              </w:rPr>
              <w:t xml:space="preserve">Visa tái nhập Việt Nam cho khách quốc tịch nước ngoài: </w:t>
            </w:r>
            <w:r>
              <w:rPr>
                <w:rFonts w:ascii="Arial" w:hAnsi="Arial" w:cs="Arial"/>
                <w:b/>
                <w:bCs/>
                <w:color w:val="0070C0"/>
                <w:sz w:val="22"/>
                <w:szCs w:val="22"/>
                <w:lang w:val="pt-BR"/>
              </w:rPr>
              <w:t>2.070.000VNĐ/KHÁCH.</w:t>
            </w:r>
          </w:p>
          <w:p w:rsidR="00F71E1B" w:rsidRDefault="00A56019" w:rsidP="00C57640">
            <w:pPr>
              <w:pStyle w:val="ListParagraph"/>
              <w:widowControl/>
              <w:numPr>
                <w:ilvl w:val="0"/>
                <w:numId w:val="12"/>
              </w:numPr>
              <w:autoSpaceDE/>
              <w:autoSpaceDN/>
              <w:adjustRightInd/>
              <w:spacing w:line="276" w:lineRule="auto"/>
              <w:ind w:left="433"/>
              <w:contextualSpacing/>
              <w:rPr>
                <w:rFonts w:ascii="Arial" w:hAnsi="Arial" w:cs="Arial"/>
                <w:b/>
                <w:bCs/>
                <w:sz w:val="22"/>
                <w:szCs w:val="22"/>
                <w:lang w:val="pt-BR"/>
              </w:rPr>
            </w:pPr>
            <w:r>
              <w:rPr>
                <w:rFonts w:ascii="Arial" w:hAnsi="Arial" w:cs="Arial"/>
                <w:sz w:val="22"/>
                <w:szCs w:val="22"/>
                <w:lang w:val="pt-BR"/>
              </w:rPr>
              <w:t>Phí tham quan ngoài chương trình tour.</w:t>
            </w:r>
          </w:p>
          <w:p w:rsidR="00C57640" w:rsidRPr="001666EA" w:rsidRDefault="0054323E" w:rsidP="001666EA">
            <w:pPr>
              <w:pStyle w:val="ListParagraph"/>
              <w:widowControl/>
              <w:numPr>
                <w:ilvl w:val="0"/>
                <w:numId w:val="12"/>
              </w:numPr>
              <w:autoSpaceDE/>
              <w:autoSpaceDN/>
              <w:adjustRightInd/>
              <w:spacing w:line="276" w:lineRule="auto"/>
              <w:ind w:left="433"/>
              <w:contextualSpacing/>
              <w:rPr>
                <w:rFonts w:ascii="Cambria" w:hAnsi="Cambria" w:cs="Cambria"/>
                <w:b/>
                <w:color w:val="FF0000"/>
                <w:sz w:val="22"/>
                <w:szCs w:val="22"/>
                <w:lang w:val="vi-VN"/>
              </w:rPr>
            </w:pPr>
            <w:r w:rsidRPr="0054323E">
              <w:rPr>
                <w:rFonts w:ascii="Arial" w:hAnsi="Arial" w:cs="Arial"/>
                <w:b/>
                <w:bCs/>
                <w:color w:val="EE0000"/>
                <w:sz w:val="22"/>
                <w:szCs w:val="22"/>
                <w:lang w:val="vi-VN"/>
              </w:rPr>
              <w:lastRenderedPageBreak/>
              <w:t xml:space="preserve">Các đoàn tết nguyên đán </w:t>
            </w:r>
            <w:r w:rsidRPr="0054323E">
              <w:rPr>
                <w:rFonts w:ascii="Arial" w:hAnsi="Arial" w:cs="Arial"/>
                <w:b/>
                <w:bCs/>
                <w:color w:val="EE0000"/>
                <w:sz w:val="22"/>
                <w:szCs w:val="22"/>
                <w:lang w:val="pt-BR"/>
              </w:rPr>
              <w:t xml:space="preserve">Tips cho tài xế địa phương và hướng dẫn viên: </w:t>
            </w:r>
            <w:r w:rsidRPr="0054323E">
              <w:rPr>
                <w:rFonts w:ascii="Arial" w:hAnsi="Arial" w:cs="Arial"/>
                <w:b/>
                <w:bCs/>
                <w:color w:val="EE0000"/>
                <w:sz w:val="22"/>
                <w:szCs w:val="22"/>
                <w:lang w:val="vi-VN"/>
              </w:rPr>
              <w:t>40</w:t>
            </w:r>
            <w:r w:rsidRPr="0054323E">
              <w:rPr>
                <w:rFonts w:ascii="Arial" w:hAnsi="Arial" w:cs="Arial"/>
                <w:b/>
                <w:bCs/>
                <w:color w:val="EE0000"/>
                <w:sz w:val="22"/>
                <w:szCs w:val="22"/>
                <w:lang w:val="pt-BR"/>
              </w:rPr>
              <w:t>USD/KHÁCH/TOUR.</w:t>
            </w:r>
          </w:p>
        </w:tc>
      </w:tr>
      <w:tr w:rsidR="00C57640" w:rsidTr="00C57640">
        <w:tblPrEx>
          <w:tblBorders>
            <w:top w:val="thinThickLargeGap" w:sz="12" w:space="0" w:color="00B0F0"/>
            <w:left w:val="thinThickLargeGap" w:sz="12" w:space="0" w:color="00B0F0"/>
            <w:bottom w:val="thickThinLargeGap" w:sz="12" w:space="0" w:color="00B0F0"/>
            <w:right w:val="thickThinLargeGap" w:sz="12" w:space="0" w:color="00B0F0"/>
          </w:tblBorders>
          <w:tblLook w:val="0400" w:firstRow="0" w:lastRow="0" w:firstColumn="0" w:lastColumn="0" w:noHBand="0" w:noVBand="1"/>
        </w:tblPrEx>
        <w:trPr>
          <w:trHeight w:val="1749"/>
        </w:trPr>
        <w:tc>
          <w:tcPr>
            <w:tcW w:w="2977" w:type="dxa"/>
            <w:shd w:val="clear" w:color="auto" w:fill="0070C0"/>
          </w:tcPr>
          <w:p w:rsidR="00C57640" w:rsidRDefault="00C57640" w:rsidP="00F9567D">
            <w:pPr>
              <w:spacing w:line="276" w:lineRule="auto"/>
              <w:ind w:right="-15"/>
              <w:jc w:val="center"/>
              <w:rPr>
                <w:rFonts w:ascii="Arial" w:eastAsia="Arial" w:hAnsi="Arial" w:cs="Arial"/>
                <w:b/>
                <w:color w:val="FFFFFF"/>
              </w:rPr>
            </w:pPr>
          </w:p>
          <w:p w:rsidR="00C57640" w:rsidRDefault="00C57640" w:rsidP="00F9567D">
            <w:pPr>
              <w:spacing w:line="276" w:lineRule="auto"/>
              <w:ind w:right="-14"/>
              <w:jc w:val="center"/>
              <w:rPr>
                <w:rFonts w:ascii="Arial" w:eastAsia="Arial" w:hAnsi="Arial" w:cs="Arial"/>
                <w:b/>
                <w:color w:val="FFFFFF"/>
              </w:rPr>
            </w:pPr>
            <w:r>
              <w:rPr>
                <w:rFonts w:ascii="Arial" w:eastAsia="Arial" w:hAnsi="Arial" w:cs="Arial"/>
                <w:b/>
                <w:color w:val="FFFFFF"/>
              </w:rPr>
              <w:t>QUY ĐỊNH MUATOUR VÀ THANH TOÁN</w:t>
            </w:r>
          </w:p>
        </w:tc>
        <w:tc>
          <w:tcPr>
            <w:tcW w:w="8080" w:type="dxa"/>
          </w:tcPr>
          <w:p w:rsidR="00C57640" w:rsidRDefault="00C57640" w:rsidP="00C57640">
            <w:pPr>
              <w:widowControl/>
              <w:numPr>
                <w:ilvl w:val="0"/>
                <w:numId w:val="19"/>
              </w:numPr>
              <w:pBdr>
                <w:top w:val="nil"/>
                <w:left w:val="nil"/>
                <w:bottom w:val="nil"/>
                <w:right w:val="nil"/>
                <w:between w:val="nil"/>
              </w:pBdr>
              <w:autoSpaceDE/>
              <w:autoSpaceDN/>
              <w:adjustRightInd/>
              <w:spacing w:line="276" w:lineRule="auto"/>
              <w:ind w:left="406"/>
              <w:jc w:val="both"/>
              <w:rPr>
                <w:rFonts w:ascii="Arial" w:eastAsia="Arial" w:hAnsi="Arial" w:cs="Arial"/>
                <w:color w:val="000000"/>
              </w:rPr>
            </w:pPr>
            <w:r>
              <w:rPr>
                <w:rFonts w:ascii="Arial" w:eastAsia="Arial" w:hAnsi="Arial" w:cs="Arial"/>
                <w:color w:val="000000"/>
              </w:rPr>
              <w:t>Khách hàng điền phiếu đăng ký và cung cấp hồ sơ xin visa trước ngày khởi hành ít nhất 20 ngày.</w:t>
            </w:r>
          </w:p>
          <w:p w:rsidR="00C57640" w:rsidRDefault="00C57640" w:rsidP="00C57640">
            <w:pPr>
              <w:widowControl/>
              <w:numPr>
                <w:ilvl w:val="0"/>
                <w:numId w:val="19"/>
              </w:numPr>
              <w:pBdr>
                <w:top w:val="nil"/>
                <w:left w:val="nil"/>
                <w:bottom w:val="nil"/>
                <w:right w:val="nil"/>
                <w:between w:val="nil"/>
              </w:pBdr>
              <w:autoSpaceDE/>
              <w:autoSpaceDN/>
              <w:adjustRightInd/>
              <w:spacing w:line="276" w:lineRule="auto"/>
              <w:ind w:left="406"/>
              <w:jc w:val="both"/>
              <w:rPr>
                <w:rFonts w:ascii="Arial" w:eastAsia="Arial" w:hAnsi="Arial" w:cs="Arial"/>
                <w:color w:val="000000"/>
              </w:rPr>
            </w:pPr>
            <w:r>
              <w:rPr>
                <w:rFonts w:ascii="Arial" w:eastAsia="Arial" w:hAnsi="Arial" w:cs="Arial"/>
                <w:color w:val="000000"/>
              </w:rPr>
              <w:t xml:space="preserve">Đóng tiền đặt cọc tour </w:t>
            </w:r>
            <w:r w:rsidRPr="0054323E">
              <w:rPr>
                <w:rFonts w:ascii="Arial" w:hAnsi="Arial" w:cs="Arial"/>
                <w:b/>
                <w:bCs/>
                <w:color w:val="0070C0"/>
                <w:lang w:val="pt-BR"/>
              </w:rPr>
              <w:t>9,000,000 VNĐ</w:t>
            </w:r>
            <w:r>
              <w:rPr>
                <w:rFonts w:ascii="Arial" w:eastAsia="Arial" w:hAnsi="Arial" w:cs="Arial"/>
                <w:color w:val="000000"/>
              </w:rPr>
              <w:t xml:space="preserve">/khách </w:t>
            </w:r>
            <w:r w:rsidRPr="0054323E">
              <w:rPr>
                <w:rFonts w:ascii="Arial" w:hAnsi="Arial" w:cs="Arial"/>
                <w:b/>
                <w:bCs/>
                <w:color w:val="0070C0"/>
                <w:lang w:val="pt-BR"/>
              </w:rPr>
              <w:t>(Bao Gồm Phí Visa + Vé Máy Bay).</w:t>
            </w:r>
          </w:p>
          <w:p w:rsidR="00C57640" w:rsidRPr="0054323E" w:rsidRDefault="00C57640" w:rsidP="00C57640">
            <w:pPr>
              <w:widowControl/>
              <w:numPr>
                <w:ilvl w:val="0"/>
                <w:numId w:val="19"/>
              </w:numPr>
              <w:pBdr>
                <w:top w:val="nil"/>
                <w:left w:val="nil"/>
                <w:bottom w:val="nil"/>
                <w:right w:val="nil"/>
                <w:between w:val="nil"/>
              </w:pBdr>
              <w:autoSpaceDE/>
              <w:autoSpaceDN/>
              <w:adjustRightInd/>
              <w:spacing w:line="276" w:lineRule="auto"/>
              <w:ind w:left="406" w:right="174"/>
              <w:jc w:val="both"/>
              <w:rPr>
                <w:color w:val="000000"/>
                <w:sz w:val="26"/>
                <w:szCs w:val="26"/>
              </w:rPr>
            </w:pPr>
            <w:r w:rsidRPr="0054323E">
              <w:rPr>
                <w:rFonts w:ascii="Arial" w:eastAsia="Arial" w:hAnsi="Arial" w:cs="Arial"/>
                <w:color w:val="000000"/>
              </w:rPr>
              <w:t xml:space="preserve">Khách quốc tịch được miễn visa hoặc đã có visa, chúng tôi sẽ trừ lại </w:t>
            </w:r>
            <w:r w:rsidRPr="0054323E">
              <w:rPr>
                <w:rFonts w:ascii="Arial" w:hAnsi="Arial" w:cs="Arial"/>
                <w:b/>
                <w:bCs/>
                <w:color w:val="0070C0"/>
                <w:lang w:val="pt-BR"/>
              </w:rPr>
              <w:t>450.000 VNĐ/khách.</w:t>
            </w:r>
          </w:p>
          <w:p w:rsidR="00C57640" w:rsidRDefault="00C57640" w:rsidP="00C57640">
            <w:pPr>
              <w:widowControl/>
              <w:numPr>
                <w:ilvl w:val="0"/>
                <w:numId w:val="19"/>
              </w:numPr>
              <w:pBdr>
                <w:top w:val="nil"/>
                <w:left w:val="nil"/>
                <w:bottom w:val="nil"/>
                <w:right w:val="nil"/>
                <w:between w:val="nil"/>
              </w:pBdr>
              <w:autoSpaceDE/>
              <w:autoSpaceDN/>
              <w:adjustRightInd/>
              <w:spacing w:line="276" w:lineRule="auto"/>
              <w:ind w:left="406" w:right="174"/>
              <w:jc w:val="both"/>
              <w:rPr>
                <w:color w:val="000000"/>
                <w:sz w:val="26"/>
                <w:szCs w:val="26"/>
              </w:rPr>
            </w:pPr>
            <w:r w:rsidRPr="0054323E">
              <w:rPr>
                <w:rFonts w:ascii="Arial" w:eastAsia="Arial" w:hAnsi="Arial" w:cs="Arial"/>
                <w:color w:val="000000"/>
              </w:rPr>
              <w:t>Trường hợp Quý khách</w:t>
            </w:r>
            <w:r w:rsidRPr="005736A6">
              <w:rPr>
                <w:rFonts w:ascii="Arial" w:eastAsia="Arial" w:hAnsi="Arial" w:cs="Arial"/>
                <w:color w:val="000000"/>
              </w:rPr>
              <w:t xml:space="preserve"> bị từ chối không cấp visa từ Lãnh Sự Quán: Chi phí không hoàn lại là 3.</w:t>
            </w:r>
            <w:r>
              <w:rPr>
                <w:rFonts w:ascii="Arial" w:eastAsia="Arial" w:hAnsi="Arial" w:cs="Arial"/>
                <w:color w:val="000000"/>
              </w:rPr>
              <w:t>0</w:t>
            </w:r>
            <w:r w:rsidRPr="005736A6">
              <w:rPr>
                <w:rFonts w:ascii="Arial" w:eastAsia="Arial" w:hAnsi="Arial" w:cs="Arial"/>
                <w:color w:val="000000"/>
              </w:rPr>
              <w:t>00.000 VNĐ/khách.</w:t>
            </w:r>
          </w:p>
        </w:tc>
      </w:tr>
      <w:tr w:rsidR="00F71E1B" w:rsidTr="001666EA">
        <w:trPr>
          <w:trHeight w:val="1632"/>
        </w:trPr>
        <w:tc>
          <w:tcPr>
            <w:tcW w:w="2977" w:type="dxa"/>
            <w:shd w:val="clear" w:color="auto" w:fill="0070C0"/>
            <w:vAlign w:val="center"/>
          </w:tcPr>
          <w:p w:rsidR="00F71E1B" w:rsidRDefault="00A56019">
            <w:pPr>
              <w:ind w:right="-38"/>
              <w:jc w:val="center"/>
              <w:rPr>
                <w:rFonts w:ascii="Arial" w:hAnsi="Arial" w:cs="Arial"/>
                <w:b/>
                <w:color w:val="FFFFFF"/>
                <w:sz w:val="26"/>
                <w:szCs w:val="26"/>
                <w:lang w:val="pt-BR"/>
              </w:rPr>
            </w:pPr>
            <w:r>
              <w:rPr>
                <w:rFonts w:ascii="Arial" w:hAnsi="Arial" w:cs="Arial"/>
                <w:b/>
                <w:color w:val="FFFFFF"/>
                <w:sz w:val="24"/>
                <w:szCs w:val="24"/>
                <w:lang w:val="pt-BR"/>
              </w:rPr>
              <w:t>CHÍNH SÁCH TRẺ EM, TRẺ NHỎ</w:t>
            </w:r>
          </w:p>
        </w:tc>
        <w:tc>
          <w:tcPr>
            <w:tcW w:w="8080" w:type="dxa"/>
          </w:tcPr>
          <w:p w:rsidR="00F71E1B" w:rsidRDefault="00A56019">
            <w:pPr>
              <w:widowControl/>
              <w:numPr>
                <w:ilvl w:val="0"/>
                <w:numId w:val="16"/>
              </w:numPr>
              <w:autoSpaceDE/>
              <w:autoSpaceDN/>
              <w:adjustRightInd/>
              <w:spacing w:line="276" w:lineRule="auto"/>
              <w:ind w:left="430"/>
              <w:jc w:val="both"/>
              <w:rPr>
                <w:rFonts w:ascii="Arial" w:hAnsi="Arial" w:cs="Arial"/>
                <w:lang w:val="vi-VN" w:eastAsia="zh-TW"/>
              </w:rPr>
            </w:pPr>
            <w:r>
              <w:rPr>
                <w:rFonts w:ascii="Arial" w:hAnsi="Arial" w:cs="Arial"/>
                <w:lang w:val="vi-VN" w:eastAsia="zh-TW"/>
              </w:rPr>
              <w:t>Trẻ nhỏ dưới 2 tuổi: 30% giá tour người lớn (sử dụng giường chung với người lớn)</w:t>
            </w:r>
          </w:p>
          <w:p w:rsidR="00F71E1B" w:rsidRDefault="00A56019">
            <w:pPr>
              <w:widowControl/>
              <w:numPr>
                <w:ilvl w:val="0"/>
                <w:numId w:val="16"/>
              </w:numPr>
              <w:autoSpaceDE/>
              <w:autoSpaceDN/>
              <w:adjustRightInd/>
              <w:spacing w:line="276" w:lineRule="auto"/>
              <w:ind w:left="430"/>
              <w:jc w:val="both"/>
              <w:rPr>
                <w:rFonts w:ascii="Arial" w:hAnsi="Arial" w:cs="Arial"/>
                <w:lang w:val="vi-VN" w:eastAsia="zh-TW"/>
              </w:rPr>
            </w:pPr>
            <w:r>
              <w:rPr>
                <w:rFonts w:ascii="Arial" w:hAnsi="Arial" w:cs="Arial"/>
                <w:lang w:val="vi-VN" w:eastAsia="zh-TW"/>
              </w:rPr>
              <w:t>Trẻ em từ 2 tuổi đến dưới 11 tuổi: 100% giá tour người lớn (Có chế độ giường riêng)</w:t>
            </w:r>
          </w:p>
          <w:p w:rsidR="00F71E1B" w:rsidRDefault="00A56019">
            <w:pPr>
              <w:widowControl/>
              <w:numPr>
                <w:ilvl w:val="0"/>
                <w:numId w:val="16"/>
              </w:numPr>
              <w:autoSpaceDE/>
              <w:autoSpaceDN/>
              <w:adjustRightInd/>
              <w:spacing w:line="276" w:lineRule="auto"/>
              <w:ind w:left="430"/>
              <w:jc w:val="both"/>
              <w:rPr>
                <w:rFonts w:ascii="Cambria" w:hAnsi="Cambria" w:cs="Cambria"/>
                <w:sz w:val="26"/>
                <w:szCs w:val="26"/>
                <w:lang w:val="vi-VN"/>
              </w:rPr>
            </w:pPr>
            <w:r>
              <w:rPr>
                <w:rFonts w:ascii="Arial" w:hAnsi="Arial" w:cs="Arial"/>
                <w:lang w:val="vi-VN" w:eastAsia="zh-TW"/>
              </w:rPr>
              <w:t>Trẻ em đủ 11 tuổi trở lên: 100% giá tour người lớn</w:t>
            </w:r>
          </w:p>
        </w:tc>
      </w:tr>
      <w:tr w:rsidR="00F71E1B" w:rsidTr="00C57640">
        <w:trPr>
          <w:trHeight w:val="813"/>
        </w:trPr>
        <w:tc>
          <w:tcPr>
            <w:tcW w:w="2977" w:type="dxa"/>
            <w:shd w:val="clear" w:color="auto" w:fill="0070C0"/>
            <w:vAlign w:val="center"/>
            <w:hideMark/>
          </w:tcPr>
          <w:p w:rsidR="00F71E1B" w:rsidRDefault="00A56019">
            <w:pPr>
              <w:jc w:val="center"/>
              <w:rPr>
                <w:rFonts w:ascii="Arial" w:hAnsi="Arial" w:cs="Arial"/>
                <w:b/>
                <w:bCs/>
                <w:color w:val="FFFFFF" w:themeColor="background1"/>
                <w:sz w:val="24"/>
                <w:szCs w:val="24"/>
                <w:lang w:val="vi-VN"/>
              </w:rPr>
            </w:pPr>
            <w:r>
              <w:rPr>
                <w:rFonts w:ascii="Arial" w:hAnsi="Arial" w:cs="Arial"/>
                <w:b/>
                <w:bCs/>
                <w:color w:val="FFFFFF" w:themeColor="background1"/>
                <w:sz w:val="24"/>
                <w:szCs w:val="24"/>
                <w:lang w:val="vi-VN"/>
              </w:rPr>
              <w:t>ĐIỀU KIỆN HỦY</w:t>
            </w:r>
          </w:p>
          <w:p w:rsidR="00F71E1B" w:rsidRDefault="00A56019">
            <w:pPr>
              <w:jc w:val="center"/>
              <w:rPr>
                <w:rFonts w:ascii="Arial" w:hAnsi="Arial" w:cs="Arial"/>
                <w:b/>
                <w:bCs/>
                <w:color w:val="FFFFFF" w:themeColor="background1"/>
                <w:sz w:val="26"/>
                <w:szCs w:val="26"/>
                <w:lang w:val="vi-VN"/>
              </w:rPr>
            </w:pPr>
            <w:r>
              <w:rPr>
                <w:rFonts w:ascii="Arial" w:hAnsi="Arial" w:cs="Arial"/>
                <w:b/>
                <w:bCs/>
                <w:color w:val="FFFFFF" w:themeColor="background1"/>
                <w:sz w:val="24"/>
                <w:szCs w:val="24"/>
                <w:lang w:val="vi-VN"/>
              </w:rPr>
              <w:t>(Không áp dụng cho Lễ và Tết)</w:t>
            </w:r>
          </w:p>
        </w:tc>
        <w:tc>
          <w:tcPr>
            <w:tcW w:w="8080" w:type="dxa"/>
          </w:tcPr>
          <w:p w:rsidR="00F71E1B" w:rsidRDefault="00A56019">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ngay sau khi Đại Sứ Quán, Lãnh Sự Quán đã cấp visa: Chi phí huỷ tour là 100% trên tổng giá tour.</w:t>
            </w:r>
          </w:p>
          <w:p w:rsidR="00F71E1B" w:rsidRDefault="00A56019">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30 ngày trước ngày khởi hành: Phí huỷ tour là 10% trên tổng giá tour.</w:t>
            </w:r>
          </w:p>
          <w:p w:rsidR="00F71E1B" w:rsidRDefault="00A56019">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16 – 29 ngày trước ngày khởi hành: Phí huỷ tour là 30% trên tổng giá tour.</w:t>
            </w:r>
          </w:p>
          <w:p w:rsidR="00F71E1B" w:rsidRDefault="00A56019">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08 – 15 ngày trước ngày khởi hành: Phí huỷ tour là 60% trên tổng giá tour.</w:t>
            </w:r>
          </w:p>
          <w:p w:rsidR="00F71E1B" w:rsidRDefault="00A56019">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04 – 07 ngày trước ngày khởi hành: Phí huỷ tour là 90% trên tổng giá tour.</w:t>
            </w:r>
          </w:p>
          <w:p w:rsidR="00F71E1B" w:rsidRDefault="00A56019">
            <w:pPr>
              <w:pStyle w:val="ListParagraph"/>
              <w:widowControl/>
              <w:numPr>
                <w:ilvl w:val="0"/>
                <w:numId w:val="1"/>
              </w:numPr>
              <w:shd w:val="clear" w:color="auto" w:fill="FFFFFF"/>
              <w:autoSpaceDE/>
              <w:autoSpaceDN/>
              <w:adjustRightInd/>
              <w:spacing w:line="276" w:lineRule="auto"/>
              <w:ind w:left="430"/>
              <w:contextualSpacing/>
              <w:jc w:val="both"/>
              <w:rPr>
                <w:rFonts w:ascii="Arial" w:hAnsi="Arial" w:cs="Arial"/>
                <w:sz w:val="22"/>
                <w:szCs w:val="22"/>
                <w:lang w:val="vi-VN"/>
              </w:rPr>
            </w:pPr>
            <w:r>
              <w:rPr>
                <w:rFonts w:ascii="Arial" w:hAnsi="Arial" w:cs="Arial"/>
                <w:sz w:val="22"/>
                <w:szCs w:val="22"/>
                <w:lang w:val="vi-VN"/>
              </w:rPr>
              <w:t>Hủy tour từ 01 – 03 ngày trước ngày khởi hành: Phí huỷ tour là 100% trên tổng giá tour.</w:t>
            </w:r>
          </w:p>
          <w:p w:rsidR="00F71E1B" w:rsidRDefault="00A56019">
            <w:pPr>
              <w:pStyle w:val="ListParagraph"/>
              <w:widowControl/>
              <w:numPr>
                <w:ilvl w:val="0"/>
                <w:numId w:val="1"/>
              </w:numPr>
              <w:shd w:val="clear" w:color="auto" w:fill="FFFFFF"/>
              <w:autoSpaceDE/>
              <w:autoSpaceDN/>
              <w:adjustRightInd/>
              <w:spacing w:line="276" w:lineRule="auto"/>
              <w:ind w:left="430"/>
              <w:contextualSpacing/>
              <w:jc w:val="both"/>
              <w:rPr>
                <w:rFonts w:ascii="Cambria" w:hAnsi="Cambria" w:cs="Cambria"/>
                <w:sz w:val="26"/>
                <w:szCs w:val="26"/>
                <w:lang w:val="vi-VN"/>
              </w:rPr>
            </w:pPr>
            <w:r>
              <w:rPr>
                <w:rFonts w:ascii="Arial" w:hAnsi="Arial" w:cs="Arial"/>
                <w:sz w:val="22"/>
                <w:szCs w:val="22"/>
                <w:lang w:val="vi-VN"/>
              </w:rPr>
              <w:t>Thời gian hủy tour được tính cho ngày làm việc, không tính thứ bảy, chủ nhật và các ngày Lễ Tết.</w:t>
            </w:r>
          </w:p>
        </w:tc>
      </w:tr>
      <w:tr w:rsidR="00F71E1B" w:rsidTr="00C57640">
        <w:trPr>
          <w:trHeight w:val="435"/>
        </w:trPr>
        <w:tc>
          <w:tcPr>
            <w:tcW w:w="11057" w:type="dxa"/>
            <w:gridSpan w:val="2"/>
            <w:shd w:val="clear" w:color="auto" w:fill="0070C0"/>
            <w:vAlign w:val="center"/>
          </w:tcPr>
          <w:p w:rsidR="00F71E1B" w:rsidRDefault="00A56019">
            <w:pPr>
              <w:widowControl/>
              <w:autoSpaceDE/>
              <w:autoSpaceDN/>
              <w:adjustRightInd/>
              <w:spacing w:after="80" w:line="276" w:lineRule="auto"/>
              <w:ind w:right="174"/>
              <w:contextualSpacing/>
              <w:jc w:val="center"/>
              <w:rPr>
                <w:rFonts w:ascii="Arial" w:hAnsi="Arial" w:cs="Arial"/>
                <w:b/>
                <w:color w:val="0070C0"/>
                <w:sz w:val="24"/>
                <w:szCs w:val="24"/>
                <w:lang w:val="vi-VN"/>
              </w:rPr>
            </w:pPr>
            <w:r>
              <w:rPr>
                <w:rFonts w:ascii="Arial" w:hAnsi="Arial" w:cs="Arial"/>
                <w:b/>
                <w:bCs/>
                <w:color w:val="FFFFFF" w:themeColor="background1"/>
                <w:sz w:val="24"/>
                <w:szCs w:val="24"/>
              </w:rPr>
              <w:t>LƯU Ý</w:t>
            </w:r>
          </w:p>
        </w:tc>
      </w:tr>
      <w:tr w:rsidR="00F71E1B" w:rsidTr="00C57640">
        <w:trPr>
          <w:trHeight w:val="20"/>
        </w:trPr>
        <w:tc>
          <w:tcPr>
            <w:tcW w:w="11057" w:type="dxa"/>
            <w:gridSpan w:val="2"/>
            <w:vAlign w:val="center"/>
          </w:tcPr>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Thời gian đi tour có thể thay đổi từ 1 đến 2 ngày, tùy </w:t>
            </w:r>
            <w:proofErr w:type="gramStart"/>
            <w:r>
              <w:rPr>
                <w:rFonts w:ascii="Arial" w:hAnsi="Arial" w:cs="Arial"/>
                <w:sz w:val="22"/>
                <w:szCs w:val="22"/>
              </w:rPr>
              <w:t>theo</w:t>
            </w:r>
            <w:proofErr w:type="gramEnd"/>
            <w:r>
              <w:rPr>
                <w:rFonts w:ascii="Arial" w:hAnsi="Arial" w:cs="Arial"/>
                <w:sz w:val="22"/>
                <w:szCs w:val="22"/>
              </w:rPr>
              <w:t xml:space="preserve"> ngày ra VISA của Lãnh Sự Quán Trung Quốc.</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Chuẩn bị 1 số loại thuốc như: nhức đầu, đau bụng, cảm cúm, băng keo cá nhân, dị ứng mũi... Đối với khách phải sử dụng thuốc thì cần chuẩn bị đầy đủ thuốc và sử dụng </w:t>
            </w:r>
            <w:proofErr w:type="gramStart"/>
            <w:r>
              <w:rPr>
                <w:rFonts w:ascii="Arial" w:hAnsi="Arial" w:cs="Arial"/>
                <w:sz w:val="22"/>
                <w:szCs w:val="22"/>
              </w:rPr>
              <w:t>theo</w:t>
            </w:r>
            <w:proofErr w:type="gramEnd"/>
            <w:r>
              <w:rPr>
                <w:rFonts w:ascii="Arial" w:hAnsi="Arial" w:cs="Arial"/>
                <w:sz w:val="22"/>
                <w:szCs w:val="22"/>
              </w:rPr>
              <w:t xml:space="preserve"> toa của bác sĩ.</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Lưu ý luyện tập sức khỏe 1 khoảng thời gian trước khi khởi hành để thích ứng với khí hậu cao nguyên</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Quý khách từ 70 tuổi đến dưới 75 tuổi yêu cầu ký cam kết sức khỏe với Công ty.</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w:t>
            </w:r>
            <w:proofErr w:type="gramStart"/>
            <w:r>
              <w:rPr>
                <w:rFonts w:ascii="Arial" w:hAnsi="Arial" w:cs="Arial"/>
                <w:sz w:val="22"/>
                <w:szCs w:val="22"/>
              </w:rPr>
              <w:t>theo</w:t>
            </w:r>
            <w:proofErr w:type="gramEnd"/>
            <w:r>
              <w:rPr>
                <w:rFonts w:ascii="Arial" w:hAnsi="Arial" w:cs="Arial"/>
                <w:sz w:val="22"/>
                <w:szCs w:val="22"/>
              </w:rPr>
              <w:t xml:space="preserve"> tour).</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Không nhận khách từ 80 tuổi trở lên.</w:t>
            </w:r>
            <w:r>
              <w:rPr>
                <w:rFonts w:ascii="Arial" w:hAnsi="Arial" w:cs="Arial"/>
                <w:sz w:val="22"/>
                <w:szCs w:val="22"/>
                <w:lang w:val="en-GB"/>
              </w:rPr>
              <w:t xml:space="preserve"> </w:t>
            </w:r>
            <w:r>
              <w:rPr>
                <w:rFonts w:ascii="Arial" w:hAnsi="Arial" w:cs="Arial"/>
                <w:sz w:val="22"/>
                <w:szCs w:val="22"/>
              </w:rPr>
              <w:t xml:space="preserve">Không nhận khách có </w:t>
            </w:r>
            <w:proofErr w:type="gramStart"/>
            <w:r>
              <w:rPr>
                <w:rFonts w:ascii="Arial" w:hAnsi="Arial" w:cs="Arial"/>
                <w:sz w:val="22"/>
                <w:szCs w:val="22"/>
              </w:rPr>
              <w:t>thai</w:t>
            </w:r>
            <w:proofErr w:type="gramEnd"/>
            <w:r>
              <w:rPr>
                <w:rFonts w:ascii="Arial" w:hAnsi="Arial" w:cs="Arial"/>
                <w:sz w:val="22"/>
                <w:szCs w:val="22"/>
              </w:rPr>
              <w:t xml:space="preserve"> từ 5 tháng trở lên tham gia các tour du lịch nước ngoài vì lí do an toàn cho khách.</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Do các chuyến bay phụ thuộc vào các hãng Hàng Không nên trong một số trường hợp giờ bay có thể thay đổi mà không được báo trước.</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Tùy vào tình hình thực tế, thứ tự các điểm tham quan trong chương trình có thể thay đổi nhưng vẫn đảm bảo đầy đủ các điểm tham quan như lúc đầu.</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 bên công ty không chịu trách nhiệm </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w:t>
            </w:r>
            <w:r>
              <w:rPr>
                <w:rFonts w:ascii="Arial" w:hAnsi="Arial" w:cs="Arial"/>
                <w:sz w:val="22"/>
                <w:szCs w:val="22"/>
              </w:rPr>
              <w:lastRenderedPageBreak/>
              <w:t>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Khách mang quốc tịch Nước ngoài phải có Visa (Thị thực) nhập cảnh Việt Nam còn hạn sử dụng tính đến ngày khởi </w:t>
            </w:r>
            <w:proofErr w:type="gramStart"/>
            <w:r>
              <w:rPr>
                <w:rFonts w:ascii="Arial" w:hAnsi="Arial" w:cs="Arial"/>
                <w:sz w:val="22"/>
                <w:szCs w:val="22"/>
              </w:rPr>
              <w:t>hành .</w:t>
            </w:r>
            <w:proofErr w:type="gramEnd"/>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Về visa dành cho khách quốc tịch Nước ngoài/Việt kiều, vui lòng kiểm tra visa của khách vào việt nam nhiều lần hay 1 lần, Khách hàng làm visa tái nhập, ngày đi tour mang theo 2 tấm hình </w:t>
            </w:r>
            <w:proofErr w:type="gramStart"/>
            <w:r>
              <w:rPr>
                <w:rFonts w:ascii="Arial" w:hAnsi="Arial" w:cs="Arial"/>
                <w:sz w:val="22"/>
                <w:szCs w:val="22"/>
              </w:rPr>
              <w:t>4x6 ,</w:t>
            </w:r>
            <w:proofErr w:type="gramEnd"/>
            <w:r>
              <w:rPr>
                <w:rFonts w:ascii="Arial" w:hAnsi="Arial" w:cs="Arial"/>
                <w:sz w:val="22"/>
                <w:szCs w:val="22"/>
              </w:rPr>
              <w:t xml:space="preserve"> phông nền trắng và mang theo visa vào việt nam khi xuất, nhập cảnh.</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 xml:space="preserve">Chúng tôi sẽ không chịu trách nhiệm bảo đảm các điểm tham quan trong trường hợp: Xảy ra thiên </w:t>
            </w:r>
            <w:proofErr w:type="gramStart"/>
            <w:r>
              <w:rPr>
                <w:rFonts w:ascii="Arial" w:hAnsi="Arial" w:cs="Arial"/>
                <w:sz w:val="22"/>
                <w:szCs w:val="22"/>
              </w:rPr>
              <w:t>tai</w:t>
            </w:r>
            <w:proofErr w:type="gramEnd"/>
            <w:r>
              <w:rPr>
                <w:rFonts w:ascii="Arial" w:hAnsi="Arial" w:cs="Arial"/>
                <w:sz w:val="22"/>
                <w:szCs w:val="22"/>
              </w:rPr>
              <w:t xml:space="preserve">: bão lụt, hạn hán, động đất… Sự cố về </w:t>
            </w:r>
            <w:proofErr w:type="gramStart"/>
            <w:r>
              <w:rPr>
                <w:rFonts w:ascii="Arial" w:hAnsi="Arial" w:cs="Arial"/>
                <w:sz w:val="22"/>
                <w:szCs w:val="22"/>
              </w:rPr>
              <w:t>an</w:t>
            </w:r>
            <w:proofErr w:type="gramEnd"/>
            <w:r>
              <w:rPr>
                <w:rFonts w:ascii="Arial" w:hAnsi="Arial" w:cs="Arial"/>
                <w:sz w:val="22"/>
                <w:szCs w:val="22"/>
              </w:rPr>
              <w:t xml:space="preserve"> ninh: khủng bố, biểu tình. Sự cố về hàng không: trục trặc kỹ thuật, </w:t>
            </w:r>
            <w:proofErr w:type="gramStart"/>
            <w:r>
              <w:rPr>
                <w:rFonts w:ascii="Arial" w:hAnsi="Arial" w:cs="Arial"/>
                <w:sz w:val="22"/>
                <w:szCs w:val="22"/>
              </w:rPr>
              <w:t>an</w:t>
            </w:r>
            <w:proofErr w:type="gramEnd"/>
            <w:r>
              <w:rPr>
                <w:rFonts w:ascii="Arial" w:hAnsi="Arial" w:cs="Arial"/>
                <w:sz w:val="22"/>
                <w:szCs w:val="22"/>
              </w:rPr>
              <w:t xml:space="preserve"> ninh, dời, hủy, hoãn chuyến bay.</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rPr>
            </w:pPr>
            <w:r>
              <w:rPr>
                <w:rFonts w:ascii="Arial" w:hAnsi="Arial" w:cs="Arial"/>
                <w:sz w:val="22"/>
                <w:szCs w:val="22"/>
              </w:rPr>
              <w:t>Quý khách vui lòng không rời khỏi đoàn trong suốt chương trình tour.</w:t>
            </w:r>
          </w:p>
          <w:p w:rsidR="00F71E1B" w:rsidRDefault="00A56019">
            <w:pPr>
              <w:pStyle w:val="ListParagraph"/>
              <w:widowControl/>
              <w:numPr>
                <w:ilvl w:val="0"/>
                <w:numId w:val="17"/>
              </w:numPr>
              <w:shd w:val="clear" w:color="auto" w:fill="FFFFFF"/>
              <w:autoSpaceDE/>
              <w:autoSpaceDN/>
              <w:adjustRightInd/>
              <w:spacing w:line="276" w:lineRule="auto"/>
              <w:ind w:left="522"/>
              <w:contextualSpacing/>
              <w:jc w:val="both"/>
              <w:rPr>
                <w:rFonts w:ascii="Arial" w:hAnsi="Arial" w:cs="Arial"/>
                <w:sz w:val="22"/>
                <w:szCs w:val="22"/>
                <w:lang w:val="vi-VN"/>
              </w:rPr>
            </w:pPr>
            <w:r>
              <w:rPr>
                <w:rFonts w:ascii="Arial" w:hAnsi="Arial" w:cs="Arial"/>
                <w:sz w:val="22"/>
                <w:szCs w:val="22"/>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rsidR="00F71E1B" w:rsidRPr="002B0905" w:rsidRDefault="00F71E1B" w:rsidP="002B0905">
      <w:pPr>
        <w:spacing w:line="360" w:lineRule="auto"/>
        <w:ind w:right="-66"/>
        <w:rPr>
          <w:rFonts w:ascii="Arial" w:hAnsi="Arial" w:cs="Arial"/>
          <w:b/>
          <w:bCs/>
          <w:color w:val="0070C0"/>
          <w:sz w:val="28"/>
          <w:szCs w:val="28"/>
          <w:lang w:val="vi-VN"/>
        </w:rPr>
      </w:pPr>
      <w:bookmarkStart w:id="1" w:name="_Hlk169018191"/>
    </w:p>
    <w:p w:rsidR="00F71E1B" w:rsidRPr="0048253E" w:rsidRDefault="0048253E">
      <w:pPr>
        <w:spacing w:line="360" w:lineRule="auto"/>
        <w:ind w:right="-66"/>
        <w:jc w:val="center"/>
        <w:rPr>
          <w:rFonts w:ascii="Arial" w:hAnsi="Arial" w:cs="Arial"/>
          <w:b/>
          <w:bCs/>
          <w:color w:val="0070C0"/>
          <w:sz w:val="28"/>
          <w:szCs w:val="28"/>
          <w:lang w:val="vi-VN"/>
        </w:rPr>
      </w:pPr>
      <w:r w:rsidRPr="0048253E">
        <w:rPr>
          <w:rFonts w:ascii="Arial" w:hAnsi="Arial" w:cs="Arial"/>
          <w:b/>
          <w:bCs/>
          <w:color w:val="0070C0"/>
          <w:sz w:val="28"/>
          <w:szCs w:val="28"/>
          <w:lang w:val="vi-VN"/>
        </w:rPr>
        <w:t>Du Lịch Văn Hóa Việt</w:t>
      </w:r>
      <w:r>
        <w:rPr>
          <w:rFonts w:ascii="Arial" w:hAnsi="Arial" w:cs="Arial"/>
          <w:b/>
          <w:bCs/>
          <w:color w:val="0070C0"/>
          <w:sz w:val="28"/>
          <w:szCs w:val="28"/>
          <w:lang w:val="vi-VN"/>
        </w:rPr>
        <w:t>c</w:t>
      </w:r>
      <w:r w:rsidR="004525EC">
        <w:rPr>
          <w:rFonts w:ascii="Arial" w:hAnsi="Arial" w:cs="Arial"/>
          <w:b/>
          <w:bCs/>
          <w:color w:val="0070C0"/>
          <w:sz w:val="28"/>
          <w:szCs w:val="28"/>
          <w:lang w:val="vi-VN"/>
        </w:rPr>
        <w:t>húc quý khách một chuyến đi thú vị và bổ ích!</w:t>
      </w:r>
    </w:p>
    <w:p w:rsidR="00F71E1B" w:rsidRDefault="00F71E1B">
      <w:pPr>
        <w:spacing w:before="240"/>
        <w:ind w:right="-66"/>
        <w:jc w:val="center"/>
        <w:rPr>
          <w:rFonts w:ascii="Arial" w:hAnsi="Arial" w:cs="Arial"/>
          <w:b/>
          <w:bCs/>
          <w:color w:val="0070C0"/>
          <w:sz w:val="32"/>
          <w:szCs w:val="32"/>
        </w:rPr>
      </w:pPr>
    </w:p>
    <w:bookmarkEnd w:id="0"/>
    <w:p w:rsidR="00F71E1B" w:rsidRDefault="00F71E1B">
      <w:pPr>
        <w:rPr>
          <w:rFonts w:ascii="Arial" w:hAnsi="Arial" w:cs="Arial"/>
          <w:sz w:val="24"/>
          <w:szCs w:val="24"/>
        </w:rPr>
      </w:pPr>
    </w:p>
    <w:p w:rsidR="00F71E1B" w:rsidRDefault="00F71E1B">
      <w:pPr>
        <w:rPr>
          <w:rFonts w:ascii="Arial" w:hAnsi="Arial" w:cs="Arial"/>
          <w:color w:val="FF0000"/>
          <w:sz w:val="24"/>
          <w:szCs w:val="24"/>
        </w:rPr>
      </w:pPr>
    </w:p>
    <w:p w:rsidR="00F71E1B" w:rsidRDefault="00F71E1B">
      <w:pPr>
        <w:rPr>
          <w:rFonts w:ascii="Arial" w:hAnsi="Arial" w:cs="Arial"/>
          <w:sz w:val="24"/>
          <w:szCs w:val="24"/>
        </w:rPr>
      </w:pPr>
      <w:bookmarkStart w:id="2" w:name="_GoBack"/>
      <w:bookmarkEnd w:id="1"/>
      <w:bookmarkEnd w:id="2"/>
    </w:p>
    <w:sectPr w:rsidR="00F71E1B" w:rsidSect="00931860">
      <w:pgSz w:w="12240" w:h="15840"/>
      <w:pgMar w:top="10" w:right="758"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E79" w:rsidRDefault="00E73E79">
      <w:r>
        <w:separator/>
      </w:r>
    </w:p>
  </w:endnote>
  <w:endnote w:type="continuationSeparator" w:id="0">
    <w:p w:rsidR="00E73E79" w:rsidRDefault="00E7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E79" w:rsidRDefault="00E73E79">
      <w:r>
        <w:separator/>
      </w:r>
    </w:p>
  </w:footnote>
  <w:footnote w:type="continuationSeparator" w:id="0">
    <w:p w:rsidR="00E73E79" w:rsidRDefault="00E73E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36.95pt;height:207.65pt;visibility:visible;mso-wrap-style:square" o:bullet="t">
        <v:imagedata r:id="rId1" o:title=""/>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4BC461F"/>
    <w:multiLevelType w:val="hybridMultilevel"/>
    <w:tmpl w:val="BB2E6528"/>
    <w:lvl w:ilvl="0" w:tplc="9FA616D0">
      <w:start w:val="1"/>
      <w:numFmt w:val="bullet"/>
      <w:lvlText w:val=""/>
      <w:lvlJc w:val="left"/>
      <w:pPr>
        <w:ind w:left="720" w:hanging="360"/>
      </w:pPr>
      <w:rPr>
        <w:rFonts w:ascii="Symbol" w:hAnsi="Symbol" w:hint="default"/>
        <w:color w:val="0070C0"/>
        <w:spacing w:val="0"/>
        <w:w w:val="100"/>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E6A13"/>
    <w:multiLevelType w:val="hybridMultilevel"/>
    <w:tmpl w:val="629EC7F8"/>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81A2C"/>
    <w:multiLevelType w:val="hybridMultilevel"/>
    <w:tmpl w:val="9EC445C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77041"/>
    <w:multiLevelType w:val="hybridMultilevel"/>
    <w:tmpl w:val="667AB164"/>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F7790D"/>
    <w:multiLevelType w:val="hybridMultilevel"/>
    <w:tmpl w:val="79BE00E8"/>
    <w:lvl w:ilvl="0" w:tplc="129AFD0E">
      <w:start w:val="1"/>
      <w:numFmt w:val="bullet"/>
      <w:lvlText w:val=""/>
      <w:lvlJc w:val="left"/>
      <w:pPr>
        <w:ind w:left="720" w:hanging="360"/>
      </w:pPr>
      <w:rPr>
        <w:rFonts w:ascii="Symbol" w:hAnsi="Symbol"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61E38"/>
    <w:multiLevelType w:val="hybridMultilevel"/>
    <w:tmpl w:val="595A4998"/>
    <w:lvl w:ilvl="0" w:tplc="D77A154A">
      <w:start w:val="1"/>
      <w:numFmt w:val="bullet"/>
      <w:lvlText w:val=""/>
      <w:lvlJc w:val="left"/>
      <w:pPr>
        <w:ind w:left="810" w:hanging="360"/>
      </w:pPr>
      <w:rPr>
        <w:rFonts w:ascii="Wingdings" w:hAnsi="Wingdings" w:hint="default"/>
        <w:color w:val="0070C0"/>
      </w:rPr>
    </w:lvl>
    <w:lvl w:ilvl="1" w:tplc="1B8059CE">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6A402D"/>
    <w:multiLevelType w:val="hybridMultilevel"/>
    <w:tmpl w:val="4CCA5FEE"/>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nsid w:val="3003268E"/>
    <w:multiLevelType w:val="multilevel"/>
    <w:tmpl w:val="1C58D942"/>
    <w:lvl w:ilvl="0">
      <w:start w:val="1"/>
      <w:numFmt w:val="bullet"/>
      <w:lvlText w:val=""/>
      <w:lvlJc w:val="left"/>
      <w:pPr>
        <w:ind w:left="720" w:hanging="360"/>
      </w:pPr>
      <w:rPr>
        <w:rFonts w:ascii="Wingdings" w:hAnsi="Wingdings"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A0B07B4"/>
    <w:multiLevelType w:val="hybridMultilevel"/>
    <w:tmpl w:val="4C8CF766"/>
    <w:lvl w:ilvl="0" w:tplc="B5A06C42">
      <w:numFmt w:val="bullet"/>
      <w:lvlText w:val="-"/>
      <w:lvlJc w:val="left"/>
      <w:pPr>
        <w:ind w:left="720" w:hanging="360"/>
      </w:pPr>
      <w:rPr>
        <w:rFonts w:ascii="Times New Roman" w:eastAsia="SimSun" w:hAnsi="Times New Roman" w:cs="Times New Roman"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C4950"/>
    <w:multiLevelType w:val="hybridMultilevel"/>
    <w:tmpl w:val="79BCA4A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9F57B49"/>
    <w:multiLevelType w:val="multilevel"/>
    <w:tmpl w:val="D3C6CC1A"/>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CF512EE"/>
    <w:multiLevelType w:val="hybridMultilevel"/>
    <w:tmpl w:val="BCDE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8C4772"/>
    <w:multiLevelType w:val="hybridMultilevel"/>
    <w:tmpl w:val="2556DFC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C959B2"/>
    <w:multiLevelType w:val="multilevel"/>
    <w:tmpl w:val="5156A54C"/>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3F36A9A"/>
    <w:multiLevelType w:val="hybridMultilevel"/>
    <w:tmpl w:val="C28624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BC793E"/>
    <w:multiLevelType w:val="hybridMultilevel"/>
    <w:tmpl w:val="3C5C0CE6"/>
    <w:lvl w:ilvl="0" w:tplc="D77A154A">
      <w:start w:val="1"/>
      <w:numFmt w:val="bullet"/>
      <w:lvlText w:val=""/>
      <w:lvlJc w:val="left"/>
      <w:pPr>
        <w:ind w:left="810" w:hanging="360"/>
      </w:pPr>
      <w:rPr>
        <w:rFonts w:ascii="Wingdings" w:hAnsi="Wingdings" w:hint="default"/>
        <w:color w:val="0070C0"/>
      </w:rPr>
    </w:lvl>
    <w:lvl w:ilvl="1" w:tplc="1B8059CE">
      <w:numFmt w:val="bullet"/>
      <w:lvlText w:val="-"/>
      <w:lvlJc w:val="left"/>
      <w:pPr>
        <w:ind w:left="1440" w:hanging="360"/>
      </w:pPr>
      <w:rPr>
        <w:rFonts w:ascii="Arial" w:eastAsia="Times New Roman" w:hAnsi="Arial" w:cs="Aria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0B36D0"/>
    <w:multiLevelType w:val="hybridMultilevel"/>
    <w:tmpl w:val="FD122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1B80ECC"/>
    <w:multiLevelType w:val="hybridMultilevel"/>
    <w:tmpl w:val="925EB3C0"/>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A50FE7"/>
    <w:multiLevelType w:val="hybridMultilevel"/>
    <w:tmpl w:val="7D0A8F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857E30"/>
    <w:multiLevelType w:val="hybridMultilevel"/>
    <w:tmpl w:val="BB0AEBA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8235AF"/>
    <w:multiLevelType w:val="hybridMultilevel"/>
    <w:tmpl w:val="7D56AE80"/>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6"/>
  </w:num>
  <w:num w:numId="5">
    <w:abstractNumId w:val="20"/>
  </w:num>
  <w:num w:numId="6">
    <w:abstractNumId w:val="15"/>
  </w:num>
  <w:num w:numId="7">
    <w:abstractNumId w:val="22"/>
  </w:num>
  <w:num w:numId="8">
    <w:abstractNumId w:val="23"/>
  </w:num>
  <w:num w:numId="9">
    <w:abstractNumId w:val="3"/>
  </w:num>
  <w:num w:numId="10">
    <w:abstractNumId w:val="5"/>
  </w:num>
  <w:num w:numId="11">
    <w:abstractNumId w:val="2"/>
  </w:num>
  <w:num w:numId="12">
    <w:abstractNumId w:val="7"/>
  </w:num>
  <w:num w:numId="13">
    <w:abstractNumId w:val="21"/>
  </w:num>
  <w:num w:numId="14">
    <w:abstractNumId w:val="12"/>
  </w:num>
  <w:num w:numId="15">
    <w:abstractNumId w:val="18"/>
  </w:num>
  <w:num w:numId="16">
    <w:abstractNumId w:val="10"/>
  </w:num>
  <w:num w:numId="17">
    <w:abstractNumId w:val="13"/>
  </w:num>
  <w:num w:numId="18">
    <w:abstractNumId w:val="14"/>
  </w:num>
  <w:num w:numId="19">
    <w:abstractNumId w:val="16"/>
  </w:num>
  <w:num w:numId="20">
    <w:abstractNumId w:val="11"/>
  </w:num>
  <w:num w:numId="21">
    <w:abstractNumId w:val="17"/>
  </w:num>
  <w:num w:numId="22">
    <w:abstractNumId w:val="8"/>
  </w:num>
  <w:num w:numId="2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E1B"/>
    <w:rsid w:val="0006122C"/>
    <w:rsid w:val="000E3077"/>
    <w:rsid w:val="00104468"/>
    <w:rsid w:val="00153847"/>
    <w:rsid w:val="001662C3"/>
    <w:rsid w:val="001666EA"/>
    <w:rsid w:val="00171420"/>
    <w:rsid w:val="001A6B73"/>
    <w:rsid w:val="001C2C1B"/>
    <w:rsid w:val="001D0F5E"/>
    <w:rsid w:val="00224A36"/>
    <w:rsid w:val="002B0905"/>
    <w:rsid w:val="002B77DD"/>
    <w:rsid w:val="002C6462"/>
    <w:rsid w:val="00301763"/>
    <w:rsid w:val="00335FD6"/>
    <w:rsid w:val="00361707"/>
    <w:rsid w:val="003C4134"/>
    <w:rsid w:val="004525EC"/>
    <w:rsid w:val="0048253E"/>
    <w:rsid w:val="00482C60"/>
    <w:rsid w:val="004D6132"/>
    <w:rsid w:val="004D7CCA"/>
    <w:rsid w:val="004E3B3E"/>
    <w:rsid w:val="0054323E"/>
    <w:rsid w:val="00576C3B"/>
    <w:rsid w:val="005771A2"/>
    <w:rsid w:val="00586587"/>
    <w:rsid w:val="005C590B"/>
    <w:rsid w:val="005D05AB"/>
    <w:rsid w:val="005D34CA"/>
    <w:rsid w:val="006D611A"/>
    <w:rsid w:val="006E383A"/>
    <w:rsid w:val="00753A18"/>
    <w:rsid w:val="0079640C"/>
    <w:rsid w:val="00810FC7"/>
    <w:rsid w:val="0082690C"/>
    <w:rsid w:val="00850E81"/>
    <w:rsid w:val="008909DC"/>
    <w:rsid w:val="008D5ECB"/>
    <w:rsid w:val="00926B78"/>
    <w:rsid w:val="00931860"/>
    <w:rsid w:val="009A12F6"/>
    <w:rsid w:val="009D5248"/>
    <w:rsid w:val="00A169F4"/>
    <w:rsid w:val="00A56019"/>
    <w:rsid w:val="00A5661A"/>
    <w:rsid w:val="00A66C34"/>
    <w:rsid w:val="00B671E3"/>
    <w:rsid w:val="00B67C19"/>
    <w:rsid w:val="00B9456F"/>
    <w:rsid w:val="00BC50E3"/>
    <w:rsid w:val="00BD0BF3"/>
    <w:rsid w:val="00C267AA"/>
    <w:rsid w:val="00C57640"/>
    <w:rsid w:val="00C607AC"/>
    <w:rsid w:val="00CA0AC1"/>
    <w:rsid w:val="00D05F1C"/>
    <w:rsid w:val="00DC4FD7"/>
    <w:rsid w:val="00DE3B37"/>
    <w:rsid w:val="00E02AFE"/>
    <w:rsid w:val="00E20690"/>
    <w:rsid w:val="00E73E79"/>
    <w:rsid w:val="00ED38C5"/>
    <w:rsid w:val="00F10F1A"/>
    <w:rsid w:val="00F356EC"/>
    <w:rsid w:val="00F71E1B"/>
    <w:rsid w:val="00FD1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85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qFormat/>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Pr>
      <w:rFonts w:ascii="Tahoma" w:hAnsi="Tahoma" w:cs="Tahoma"/>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ahoma" w:hAnsi="Tahoma" w:cs="Tahom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ahoma" w:hAnsi="Tahoma" w:cs="Tahoma"/>
      <w:b/>
      <w:b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p1">
    <w:name w:val="p1"/>
    <w:basedOn w:val="Normal"/>
    <w:rsid w:val="0054323E"/>
    <w:pPr>
      <w:widowControl/>
      <w:autoSpaceDE/>
      <w:autoSpaceDN/>
      <w:adjustRightInd/>
    </w:pPr>
    <w:rPr>
      <w:rFonts w:ascii="Arial" w:hAnsi="Arial" w:cs="Arial"/>
      <w:color w:val="FFFFFF"/>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qFormat/>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Pr>
      <w:rFonts w:ascii="Tahoma" w:hAnsi="Tahoma" w:cs="Tahoma"/>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ahoma" w:hAnsi="Tahoma" w:cs="Tahom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ahoma" w:hAnsi="Tahoma" w:cs="Tahoma"/>
      <w:b/>
      <w:b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p1">
    <w:name w:val="p1"/>
    <w:basedOn w:val="Normal"/>
    <w:rsid w:val="0054323E"/>
    <w:pPr>
      <w:widowControl/>
      <w:autoSpaceDE/>
      <w:autoSpaceDN/>
      <w:adjustRightInd/>
    </w:pPr>
    <w:rPr>
      <w:rFonts w:ascii="Arial" w:hAnsi="Arial" w:cs="Arial"/>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AC17F-F804-4E2E-AE18-FF308E1D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2106</Words>
  <Characters>12009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31</cp:revision>
  <cp:lastPrinted>2024-09-17T10:04:00Z</cp:lastPrinted>
  <dcterms:created xsi:type="dcterms:W3CDTF">2024-12-16T07:06:00Z</dcterms:created>
  <dcterms:modified xsi:type="dcterms:W3CDTF">2025-11-20T07:05:00Z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